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3262E9">
        <w:rPr>
          <w:rFonts w:cs="Calibri"/>
          <w:b/>
          <w:color w:val="000000"/>
          <w:sz w:val="20"/>
          <w:szCs w:val="20"/>
          <w:lang w:val="sr-Cyrl-RS"/>
        </w:rPr>
        <w:t>Четвртак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F94F0B">
        <w:rPr>
          <w:rFonts w:cs="Calibri"/>
          <w:b/>
          <w:color w:val="000000"/>
          <w:sz w:val="20"/>
          <w:szCs w:val="20"/>
          <w:lang w:val="sr-Latn-RS"/>
        </w:rPr>
        <w:t>2</w:t>
      </w:r>
      <w:r w:rsidR="003262E9">
        <w:rPr>
          <w:rFonts w:cs="Calibri"/>
          <w:b/>
          <w:color w:val="000000"/>
          <w:sz w:val="20"/>
          <w:szCs w:val="20"/>
          <w:lang w:val="sr-Latn-RS"/>
        </w:rPr>
        <w:t>7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0C4EFA" w:rsidRDefault="000C4EFA" w:rsidP="002D2DCC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 w:rsidR="002D2DCC"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E30872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AE6E37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6F6996" w:rsidP="006E34E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6E34EF">
              <w:rPr>
                <w:rFonts w:cs="Arial"/>
                <w:sz w:val="18"/>
                <w:szCs w:val="18"/>
                <w:lang w:val="sr-Cyrl-RS"/>
              </w:rPr>
              <w:t>Вука Караџића, Ђорђа Марковића Кодера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6E34E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0C4EFA" w:rsidRDefault="000C4EFA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Краља Вукашина, Баје Пивљанина (део)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0C4EFA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банкина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6F6996" w:rsidRDefault="006F699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ОШ „Десанка Максимовић“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FA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0C4EFA" w:rsidP="00354DB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угао Миленка Грчића/ Банатска</w:t>
            </w:r>
          </w:p>
          <w:p w:rsidR="002D2DCC" w:rsidRPr="006F6996" w:rsidRDefault="002D2DCC" w:rsidP="00354DB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 w:rsidRPr="002D2DCC">
              <w:rPr>
                <w:rFonts w:cs="Arial"/>
                <w:b/>
                <w:sz w:val="18"/>
                <w:szCs w:val="18"/>
                <w:lang w:val="sr-Cyrl-RS"/>
              </w:rPr>
              <w:t>Нови Сад,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0C4EFA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 асфалтом</w:t>
            </w:r>
          </w:p>
          <w:p w:rsidR="002D2DCC" w:rsidRDefault="002D2DC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073E74" w:rsidRDefault="00073E7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6F6996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4EF" w:rsidRDefault="006F699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Петровић Ивица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0C4EFA" w:rsidRDefault="000C4EFA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sz w:val="18"/>
                <w:szCs w:val="18"/>
                <w:lang w:val="sr-Cyrl-RS"/>
              </w:rPr>
              <w:t>угао Божидара Аџије/ Златарићева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0C4EFA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2D2DCC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Париске комуне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2D2DC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Pr="002D2DCC" w:rsidRDefault="002D2DCC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Барска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DCC" w:rsidRDefault="002D2DC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  <w:bookmarkStart w:id="0" w:name="_GoBack"/>
            <w:bookmarkEnd w:id="0"/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1D25A7" w:rsidRDefault="001D25A7" w:rsidP="00D4688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ОШ „Прва војвођанска бригада</w:t>
            </w:r>
            <w:r w:rsidR="00D46887">
              <w:rPr>
                <w:rFonts w:cs="Arial"/>
                <w:color w:val="000000"/>
                <w:sz w:val="18"/>
                <w:szCs w:val="18"/>
                <w:lang w:val="sr-Cyrl-RS"/>
              </w:rPr>
              <w:t>“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1D25A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попречних ознака на коловозу</w:t>
            </w:r>
          </w:p>
        </w:tc>
      </w:tr>
      <w:tr w:rsidR="00031BFB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FB" w:rsidRPr="003977BD" w:rsidRDefault="00031BFB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FB" w:rsidRPr="00031BFB" w:rsidRDefault="00031BFB" w:rsidP="00D4688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D46887">
              <w:rPr>
                <w:rFonts w:cs="Arial"/>
                <w:color w:val="000000"/>
                <w:sz w:val="18"/>
                <w:szCs w:val="18"/>
                <w:lang w:val="sr-Cyrl-RS"/>
              </w:rPr>
              <w:t>Париске комуне, Барска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FB" w:rsidRPr="006E34EF" w:rsidRDefault="00D46887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привремене сигнализације</w:t>
            </w:r>
          </w:p>
        </w:tc>
      </w:tr>
      <w:tr w:rsidR="00D4688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3977BD" w:rsidRDefault="00D4688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D46887" w:rsidRDefault="00D46887" w:rsidP="00D46887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Вршачка – Ади Ендреа ТРС С-431/26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887" w:rsidRPr="002D2DCC" w:rsidRDefault="00D46887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заштитних стубића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3262E9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3262E9">
              <w:rPr>
                <w:rFonts w:cs="Arial"/>
                <w:color w:val="000000"/>
                <w:sz w:val="18"/>
                <w:szCs w:val="18"/>
                <w:lang w:val="sr-Cyrl-RS"/>
              </w:rPr>
              <w:t>Сентандрејски пут – Паје Радосављевића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3262E9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Повезивање броја пешачког времена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262E9" w:rsidRDefault="003262E9" w:rsidP="000C4EF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Петроварадин,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Прерадовићева - Рељковићева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3262E9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Контрола веза у уређају, контрола стања ормана семафорског уређаја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E61" w:rsidRDefault="00C47E61" w:rsidP="00612BF5">
      <w:r>
        <w:separator/>
      </w:r>
    </w:p>
  </w:endnote>
  <w:endnote w:type="continuationSeparator" w:id="0">
    <w:p w:rsidR="00C47E61" w:rsidRDefault="00C47E61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E61" w:rsidRDefault="00C47E61" w:rsidP="00612BF5">
      <w:r>
        <w:separator/>
      </w:r>
    </w:p>
  </w:footnote>
  <w:footnote w:type="continuationSeparator" w:id="0">
    <w:p w:rsidR="00C47E61" w:rsidRDefault="00C47E61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C47E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C47E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2E7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C4EFA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5A7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2DCC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6096"/>
    <w:rsid w:val="003262E9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6D4"/>
    <w:rsid w:val="009E3CE6"/>
    <w:rsid w:val="009F099F"/>
    <w:rsid w:val="009F0FAC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47E61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382"/>
    <w:rsid w:val="00D00DF4"/>
    <w:rsid w:val="00D01988"/>
    <w:rsid w:val="00D01EAA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6FAE"/>
    <w:rsid w:val="00D37E18"/>
    <w:rsid w:val="00D41E50"/>
    <w:rsid w:val="00D44097"/>
    <w:rsid w:val="00D46574"/>
    <w:rsid w:val="00D46887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50C"/>
    <w:rsid w:val="00E41FE2"/>
    <w:rsid w:val="00E50785"/>
    <w:rsid w:val="00E61302"/>
    <w:rsid w:val="00E61F0E"/>
    <w:rsid w:val="00E66B0A"/>
    <w:rsid w:val="00E81A5B"/>
    <w:rsid w:val="00E82109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2EB4D-79DA-492F-BCE6-2FAB015A4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5</cp:revision>
  <cp:lastPrinted>2026-08-26T07:01:00Z</cp:lastPrinted>
  <dcterms:created xsi:type="dcterms:W3CDTF">2026-08-27T08:39:00Z</dcterms:created>
  <dcterms:modified xsi:type="dcterms:W3CDTF">2026-08-27T10:06:00Z</dcterms:modified>
</cp:coreProperties>
</file>