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A239A3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4711B6">
        <w:rPr>
          <w:rFonts w:cs="Calibri"/>
          <w:b/>
          <w:color w:val="000000"/>
          <w:sz w:val="20"/>
          <w:szCs w:val="20"/>
          <w:lang w:val="sr-Cyrl-RS"/>
        </w:rPr>
        <w:t xml:space="preserve">Петак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239A3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4711B6">
        <w:rPr>
          <w:rFonts w:cs="Calibri"/>
          <w:b/>
          <w:color w:val="000000"/>
          <w:sz w:val="20"/>
          <w:szCs w:val="20"/>
          <w:lang w:val="sr-Cyrl-RS"/>
        </w:rPr>
        <w:t>2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>
        <w:rPr>
          <w:rFonts w:cs="Calibri"/>
          <w:b/>
          <w:color w:val="000000"/>
          <w:sz w:val="20"/>
          <w:szCs w:val="20"/>
          <w:lang w:val="sr-Latn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Pr="00963027" w:rsidRDefault="00651D37" w:rsidP="00651D37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596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78"/>
        <w:gridCol w:w="4188"/>
        <w:gridCol w:w="4630"/>
      </w:tblGrid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47BD3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A001E8" w:rsidRDefault="00D729DC" w:rsidP="00D729D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D729DC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Веселинова код бр. 26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61F18" w:rsidRDefault="0089525D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A001E8" w:rsidRPr="0089525D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A239A3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A239A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A239A3" w:rsidRDefault="00A239A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A239A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A001E8" w:rsidRDefault="00D0198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Поповића,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Пионирска од Сремске до Бранка Радичевића, Димитрија Лазарева Раше-део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A07CC0" w:rsidP="0009308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07CC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Војводе Мишића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DE096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651D37" w:rsidRPr="002C1907" w:rsidTr="00A239A3">
        <w:trPr>
          <w:trHeight w:val="43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00740B" w:rsidRDefault="00A239A3" w:rsidP="00BD404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>Нови Сад,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 xml:space="preserve"> Булевар Европе</w:t>
            </w:r>
            <w:r w:rsidR="0000740B">
              <w:rPr>
                <w:rFonts w:cs="Arial"/>
                <w:sz w:val="18"/>
                <w:szCs w:val="18"/>
                <w:lang w:val="sr-Latn-RS"/>
              </w:rPr>
              <w:t xml:space="preserve"> </w:t>
            </w:r>
            <w:r w:rsidR="0000740B">
              <w:rPr>
                <w:rFonts w:cs="Arial"/>
                <w:sz w:val="18"/>
                <w:szCs w:val="18"/>
                <w:lang w:val="sr-Cyrl-RS"/>
              </w:rPr>
              <w:t>од Бранка Бајића до Јанка Веселиновића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00740B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651D37" w:rsidRPr="002C1907" w:rsidTr="00D91FE1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DA7FEB" w:rsidRPr="00732BB9" w:rsidRDefault="00DA7FEB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8" w:rsidRPr="00732BB9" w:rsidRDefault="00A239A3" w:rsidP="00A001E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>Бегеч,</w:t>
            </w:r>
            <w:r w:rsidR="0000740B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  <w:r w:rsidR="0000740B" w:rsidRPr="0000740B">
              <w:rPr>
                <w:rFonts w:cs="Arial"/>
                <w:sz w:val="18"/>
                <w:szCs w:val="18"/>
                <w:lang w:val="sr-Cyrl-RS"/>
              </w:rPr>
              <w:t>Вука Караџића</w:t>
            </w:r>
            <w:r w:rsidR="0000740B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239A3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39A3" w:rsidRPr="002C1907" w:rsidTr="00D91FE1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732BB9" w:rsidRDefault="00A239A3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732BB9" w:rsidRDefault="001758F2" w:rsidP="00A001E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1758F2">
              <w:rPr>
                <w:rFonts w:cs="Arial"/>
                <w:sz w:val="18"/>
                <w:szCs w:val="18"/>
                <w:lang w:val="sr-Cyrl-RS"/>
              </w:rPr>
              <w:t>раскрсница Партизанске и Иве Лоле Рибара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00740B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</w:t>
            </w:r>
            <w:r w:rsidR="00A239A3">
              <w:rPr>
                <w:rFonts w:cs="Calibri"/>
                <w:sz w:val="18"/>
                <w:szCs w:val="18"/>
                <w:lang w:val="sr-Cyrl-RS"/>
              </w:rPr>
              <w:t xml:space="preserve"> веза</w:t>
            </w:r>
          </w:p>
        </w:tc>
      </w:tr>
      <w:tr w:rsidR="001758F2" w:rsidRPr="002C1907" w:rsidTr="00D91FE1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58F2" w:rsidRDefault="001758F2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</w:p>
          <w:p w:rsidR="001758F2" w:rsidRPr="00732BB9" w:rsidRDefault="001758F2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58F2" w:rsidRDefault="00D91FE1" w:rsidP="00A001E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                                                    ЈП''ПУТЕВИ СРБИЈЕ''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58F2" w:rsidRDefault="001758F2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</w:tc>
      </w:tr>
      <w:tr w:rsidR="0044577D" w:rsidRPr="002C1907" w:rsidTr="00D91FE1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D" w:rsidRPr="00732BB9" w:rsidRDefault="0044577D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Живковић Иван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D" w:rsidRPr="0044577D" w:rsidRDefault="0044577D" w:rsidP="00A001E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Петроварадин, </w:t>
            </w:r>
            <w:r w:rsidR="00D91FE1"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 w:rsidRPr="0044577D">
              <w:rPr>
                <w:rFonts w:cs="Arial"/>
                <w:sz w:val="18"/>
                <w:szCs w:val="18"/>
              </w:rPr>
              <w:t>IIA</w:t>
            </w:r>
            <w:r w:rsidR="00D01988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 w:rsidRPr="0044577D">
              <w:rPr>
                <w:rFonts w:cs="Arial"/>
                <w:sz w:val="18"/>
                <w:szCs w:val="18"/>
              </w:rPr>
              <w:t>100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Рељковићева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D" w:rsidRDefault="0044577D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асфалтом 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5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32"/>
        <w:gridCol w:w="4224"/>
        <w:gridCol w:w="4635"/>
      </w:tblGrid>
      <w:tr w:rsidR="00651D37" w:rsidRPr="003977BD" w:rsidTr="00A239A3">
        <w:trPr>
          <w:trHeight w:val="43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D1954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5E229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E2299">
              <w:rPr>
                <w:rFonts w:cs="Arial"/>
                <w:color w:val="000000"/>
                <w:sz w:val="18"/>
                <w:szCs w:val="18"/>
                <w:lang w:val="sr-Cyrl-RS"/>
              </w:rPr>
              <w:t>Душана Даниловића, Футошки пут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A239A3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3977BD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8D1954" w:rsidRDefault="004D1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8D1954" w:rsidRDefault="004D1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651D37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8D1954" w:rsidRDefault="00651D37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4D1296" w:rsidP="008D19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Уклањење привремене сигнализације постављене за потребе одр</w:t>
            </w:r>
            <w:r w:rsidR="002F74BF">
              <w:rPr>
                <w:rFonts w:cs="Arial"/>
                <w:color w:val="000000"/>
                <w:sz w:val="18"/>
                <w:szCs w:val="18"/>
                <w:lang w:val="sr-Cyrl-RS"/>
              </w:rPr>
              <w:t>жавања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међународног пољопривредног сајма</w:t>
            </w:r>
          </w:p>
        </w:tc>
      </w:tr>
      <w:tr w:rsidR="00651D37" w:rsidRPr="003977BD" w:rsidTr="00A239A3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51D37" w:rsidRPr="003977BD" w:rsidTr="00A239A3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27F05" w:rsidRDefault="00651D37" w:rsidP="0082589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239A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82589A">
              <w:rPr>
                <w:rFonts w:cs="Arial"/>
                <w:color w:val="000000"/>
                <w:sz w:val="18"/>
                <w:szCs w:val="18"/>
                <w:lang w:val="sr-Cyrl-RS"/>
              </w:rPr>
              <w:t>цара Лазара – Бановић Страхиње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2589A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пешачким латернама</w:t>
            </w:r>
          </w:p>
        </w:tc>
      </w:tr>
      <w:tr w:rsidR="00651D37" w:rsidRPr="004C51F8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A0B2D" w:rsidRDefault="00BA5DC7" w:rsidP="0082589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A4DD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82589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Слободана Јовановића – Булевар Јована Дучића </w:t>
            </w:r>
            <w:bookmarkStart w:id="0" w:name="_GoBack"/>
            <w:bookmarkEnd w:id="0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2589A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Скидање налепница са сигнала </w:t>
            </w:r>
          </w:p>
        </w:tc>
      </w:tr>
      <w:tr w:rsidR="0082589A" w:rsidRPr="004C51F8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9A" w:rsidRPr="003977BD" w:rsidRDefault="0082589A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9A" w:rsidRDefault="0082589A" w:rsidP="0082589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82589A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Радоја Домановића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9A" w:rsidRDefault="0082589A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постоља семафорског уређаја</w:t>
            </w:r>
          </w:p>
        </w:tc>
      </w:tr>
    </w:tbl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                                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030FE2" w:rsidRPr="00093082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sectPr w:rsidR="00030FE2" w:rsidRPr="00093082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C6" w:rsidRDefault="001919C6" w:rsidP="00612BF5">
      <w:r>
        <w:separator/>
      </w:r>
    </w:p>
  </w:endnote>
  <w:endnote w:type="continuationSeparator" w:id="0">
    <w:p w:rsidR="001919C6" w:rsidRDefault="001919C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C6" w:rsidRDefault="001919C6" w:rsidP="00612BF5">
      <w:r>
        <w:separator/>
      </w:r>
    </w:p>
  </w:footnote>
  <w:footnote w:type="continuationSeparator" w:id="0">
    <w:p w:rsidR="001919C6" w:rsidRDefault="001919C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919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919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A20"/>
    <w:rsid w:val="0000740B"/>
    <w:rsid w:val="00024AAF"/>
    <w:rsid w:val="00030FE2"/>
    <w:rsid w:val="0003338C"/>
    <w:rsid w:val="000418D2"/>
    <w:rsid w:val="00047A4D"/>
    <w:rsid w:val="00053627"/>
    <w:rsid w:val="0005630F"/>
    <w:rsid w:val="00060DF7"/>
    <w:rsid w:val="0006316B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42C3F"/>
    <w:rsid w:val="00142FD1"/>
    <w:rsid w:val="00155403"/>
    <w:rsid w:val="00157E78"/>
    <w:rsid w:val="00163410"/>
    <w:rsid w:val="001668C8"/>
    <w:rsid w:val="00166E19"/>
    <w:rsid w:val="00174B15"/>
    <w:rsid w:val="001758F2"/>
    <w:rsid w:val="001821D6"/>
    <w:rsid w:val="00182EFB"/>
    <w:rsid w:val="001919C6"/>
    <w:rsid w:val="001A611F"/>
    <w:rsid w:val="001A7DB1"/>
    <w:rsid w:val="001B497A"/>
    <w:rsid w:val="001B797A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632C2"/>
    <w:rsid w:val="00263BCC"/>
    <w:rsid w:val="00264718"/>
    <w:rsid w:val="00265D99"/>
    <w:rsid w:val="002728A2"/>
    <w:rsid w:val="00272CF5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E758F"/>
    <w:rsid w:val="002F4C7D"/>
    <w:rsid w:val="002F74BF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7A1B"/>
    <w:rsid w:val="00381D08"/>
    <w:rsid w:val="00381F66"/>
    <w:rsid w:val="003B4182"/>
    <w:rsid w:val="003C4673"/>
    <w:rsid w:val="003D14AD"/>
    <w:rsid w:val="003D1F75"/>
    <w:rsid w:val="003D4926"/>
    <w:rsid w:val="003D4BB6"/>
    <w:rsid w:val="003E482C"/>
    <w:rsid w:val="003F460D"/>
    <w:rsid w:val="00412C93"/>
    <w:rsid w:val="004201EE"/>
    <w:rsid w:val="00432902"/>
    <w:rsid w:val="00433310"/>
    <w:rsid w:val="004347C4"/>
    <w:rsid w:val="0044577D"/>
    <w:rsid w:val="00455E70"/>
    <w:rsid w:val="0046418A"/>
    <w:rsid w:val="004658AB"/>
    <w:rsid w:val="0046697F"/>
    <w:rsid w:val="004711B6"/>
    <w:rsid w:val="00473202"/>
    <w:rsid w:val="00481221"/>
    <w:rsid w:val="0048796A"/>
    <w:rsid w:val="00496C37"/>
    <w:rsid w:val="004B4CE1"/>
    <w:rsid w:val="004C12D1"/>
    <w:rsid w:val="004C43CA"/>
    <w:rsid w:val="004D1296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9208B"/>
    <w:rsid w:val="005A288C"/>
    <w:rsid w:val="005B36AC"/>
    <w:rsid w:val="005B7CF4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2665"/>
    <w:rsid w:val="00612BF5"/>
    <w:rsid w:val="00614D89"/>
    <w:rsid w:val="00616F3F"/>
    <w:rsid w:val="00621BA8"/>
    <w:rsid w:val="0063425F"/>
    <w:rsid w:val="00634667"/>
    <w:rsid w:val="006363DA"/>
    <w:rsid w:val="0064025C"/>
    <w:rsid w:val="006433E0"/>
    <w:rsid w:val="00645C4D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42C74"/>
    <w:rsid w:val="00743070"/>
    <w:rsid w:val="00753F10"/>
    <w:rsid w:val="0075673E"/>
    <w:rsid w:val="0076077F"/>
    <w:rsid w:val="0076097E"/>
    <w:rsid w:val="00763588"/>
    <w:rsid w:val="007679AA"/>
    <w:rsid w:val="00770B2C"/>
    <w:rsid w:val="00772CA6"/>
    <w:rsid w:val="0078691E"/>
    <w:rsid w:val="00797147"/>
    <w:rsid w:val="007B28CC"/>
    <w:rsid w:val="007B631C"/>
    <w:rsid w:val="007C2F12"/>
    <w:rsid w:val="007C67B5"/>
    <w:rsid w:val="007C7C7D"/>
    <w:rsid w:val="007F0048"/>
    <w:rsid w:val="008056E7"/>
    <w:rsid w:val="008076B6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F1F59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76A80"/>
    <w:rsid w:val="00990A0D"/>
    <w:rsid w:val="00991FA2"/>
    <w:rsid w:val="009945A3"/>
    <w:rsid w:val="00996634"/>
    <w:rsid w:val="00996B1C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73C0E"/>
    <w:rsid w:val="00A77200"/>
    <w:rsid w:val="00A94004"/>
    <w:rsid w:val="00AA0D87"/>
    <w:rsid w:val="00AA6A6F"/>
    <w:rsid w:val="00AB32AC"/>
    <w:rsid w:val="00AC0A2B"/>
    <w:rsid w:val="00AC753E"/>
    <w:rsid w:val="00AE5FF9"/>
    <w:rsid w:val="00AF2669"/>
    <w:rsid w:val="00AF544B"/>
    <w:rsid w:val="00B014AF"/>
    <w:rsid w:val="00B02CA6"/>
    <w:rsid w:val="00B03F55"/>
    <w:rsid w:val="00B04BA4"/>
    <w:rsid w:val="00B14836"/>
    <w:rsid w:val="00B16680"/>
    <w:rsid w:val="00B172AF"/>
    <w:rsid w:val="00B30F5B"/>
    <w:rsid w:val="00B57C5C"/>
    <w:rsid w:val="00B62A32"/>
    <w:rsid w:val="00B64EB9"/>
    <w:rsid w:val="00B7163F"/>
    <w:rsid w:val="00B77109"/>
    <w:rsid w:val="00B86BDD"/>
    <w:rsid w:val="00B965D7"/>
    <w:rsid w:val="00B97BAF"/>
    <w:rsid w:val="00BA1E53"/>
    <w:rsid w:val="00BA1EBD"/>
    <w:rsid w:val="00BA5DC7"/>
    <w:rsid w:val="00BC1044"/>
    <w:rsid w:val="00C00B71"/>
    <w:rsid w:val="00C02386"/>
    <w:rsid w:val="00C035E7"/>
    <w:rsid w:val="00C04D6B"/>
    <w:rsid w:val="00C072EF"/>
    <w:rsid w:val="00C10182"/>
    <w:rsid w:val="00C36ECD"/>
    <w:rsid w:val="00C47B12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47C4"/>
    <w:rsid w:val="00CB74F9"/>
    <w:rsid w:val="00CD36FE"/>
    <w:rsid w:val="00CF7F43"/>
    <w:rsid w:val="00D01988"/>
    <w:rsid w:val="00D151EB"/>
    <w:rsid w:val="00D16D98"/>
    <w:rsid w:val="00D20742"/>
    <w:rsid w:val="00D26C38"/>
    <w:rsid w:val="00D305C0"/>
    <w:rsid w:val="00D31FA9"/>
    <w:rsid w:val="00D41E50"/>
    <w:rsid w:val="00D46574"/>
    <w:rsid w:val="00D54B1C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A631E"/>
    <w:rsid w:val="00DA7FEB"/>
    <w:rsid w:val="00DC0178"/>
    <w:rsid w:val="00DC2BD3"/>
    <w:rsid w:val="00DE0967"/>
    <w:rsid w:val="00DE1D15"/>
    <w:rsid w:val="00DF27F0"/>
    <w:rsid w:val="00E01F8A"/>
    <w:rsid w:val="00E1258D"/>
    <w:rsid w:val="00E1334A"/>
    <w:rsid w:val="00E24D5B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4DDA"/>
    <w:rsid w:val="00EA6230"/>
    <w:rsid w:val="00EB4535"/>
    <w:rsid w:val="00EC0DD2"/>
    <w:rsid w:val="00ED4650"/>
    <w:rsid w:val="00ED5DA0"/>
    <w:rsid w:val="00EE4769"/>
    <w:rsid w:val="00EF42A7"/>
    <w:rsid w:val="00EF639C"/>
    <w:rsid w:val="00F01DF7"/>
    <w:rsid w:val="00F058F5"/>
    <w:rsid w:val="00F10FAE"/>
    <w:rsid w:val="00F11809"/>
    <w:rsid w:val="00F14952"/>
    <w:rsid w:val="00F279B0"/>
    <w:rsid w:val="00F3008F"/>
    <w:rsid w:val="00F462A3"/>
    <w:rsid w:val="00F50D0F"/>
    <w:rsid w:val="00F51F93"/>
    <w:rsid w:val="00F53ACD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EAF-2D54-4469-AD7C-1ED7FC24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22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35</cp:revision>
  <cp:lastPrinted>2026-05-22T09:11:00Z</cp:lastPrinted>
  <dcterms:created xsi:type="dcterms:W3CDTF">2026-05-22T08:52:00Z</dcterms:created>
  <dcterms:modified xsi:type="dcterms:W3CDTF">2026-05-22T09:14:00Z</dcterms:modified>
</cp:coreProperties>
</file>