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17784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17784">
        <w:rPr>
          <w:rFonts w:cs="Calibri"/>
          <w:b/>
          <w:color w:val="000000"/>
          <w:sz w:val="20"/>
          <w:szCs w:val="20"/>
          <w:lang w:val="sr-Latn-RS"/>
        </w:rPr>
        <w:t>04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7867F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8716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7867FE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C8716C" w:rsidRDefault="00C8716C" w:rsidP="007867F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Краља Петра Првог код „Сквера“, угао са Светозара Милетића, </w:t>
            </w:r>
            <w:r w:rsidR="007867FE">
              <w:rPr>
                <w:rFonts w:cs="Arial"/>
                <w:color w:val="000000"/>
                <w:sz w:val="18"/>
                <w:szCs w:val="18"/>
                <w:lang w:val="sr-Cyrl-RS"/>
              </w:rPr>
              <w:t>Исидоре Секулић, Девет Југовића, Цара Душана Силног, Јована Обреновића, Савке Суботић и Поенкареове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7867FE" w:rsidRDefault="007867F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Бојовића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7867F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3863BE" w:rsidP="0051778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D1D14"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</w:t>
            </w:r>
          </w:p>
          <w:p w:rsidR="00517784" w:rsidRPr="003863BE" w:rsidRDefault="00517784" w:rsidP="0051778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4а, Коперникова код бр.11, Булевар Јаше Томића код „МАС“-а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517784" w:rsidRDefault="0051778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517784" w:rsidRDefault="0051778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374C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A9668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Pr="005374C9" w:rsidRDefault="005374C9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8624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467DC8" w:rsidRDefault="009E6658" w:rsidP="00A9668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E665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9E6658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A9668F">
              <w:rPr>
                <w:rFonts w:cs="Arial"/>
                <w:color w:val="000000"/>
                <w:sz w:val="18"/>
                <w:szCs w:val="18"/>
                <w:lang w:val="sr-Latn-RS"/>
              </w:rPr>
              <w:t>IA</w:t>
            </w:r>
            <w:r w:rsidR="00A5554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1</w:t>
            </w:r>
            <w:r w:rsidR="00A55546">
              <w:rPr>
                <w:rFonts w:cs="Arial"/>
                <w:color w:val="000000"/>
                <w:sz w:val="18"/>
                <w:szCs w:val="18"/>
                <w:lang w:val="sr-Latn-RS"/>
              </w:rPr>
              <w:t>11, IIA 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9E665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467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67DC8">
              <w:rPr>
                <w:rFonts w:cs="Arial"/>
                <w:color w:val="000000"/>
                <w:sz w:val="18"/>
                <w:szCs w:val="18"/>
                <w:lang w:val="sr-Cyrl-RS"/>
              </w:rPr>
              <w:t>Велебитска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467DC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каблова и бројача пешачког времена</w:t>
            </w:r>
          </w:p>
        </w:tc>
      </w:tr>
      <w:tr w:rsidR="00E17A6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3977BD" w:rsidRDefault="00E17A6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E17A69" w:rsidRDefault="00E17A69" w:rsidP="00467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цара Лазара – </w:t>
            </w:r>
            <w:r w:rsidR="00467DC8">
              <w:rPr>
                <w:rFonts w:cs="Arial"/>
                <w:color w:val="000000"/>
                <w:sz w:val="18"/>
                <w:szCs w:val="18"/>
                <w:lang w:val="sr-Cyrl-RS"/>
              </w:rPr>
              <w:t>Стражиловска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7867FE" w:rsidRDefault="00467DC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зеленог возача</w:t>
            </w:r>
            <w:bookmarkStart w:id="0" w:name="_GoBack"/>
            <w:bookmarkEnd w:id="0"/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7D" w:rsidRDefault="00F9007D" w:rsidP="00612BF5">
      <w:r>
        <w:separator/>
      </w:r>
    </w:p>
  </w:endnote>
  <w:endnote w:type="continuationSeparator" w:id="0">
    <w:p w:rsidR="00F9007D" w:rsidRDefault="00F9007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7D" w:rsidRDefault="00F9007D" w:rsidP="00612BF5">
      <w:r>
        <w:separator/>
      </w:r>
    </w:p>
  </w:footnote>
  <w:footnote w:type="continuationSeparator" w:id="0">
    <w:p w:rsidR="00F9007D" w:rsidRDefault="00F9007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9007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554E-249C-4F2B-B0E6-015D2290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2025-12-25T09:34:00Z</cp:lastPrinted>
  <dcterms:created xsi:type="dcterms:W3CDTF">2026-03-04T09:49:00Z</dcterms:created>
  <dcterms:modified xsi:type="dcterms:W3CDTF">2026-03-04T10:04:00Z</dcterms:modified>
</cp:coreProperties>
</file>