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4C77F5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4C77F5">
        <w:rPr>
          <w:rFonts w:cs="Calibri"/>
          <w:b/>
          <w:color w:val="000000"/>
          <w:sz w:val="20"/>
          <w:szCs w:val="20"/>
          <w:lang w:val="sr-Latn-RS"/>
        </w:rPr>
        <w:t>03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2848A8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6252A6" w:rsidRDefault="006252A6" w:rsidP="007867F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252A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8716C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Лазара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6252A6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A2648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Pr="007867FE" w:rsidRDefault="007867FE" w:rsidP="00C8716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Камењар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863BE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76FF7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C8716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C8716C" w:rsidRDefault="00C8716C" w:rsidP="007867F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Краља Петра Првог код „Сквера“, угао са Светозара Милетића, </w:t>
            </w:r>
            <w:r w:rsidR="007867FE">
              <w:rPr>
                <w:rFonts w:cs="Arial"/>
                <w:color w:val="000000"/>
                <w:sz w:val="18"/>
                <w:szCs w:val="18"/>
                <w:lang w:val="sr-Cyrl-RS"/>
              </w:rPr>
              <w:t>Исидоре Секулић, Девет Југовића, Цара Душана Силног, Јована Обреновића, Савке Суботић и Поенкареове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C8716C" w:rsidP="006252A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технички исправно стање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Pr="007867FE" w:rsidRDefault="007867F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Бојовића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7867FE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канала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BE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863BE" w:rsidRDefault="003863BE" w:rsidP="005A447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D1D14">
              <w:rPr>
                <w:rFonts w:cs="Arial"/>
                <w:color w:val="000000"/>
                <w:sz w:val="18"/>
                <w:szCs w:val="18"/>
                <w:lang w:val="sr-Cyrl-RS"/>
              </w:rPr>
              <w:t>Мише Димитријевића, Коло српских сестара</w:t>
            </w:r>
            <w:bookmarkStart w:id="0" w:name="_GoBack"/>
            <w:bookmarkEnd w:id="0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3863BE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5374C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C9" w:rsidRDefault="007867F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C9" w:rsidRPr="005374C9" w:rsidRDefault="005374C9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C9" w:rsidRDefault="005374C9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5A447A" w:rsidRDefault="005A447A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68624D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Маврак Велибор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9E6658" w:rsidRDefault="009E6658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E665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Pr="009E6658"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 w:rsidRPr="009E6658">
              <w:rPr>
                <w:rFonts w:cs="Arial"/>
                <w:color w:val="000000"/>
                <w:sz w:val="18"/>
                <w:szCs w:val="18"/>
                <w:lang w:val="sr-Cyrl-RS"/>
              </w:rPr>
              <w:t>Б 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9E6658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смероказних стубића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блок улица Булевар ослобођења, Булевар цара Лазара, Цара Душана, Футошка, Браће Рибникар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ТРС С-677/25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C6689B" w:rsidRDefault="00C6689B" w:rsidP="00E17A6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17A69">
              <w:rPr>
                <w:rFonts w:cs="Arial"/>
                <w:color w:val="000000"/>
                <w:sz w:val="18"/>
                <w:szCs w:val="18"/>
                <w:lang w:val="sr-Cyrl-RS"/>
              </w:rPr>
              <w:t>Јеврејска – Булевар ослобођења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E17A6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УПС уређаја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040D93" w:rsidRDefault="00040D93" w:rsidP="00E17A6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17A69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– Булевар ослобођења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E17A6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УПС уређаја</w:t>
            </w:r>
          </w:p>
        </w:tc>
      </w:tr>
      <w:tr w:rsidR="00E17A6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69" w:rsidRPr="003977BD" w:rsidRDefault="00E17A6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69" w:rsidRPr="00E17A69" w:rsidRDefault="00E17A69" w:rsidP="00E17A6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Лазара – Цара Душана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69" w:rsidRPr="007867FE" w:rsidRDefault="00E17A6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УПС уређаја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052" w:rsidRDefault="00CB3052" w:rsidP="00612BF5">
      <w:r>
        <w:separator/>
      </w:r>
    </w:p>
  </w:endnote>
  <w:endnote w:type="continuationSeparator" w:id="0">
    <w:p w:rsidR="00CB3052" w:rsidRDefault="00CB3052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052" w:rsidRDefault="00CB3052" w:rsidP="00612BF5">
      <w:r>
        <w:separator/>
      </w:r>
    </w:p>
  </w:footnote>
  <w:footnote w:type="continuationSeparator" w:id="0">
    <w:p w:rsidR="00CB3052" w:rsidRDefault="00CB3052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CB30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640A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47F21-F19A-4197-8CC2-EEAAFE59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57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2025-12-25T09:34:00Z</cp:lastPrinted>
  <dcterms:created xsi:type="dcterms:W3CDTF">2026-03-03T11:18:00Z</dcterms:created>
  <dcterms:modified xsi:type="dcterms:W3CDTF">2026-03-03T12:31:00Z</dcterms:modified>
</cp:coreProperties>
</file>