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379AA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87F01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C7F8E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087F01">
        <w:rPr>
          <w:rFonts w:cs="Calibri"/>
          <w:b/>
          <w:color w:val="000000"/>
          <w:sz w:val="20"/>
          <w:szCs w:val="20"/>
          <w:lang w:val="sr-Latn-RS"/>
        </w:rPr>
        <w:t>9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09401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</w:rPr>
              <w:t>Jo</w:t>
            </w:r>
            <w:r>
              <w:rPr>
                <w:rFonts w:cs="Calibri"/>
                <w:b/>
                <w:sz w:val="18"/>
                <w:szCs w:val="18"/>
                <w:lang w:val="sr-Cyrl-RS"/>
              </w:rPr>
              <w:t xml:space="preserve">вановић Душко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87F0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Pr="00087F01" w:rsidRDefault="00087F0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Pr="00087F01" w:rsidRDefault="00087F01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87F0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Pr="00087F01" w:rsidRDefault="00087F01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Виноградарска код бр.29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сливничке везе</w:t>
            </w:r>
          </w:p>
        </w:tc>
      </w:tr>
      <w:tr w:rsidR="00087F0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Патријарха Рајачића и Владимира Гортана</w:t>
            </w:r>
          </w:p>
          <w:p w:rsidR="00087F01" w:rsidRDefault="00087F01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87F0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Тешана Подруговића</w:t>
            </w:r>
          </w:p>
          <w:p w:rsidR="00087F01" w:rsidRPr="00087F01" w:rsidRDefault="00087F01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87F0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Ужичка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1" w:rsidRDefault="00087F0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  <w:p w:rsidR="00087F01" w:rsidRDefault="00087F0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087F01" w:rsidRDefault="00087F0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хладном асфалтном масом</w:t>
            </w:r>
          </w:p>
          <w:p w:rsidR="00087F01" w:rsidRDefault="00087F01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хладном асфалтном масом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BB3D53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E633A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4505A9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4505A9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43C37" w:rsidRPr="003977BD" w:rsidTr="00B43C37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37" w:rsidRPr="003977BD" w:rsidRDefault="00B43C3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37" w:rsidRPr="00094016" w:rsidRDefault="00B43C3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="00094016">
              <w:rPr>
                <w:rFonts w:cs="Arial"/>
                <w:color w:val="000000"/>
                <w:sz w:val="18"/>
                <w:szCs w:val="18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 w:rsidR="00C071F6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А 119</w:t>
            </w:r>
            <w:r w:rsidR="00094016">
              <w:rPr>
                <w:rFonts w:cs="Arial"/>
                <w:color w:val="000000"/>
                <w:sz w:val="18"/>
                <w:szCs w:val="18"/>
              </w:rPr>
              <w:t>, II</w:t>
            </w:r>
            <w:r w:rsidR="00C071F6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94016">
              <w:rPr>
                <w:rFonts w:cs="Arial"/>
                <w:color w:val="000000"/>
                <w:sz w:val="18"/>
                <w:szCs w:val="18"/>
              </w:rPr>
              <w:t>A 113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37" w:rsidRPr="003977BD" w:rsidRDefault="00B43C3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саобраћајне сигнализације</w:t>
            </w:r>
            <w:r w:rsidR="00C071F6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и опреме</w:t>
            </w:r>
          </w:p>
        </w:tc>
      </w:tr>
      <w:tr w:rsidR="00C071F6" w:rsidRPr="003977BD" w:rsidTr="00B43C37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F6" w:rsidRPr="003977BD" w:rsidRDefault="00C071F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F6" w:rsidRDefault="00C071F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блок улица Булевар ослобођења, Булевар цара Лазара, Цара Душана, Футошка, Браће Рибникар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F6" w:rsidRDefault="00C071F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С-677/25</w:t>
            </w:r>
          </w:p>
        </w:tc>
      </w:tr>
      <w:tr w:rsidR="00561D72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B843C0" w:rsidRDefault="00F621C4" w:rsidP="000E789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911F0" w:rsidRPr="009911F0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0E7890">
              <w:rPr>
                <w:rFonts w:cs="Arial"/>
                <w:color w:val="000000"/>
                <w:sz w:val="18"/>
                <w:szCs w:val="18"/>
                <w:lang w:val="sr-Cyrl-RS"/>
              </w:rPr>
              <w:t>ослобођења – Новосадског сајма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0E7890" w:rsidP="0035685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стуба са лантернама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F621C4" w:rsidRDefault="009911F0" w:rsidP="000E789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E7890">
              <w:rPr>
                <w:rFonts w:cs="Arial"/>
                <w:color w:val="000000"/>
                <w:sz w:val="18"/>
                <w:szCs w:val="18"/>
                <w:lang w:val="sr-Cyrl-RS"/>
              </w:rPr>
              <w:t>Авијатичарска – Булевар Европе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Default="000E7890" w:rsidP="009911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Повезивање тастера за најаву пешака, монтажа ИО, пуштење семафорског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уређаја у рад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C1FA6" w:rsidRPr="006618D4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CC1FA6" w:rsidRPr="004505A9" w:rsidRDefault="00CC1FA6" w:rsidP="00CC1FA6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3F36E2" w:rsidRDefault="003F36E2" w:rsidP="008D58EF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3F36E2" w:rsidRPr="006618D4" w:rsidRDefault="003F36E2" w:rsidP="003F36E2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1414CC" w:rsidRPr="004505A9" w:rsidRDefault="001414CC" w:rsidP="003F36E2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1414CC" w:rsidRPr="004505A9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E4A" w:rsidRDefault="00186E4A" w:rsidP="00612BF5">
      <w:r>
        <w:separator/>
      </w:r>
    </w:p>
  </w:endnote>
  <w:endnote w:type="continuationSeparator" w:id="0">
    <w:p w:rsidR="00186E4A" w:rsidRDefault="00186E4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E4A" w:rsidRDefault="00186E4A" w:rsidP="00612BF5">
      <w:r>
        <w:separator/>
      </w:r>
    </w:p>
  </w:footnote>
  <w:footnote w:type="continuationSeparator" w:id="0">
    <w:p w:rsidR="00186E4A" w:rsidRDefault="00186E4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86E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53B9-4815-4B79-AECA-BC43327F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2025-12-25T09:34:00Z</cp:lastPrinted>
  <dcterms:created xsi:type="dcterms:W3CDTF">2026-02-09T06:39:00Z</dcterms:created>
  <dcterms:modified xsi:type="dcterms:W3CDTF">2026-02-09T06:48:00Z</dcterms:modified>
</cp:coreProperties>
</file>