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23999">
        <w:rPr>
          <w:rFonts w:cs="Calibri"/>
          <w:b/>
          <w:color w:val="000000"/>
          <w:sz w:val="20"/>
          <w:szCs w:val="20"/>
          <w:lang w:val="sr-Cyrl-RS"/>
        </w:rPr>
        <w:t>Петак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23999">
        <w:rPr>
          <w:rFonts w:cs="Calibri"/>
          <w:b/>
          <w:color w:val="000000"/>
          <w:sz w:val="20"/>
          <w:szCs w:val="20"/>
          <w:lang w:val="sr-Cyrl-RS"/>
        </w:rPr>
        <w:t>3</w:t>
      </w:r>
      <w:r w:rsidR="00B23999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0B" w:rsidRDefault="00985B91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10488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  <w:r w:rsidR="00513AB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E0190B" w:rsidP="007D3012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</w:t>
            </w:r>
            <w:r w:rsidR="00F45200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r w:rsidR="008557CD">
              <w:rPr>
                <w:rFonts w:cs="Calibri"/>
                <w:sz w:val="18"/>
                <w:szCs w:val="18"/>
                <w:lang w:val="sr-Cyrl-RS"/>
              </w:rPr>
              <w:t xml:space="preserve">и поправка коловоза </w:t>
            </w:r>
            <w:r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29109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Pr="008557CD" w:rsidRDefault="008557CD" w:rsidP="00F45200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– режијска трака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Default="008557CD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025F23" w:rsidRDefault="00025F23" w:rsidP="007D301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Ковиљ,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Душка Вицкова (продужетак)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A13C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AB7CE6" w:rsidRDefault="00E91BE5" w:rsidP="007D301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D3012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(ФК Нови Сад)</w:t>
            </w:r>
            <w:r w:rsidR="0001048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E91BE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  <w:r w:rsidR="00291092">
              <w:rPr>
                <w:rFonts w:cs="Calibri"/>
                <w:sz w:val="18"/>
                <w:szCs w:val="18"/>
                <w:lang w:val="sr-Cyrl-RS"/>
              </w:rPr>
              <w:t>и саобраћајне површине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92" w:rsidRPr="00621F39" w:rsidRDefault="00291092" w:rsidP="001A13C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9109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спој Фрушкогорске/ Војводе Бојовића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E" w:rsidRDefault="001A13C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9B4B01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  <w:p w:rsidR="00985B91" w:rsidRDefault="00985B91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4D2712" w:rsidRDefault="00985B91" w:rsidP="0029109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9B4B01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409B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7409B4" w:rsidRDefault="007409B4" w:rsidP="00025F2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25F23">
              <w:rPr>
                <w:rFonts w:cs="Arial"/>
                <w:color w:val="000000"/>
                <w:sz w:val="18"/>
                <w:szCs w:val="18"/>
                <w:lang w:val="sr-Cyrl-RS"/>
              </w:rPr>
              <w:t>Привредникова</w:t>
            </w:r>
            <w:r w:rsidR="00985B91">
              <w:rPr>
                <w:rFonts w:cs="Arial"/>
                <w:color w:val="000000"/>
                <w:sz w:val="18"/>
                <w:szCs w:val="18"/>
                <w:lang w:val="sr-Cyrl-RS"/>
              </w:rPr>
              <w:t>, Шафарикова, раскрсница Текелијине са Гундулићевом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025F2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1A13C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Pr="001A13C3" w:rsidRDefault="001A13C3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Ханелоре Ламхе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бус нише</w:t>
            </w:r>
            <w:r w:rsidR="00291092">
              <w:rPr>
                <w:rFonts w:cs="Calibri"/>
                <w:sz w:val="18"/>
                <w:szCs w:val="18"/>
                <w:lang w:val="sr-Cyrl-RS"/>
              </w:rPr>
              <w:t xml:space="preserve"> и бус стајалишта за пешаке</w:t>
            </w:r>
            <w:r w:rsidR="00025F23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  <w:bookmarkStart w:id="0" w:name="_GoBack"/>
      <w:bookmarkEnd w:id="0"/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8579A8" w:rsidRDefault="009F70F0" w:rsidP="00F8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1C1EB7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3964E7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77BD" w:rsidRDefault="003964E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64E7" w:rsidRDefault="009F70F0" w:rsidP="00F8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Ковиљ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Default="003964E7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1C1EB7">
              <w:rPr>
                <w:rFonts w:cs="Arial"/>
                <w:color w:val="000000"/>
                <w:sz w:val="18"/>
                <w:szCs w:val="18"/>
                <w:lang w:val="sr-Cyrl-RS"/>
              </w:rPr>
              <w:t>уздужних линија на коловозу</w:t>
            </w:r>
          </w:p>
        </w:tc>
      </w:tr>
      <w:tr w:rsidR="009F70F0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F0" w:rsidRPr="003977BD" w:rsidRDefault="009F70F0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F0" w:rsidRPr="009F70F0" w:rsidRDefault="009F70F0" w:rsidP="00F8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 – Теодора Павловића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F0" w:rsidRDefault="009F70F0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хоризонталним ознакама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9F70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F70F0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 - Сремска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9F70F0" w:rsidP="00DB35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врата ормара семафорског уређаја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025F23" w:rsidRDefault="00025F23" w:rsidP="009F70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F70F0">
              <w:rPr>
                <w:rFonts w:cs="Arial"/>
                <w:color w:val="000000"/>
                <w:sz w:val="18"/>
                <w:szCs w:val="18"/>
                <w:lang w:val="sr-Cyrl-RS"/>
              </w:rPr>
              <w:t>Милеве Марић – Булевар кнеза Милоша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025F23" w:rsidP="009F70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9F70F0">
              <w:rPr>
                <w:rFonts w:cs="Arial"/>
                <w:color w:val="000000"/>
                <w:sz w:val="18"/>
                <w:szCs w:val="18"/>
                <w:lang w:val="sr-Cyrl-RS"/>
              </w:rPr>
              <w:t>сенила и држача на пешачкој лантерни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650" w:rsidRDefault="00801650" w:rsidP="00612BF5">
      <w:r>
        <w:separator/>
      </w:r>
    </w:p>
  </w:endnote>
  <w:endnote w:type="continuationSeparator" w:id="0">
    <w:p w:rsidR="00801650" w:rsidRDefault="00801650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650" w:rsidRDefault="00801650" w:rsidP="00612BF5">
      <w:r>
        <w:separator/>
      </w:r>
    </w:p>
  </w:footnote>
  <w:footnote w:type="continuationSeparator" w:id="0">
    <w:p w:rsidR="00801650" w:rsidRDefault="00801650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80165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67D"/>
    <w:rsid w:val="000B4841"/>
    <w:rsid w:val="000B484A"/>
    <w:rsid w:val="000B5749"/>
    <w:rsid w:val="000B6231"/>
    <w:rsid w:val="000B7067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367C-3589-4978-A656-86E38F38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126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2025-10-30T07:49:00Z</cp:lastPrinted>
  <dcterms:created xsi:type="dcterms:W3CDTF">2025-10-31T08:49:00Z</dcterms:created>
  <dcterms:modified xsi:type="dcterms:W3CDTF">2025-10-31T10:55:00Z</dcterms:modified>
</cp:coreProperties>
</file>