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92A49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92A49">
        <w:rPr>
          <w:rFonts w:cs="Calibri"/>
          <w:b/>
          <w:color w:val="000000"/>
          <w:sz w:val="20"/>
          <w:szCs w:val="20"/>
          <w:lang w:val="sr-Cyrl-RS"/>
        </w:rPr>
        <w:t>11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Pr="00D16AED" w:rsidRDefault="003F4EB6" w:rsidP="003F4EB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CE59D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Вука Караџића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3F4EB6" w:rsidP="00C402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1B4CD4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BE36B0" w:rsidRDefault="00BE36B0" w:rsidP="003F4EB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 w:rsidR="00FE5C10"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део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3F4EB6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</w:t>
            </w:r>
            <w:r w:rsidR="00CE59D8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Pr="00BE36B0" w:rsidRDefault="004C57F2" w:rsidP="00BE36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преко пута бр.21</w:t>
            </w:r>
            <w:r w:rsidR="00BE36B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Default="00CE227E" w:rsidP="004C57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C57F2">
              <w:rPr>
                <w:rFonts w:cs="Arial"/>
                <w:color w:val="000000"/>
                <w:sz w:val="18"/>
                <w:szCs w:val="18"/>
                <w:lang w:val="sr-Cyrl-RS"/>
              </w:rPr>
              <w:t>аутобуске нише</w:t>
            </w:r>
            <w:r w:rsidR="00FE5C10">
              <w:rPr>
                <w:rFonts w:cs="Arial"/>
                <w:color w:val="000000"/>
                <w:sz w:val="18"/>
                <w:szCs w:val="18"/>
                <w:lang w:val="sr-Cyrl-RS"/>
              </w:rPr>
              <w:t>, бус стајалишта за пешаке и пешачке стазе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10" w:rsidRPr="00E57C33" w:rsidRDefault="00E57C33" w:rsidP="00BE36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Дунавска, Слободарска (крак), Слободарска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9" w:rsidRPr="00E57C33" w:rsidRDefault="00E57C33" w:rsidP="0082179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Торине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E57C33" w:rsidP="008217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шахтова и водоводних капа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821799" w:rsidRDefault="00E57C33" w:rsidP="00E57C3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217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Христића 33-37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E59D8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E57C3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57C33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Футошка, Футошки пут</w:t>
            </w:r>
          </w:p>
          <w:p w:rsidR="00E57C33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Прерадовићева од Рељковићеве до Рачког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Привредникова, Теодора Мандића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7478D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„Европска недеља веспи“ </w:t>
            </w:r>
            <w:r w:rsidRPr="007478DB">
              <w:rPr>
                <w:rFonts w:cs="Arial"/>
                <w:color w:val="000000"/>
                <w:sz w:val="18"/>
                <w:szCs w:val="18"/>
                <w:lang w:val="sr-Cyrl-RS"/>
              </w:rPr>
              <w:t>(Булевар деспота Стефана)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 за потребе одравања манифестације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7478DB" w:rsidRDefault="007478D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Вука Караџића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  <w:r w:rsidR="004C3AE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постављање вертикалне сигнализације</w:t>
            </w:r>
            <w:bookmarkStart w:id="0" w:name="_GoBack"/>
            <w:bookmarkEnd w:id="0"/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CE59D8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CE59D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зона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D03BD3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3B3BD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B3BD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краља Петра Првог – Паје Марковића</w:t>
            </w:r>
            <w:r w:rsidR="00E57C3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Адамова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E57C33" w:rsidP="00CE59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батерије у програмској плочи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- Дунавска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4D" w:rsidRDefault="0099254D" w:rsidP="00612BF5">
      <w:r>
        <w:separator/>
      </w:r>
    </w:p>
  </w:endnote>
  <w:endnote w:type="continuationSeparator" w:id="0">
    <w:p w:rsidR="0099254D" w:rsidRDefault="0099254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4D" w:rsidRDefault="0099254D" w:rsidP="00612BF5">
      <w:r>
        <w:separator/>
      </w:r>
    </w:p>
  </w:footnote>
  <w:footnote w:type="continuationSeparator" w:id="0">
    <w:p w:rsidR="0099254D" w:rsidRDefault="0099254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925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CF7E-A7BF-4DD8-8934-B3A13EF5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2025-06-11T06:50:00Z</cp:lastPrinted>
  <dcterms:created xsi:type="dcterms:W3CDTF">2025-06-11T06:42:00Z</dcterms:created>
  <dcterms:modified xsi:type="dcterms:W3CDTF">2025-06-11T06:56:00Z</dcterms:modified>
</cp:coreProperties>
</file>