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C287A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C287A">
        <w:rPr>
          <w:rFonts w:cs="Calibri"/>
          <w:b/>
          <w:color w:val="000000"/>
          <w:sz w:val="20"/>
          <w:szCs w:val="20"/>
          <w:lang w:val="sr-Latn-RS"/>
        </w:rPr>
        <w:t>30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8A4C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Раде Кондића до Грмечке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D16AED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</w:t>
            </w:r>
            <w:r w:rsidR="00F57FE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коловоза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8C287A" w:rsidP="007803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Бегеч</w:t>
            </w:r>
            <w:r w:rsidR="004139B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Ивањданска, </w:t>
            </w:r>
            <w:r w:rsidR="007803BD">
              <w:rPr>
                <w:rFonts w:cs="Arial"/>
                <w:color w:val="000000"/>
                <w:sz w:val="18"/>
                <w:szCs w:val="18"/>
                <w:lang w:val="sr-Cyrl-RS"/>
              </w:rPr>
              <w:t>Дунавска</w:t>
            </w:r>
            <w:bookmarkStart w:id="0" w:name="_GoBack"/>
            <w:bookmarkEnd w:id="0"/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8C287A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8C287A" w:rsidP="00D16AE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Јанковића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5D1AE3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DF4DBC" w:rsidRDefault="00D16AED" w:rsidP="008C287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F4DBC"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Кнеза Михајла и Трга краља Петра Првог, Железничка, Војводе Мишића, Слободана Бајића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D16AED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F4DBC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  <w:p w:rsidR="008C287A" w:rsidRDefault="008C287A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8C287A" w:rsidP="008C287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D16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108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8C287A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C287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Default="008C287A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8C287A" w:rsidRDefault="008C287A" w:rsidP="008C287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Јоакима Вујића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Default="008C287A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C287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Default="008C287A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8C287A" w:rsidRDefault="008C287A" w:rsidP="008C287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Косанчић Ивана код бр.1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Default="008C287A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туцаником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6E4780" w:rsidP="008863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F20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101C2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Новосадског сајма</w:t>
            </w:r>
            <w:r w:rsidR="0088636E">
              <w:rPr>
                <w:rFonts w:cs="Arial"/>
                <w:color w:val="000000"/>
                <w:sz w:val="18"/>
                <w:szCs w:val="18"/>
                <w:lang w:val="sr-Cyrl-RS"/>
              </w:rPr>
              <w:t>, Булевар краља Петра Првог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702B7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постоља, монтажа светлеће сигнализације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светлеће сигнализације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код „Променаде“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Default="007D1AA1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ИО плоче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B7" w:rsidRDefault="009D1EB7" w:rsidP="00612BF5">
      <w:r>
        <w:separator/>
      </w:r>
    </w:p>
  </w:endnote>
  <w:endnote w:type="continuationSeparator" w:id="0">
    <w:p w:rsidR="009D1EB7" w:rsidRDefault="009D1EB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B7" w:rsidRDefault="009D1EB7" w:rsidP="00612BF5">
      <w:r>
        <w:separator/>
      </w:r>
    </w:p>
  </w:footnote>
  <w:footnote w:type="continuationSeparator" w:id="0">
    <w:p w:rsidR="009D1EB7" w:rsidRDefault="009D1EB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D1E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B1E5-0FCB-4709-BC1C-7EE14035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2025-04-29T11:37:00Z</cp:lastPrinted>
  <dcterms:created xsi:type="dcterms:W3CDTF">2025-04-30T05:28:00Z</dcterms:created>
  <dcterms:modified xsi:type="dcterms:W3CDTF">2025-04-30T08:51:00Z</dcterms:modified>
</cp:coreProperties>
</file>