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0B11D5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B5CE6">
        <w:rPr>
          <w:rFonts w:cs="Arial"/>
          <w:b/>
          <w:color w:val="000000"/>
          <w:sz w:val="18"/>
          <w:szCs w:val="18"/>
          <w:lang w:val="sr-Latn-RS"/>
        </w:rPr>
        <w:t>2</w:t>
      </w:r>
      <w:r w:rsidR="000B11D5">
        <w:rPr>
          <w:rFonts w:cs="Arial"/>
          <w:b/>
          <w:color w:val="000000"/>
          <w:sz w:val="18"/>
          <w:szCs w:val="18"/>
          <w:lang w:val="sr-Cyrl-RS"/>
        </w:rPr>
        <w:t>4</w:t>
      </w:r>
      <w:r w:rsidR="00706320" w:rsidRPr="00C730E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C730E7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1368DB" w:rsidRDefault="008D1E66" w:rsidP="008D1E6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8D1E6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Рада Добановачког, Жарка Зрењанина, Његошева од  Симе Шолаје  до Стефана Немање, Младена Стојановића од Рада Добановачког до Вука Караџића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981D2A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012A81">
              <w:rPr>
                <w:rFonts w:cs="Arial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021E97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A65D5C" w:rsidRDefault="00021E97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021E97" w:rsidRDefault="00021E97" w:rsidP="008D1E6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Баја Пивљанина, Старог Вујадина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Default="00021E97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B121D" w:rsidRDefault="00012A81" w:rsidP="009022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6784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Народног фронта </w:t>
            </w:r>
            <w:r w:rsidR="009022E0">
              <w:rPr>
                <w:rFonts w:cs="Arial"/>
                <w:color w:val="000000"/>
                <w:sz w:val="20"/>
                <w:szCs w:val="20"/>
                <w:lang w:val="sr-Cyrl-RS"/>
              </w:rPr>
              <w:t>код бр. 62 –режијска трака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1F765B" w:rsidRDefault="009022E0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коловоза асфалтом 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156AE8" w:rsidRDefault="00012A81" w:rsidP="00012A8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969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Алексе Ненадовића</w:t>
            </w:r>
            <w:r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  <w:p w:rsidR="00387531" w:rsidRPr="00A65D5C" w:rsidRDefault="0038753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5140BC" w:rsidP="005140B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Бранка Радичевића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74765" w:rsidRDefault="00012A81" w:rsidP="00BA7D1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A7D1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Ослобођења, </w:t>
            </w:r>
            <w:r w:rsidR="00F0759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    </w:t>
            </w:r>
            <w:r w:rsidR="00BA7D17">
              <w:rPr>
                <w:rFonts w:cs="Arial"/>
                <w:color w:val="000000"/>
                <w:sz w:val="20"/>
                <w:szCs w:val="20"/>
                <w:lang w:val="sr-Cyrl-RS"/>
              </w:rPr>
              <w:t>Теодора Крачуна са Орловића Павла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9F" w:rsidRDefault="00F0759F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пешаке стазе асфалтом</w:t>
            </w:r>
          </w:p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F25E4" w:rsidRDefault="000823C3" w:rsidP="009814D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823C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9814D4">
              <w:rPr>
                <w:rFonts w:cs="Arial"/>
                <w:color w:val="000000"/>
                <w:sz w:val="20"/>
                <w:szCs w:val="20"/>
                <w:lang w:val="sr-Cyrl-RS"/>
              </w:rPr>
              <w:t>Лазе Атанацковића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F1207E" w:rsidRDefault="00BA7E55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 w:rsidRPr="00BA7E55">
              <w:rPr>
                <w:rFonts w:cs="Arial"/>
                <w:color w:val="000000"/>
                <w:sz w:val="20"/>
                <w:szCs w:val="20"/>
                <w:lang w:val="sr-Cyrl-RS"/>
              </w:rPr>
              <w:t>Чика Нецина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BA7E5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46784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41" w:rsidRDefault="0046784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41" w:rsidRDefault="00BA7E55" w:rsidP="0046784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BA7E55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116</w:t>
            </w:r>
            <w:r w:rsidR="009814D4">
              <w:rPr>
                <w:rFonts w:cs="Arial"/>
                <w:color w:val="000000"/>
                <w:sz w:val="20"/>
                <w:szCs w:val="20"/>
                <w:lang w:val="sr-Cyrl-RS"/>
              </w:rPr>
              <w:t>, Рашка 8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41" w:rsidRDefault="0046784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9814D4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9814D4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Ченеј, </w:t>
            </w:r>
            <w:r w:rsidRPr="009814D4">
              <w:rPr>
                <w:rFonts w:cs="Arial"/>
                <w:color w:val="000000"/>
                <w:sz w:val="20"/>
                <w:szCs w:val="20"/>
                <w:lang w:val="sr-Cyrl-RS"/>
              </w:rPr>
              <w:t>пут ка Хмељарнику</w:t>
            </w:r>
          </w:p>
          <w:p w:rsidR="009814D4" w:rsidRDefault="009814D4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814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ул. Главна</w:t>
            </w:r>
          </w:p>
          <w:p w:rsidR="009814D4" w:rsidRDefault="009814D4" w:rsidP="0046784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9814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атарски путеви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  <w:bookmarkStart w:id="0" w:name="_GoBack"/>
            <w:bookmarkEnd w:id="0"/>
          </w:p>
        </w:tc>
      </w:tr>
    </w:tbl>
    <w:p w:rsidR="00C730E7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0D6536" w:rsidRDefault="000D6536" w:rsidP="000D653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5D548B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C4CFD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D" w:rsidRDefault="000C4CFD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D" w:rsidRPr="000C4CFD" w:rsidRDefault="000C4CFD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0C4CF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D" w:rsidRDefault="000C4CFD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Уклањање привремене сигнализације постављене за потребе одржавања </w:t>
            </w:r>
            <w:r w:rsidR="005606F2">
              <w:rPr>
                <w:rFonts w:cs="Arial"/>
                <w:color w:val="000000"/>
                <w:sz w:val="20"/>
                <w:szCs w:val="20"/>
                <w:lang w:val="sr-Cyrl-RS"/>
              </w:rPr>
              <w:t>91. Међународног пољопривредног сајма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467841" w:rsidRDefault="000D6536" w:rsidP="00E309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2629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ослобођења – Булевар </w:t>
            </w:r>
            <w:r w:rsidR="00E309AA">
              <w:rPr>
                <w:rFonts w:cs="Arial"/>
                <w:color w:val="000000"/>
                <w:sz w:val="20"/>
                <w:szCs w:val="20"/>
                <w:lang w:val="sr-Cyrl-RS"/>
              </w:rPr>
              <w:t>патријарха Павла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626290" w:rsidP="00E51F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сигнала групе зелених пешака</w:t>
            </w:r>
          </w:p>
        </w:tc>
      </w:tr>
      <w:tr w:rsidR="002102AA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2102AA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Pr="00467841" w:rsidRDefault="002102AA" w:rsidP="00E309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6784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309AA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Боре Станковића</w:t>
            </w:r>
            <w:r w:rsidR="0062629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467841" w:rsidP="00E309A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E309AA">
              <w:rPr>
                <w:rFonts w:cs="Arial"/>
                <w:color w:val="000000"/>
                <w:sz w:val="20"/>
                <w:szCs w:val="20"/>
                <w:lang w:val="sr-Cyrl-RS"/>
              </w:rPr>
              <w:t>и замена кабела пешачке лантерне</w:t>
            </w:r>
          </w:p>
        </w:tc>
      </w:tr>
    </w:tbl>
    <w:p w:rsidR="00BA514F" w:rsidRPr="0001153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6E0EE6" w:rsidRPr="003B2BCA" w:rsidRDefault="006E0EE6" w:rsidP="006E0EE6">
      <w:pPr>
        <w:rPr>
          <w:rFonts w:cs="Arial"/>
          <w:sz w:val="18"/>
          <w:szCs w:val="18"/>
          <w:lang w:val="sr-Cyrl-RS"/>
        </w:rPr>
      </w:pPr>
    </w:p>
    <w:p w:rsidR="006E0EE6" w:rsidRDefault="006E0EE6" w:rsidP="006E0EE6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6E0EE6" w:rsidRDefault="006E0EE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0EE6" w:rsidRDefault="006E0EE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07" w:rsidRDefault="00AA3907" w:rsidP="00612BF5">
      <w:r>
        <w:separator/>
      </w:r>
    </w:p>
  </w:endnote>
  <w:endnote w:type="continuationSeparator" w:id="0">
    <w:p w:rsidR="00AA3907" w:rsidRDefault="00AA390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07" w:rsidRDefault="00AA3907" w:rsidP="00612BF5">
      <w:r>
        <w:separator/>
      </w:r>
    </w:p>
  </w:footnote>
  <w:footnote w:type="continuationSeparator" w:id="0">
    <w:p w:rsidR="00AA3907" w:rsidRDefault="00AA390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A39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04B5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04D2"/>
    <w:rsid w:val="00181ABA"/>
    <w:rsid w:val="001821D6"/>
    <w:rsid w:val="00183A21"/>
    <w:rsid w:val="00183DAD"/>
    <w:rsid w:val="00184EDF"/>
    <w:rsid w:val="00185B94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67DD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2E0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3162-D914-4524-BC1C-C38F2B5A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2024-05-23T10:41:00Z</cp:lastPrinted>
  <dcterms:created xsi:type="dcterms:W3CDTF">2024-05-24T06:40:00Z</dcterms:created>
  <dcterms:modified xsi:type="dcterms:W3CDTF">2024-05-24T07:47:00Z</dcterms:modified>
</cp:coreProperties>
</file>