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E74CE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197FBD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97FBD">
        <w:rPr>
          <w:rFonts w:cs="Arial"/>
          <w:b/>
          <w:color w:val="000000"/>
          <w:sz w:val="18"/>
          <w:szCs w:val="18"/>
          <w:lang w:val="sr-Latn-RS"/>
        </w:rPr>
        <w:t>22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5F1DB6" w:rsidP="00D32D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парц.4087</w:t>
            </w:r>
            <w:r w:rsidR="00142F6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DE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5F1DB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терена за дечије игралиште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0F73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F736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0F7368" w:rsidP="007E47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</w:t>
            </w:r>
            <w:r w:rsidR="007E4723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површине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Default="00C259F0" w:rsidP="00A962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96267">
              <w:rPr>
                <w:rFonts w:cs="Arial"/>
                <w:color w:val="000000"/>
                <w:sz w:val="20"/>
                <w:szCs w:val="20"/>
                <w:lang w:val="sr-Cyrl-RS"/>
              </w:rPr>
              <w:t>Фејеш Кларе – прилаз цркви</w:t>
            </w:r>
          </w:p>
          <w:p w:rsidR="000F7368" w:rsidRPr="00C259F0" w:rsidRDefault="000F7368" w:rsidP="00A962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F736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Гаврила Принципа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9C" w:rsidRDefault="00A9626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  <w:p w:rsidR="000F7368" w:rsidRDefault="000F7368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19263E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Pr="0019263E" w:rsidRDefault="0019263E" w:rsidP="000F73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F7368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</w:tc>
      </w:tr>
      <w:tr w:rsidR="008B1C5D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Default="008B1C5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Pr="008B1C5D" w:rsidRDefault="008B1C5D" w:rsidP="000F73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Балзакова улаз код ДЗ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Default="008B1C5D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EE6C5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37C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E6C58" w:rsidRPr="00EE6C58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</w:t>
            </w:r>
            <w:r w:rsid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F61CD7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Pr="00F61CD7" w:rsidRDefault="00EE6C58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113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 ка Степановићеву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F736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8" w:rsidRDefault="000F7368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8" w:rsidRDefault="000F7368" w:rsidP="000F736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Б3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13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Раковац - Змајевац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8" w:rsidRDefault="000F7368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56CA" w:rsidRPr="00675450" w:rsidRDefault="004E56CA" w:rsidP="0000437C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7545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Pr="00675450" w:rsidRDefault="00675450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путеви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IIA</w:t>
            </w:r>
            <w:r w:rsidR="00F1446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113</w:t>
            </w:r>
            <w:r w:rsidR="005C28D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749EE">
              <w:rPr>
                <w:rFonts w:cs="Arial"/>
                <w:color w:val="000000"/>
                <w:sz w:val="20"/>
                <w:szCs w:val="20"/>
                <w:lang w:val="sr-Latn-RS"/>
              </w:rPr>
              <w:t>II</w:t>
            </w:r>
            <w:bookmarkStart w:id="0" w:name="_GoBack"/>
            <w:bookmarkEnd w:id="0"/>
            <w:r w:rsidR="005C28DE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="005C28D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C28DE">
              <w:rPr>
                <w:rFonts w:cs="Arial"/>
                <w:color w:val="000000"/>
                <w:sz w:val="20"/>
                <w:szCs w:val="20"/>
                <w:lang w:val="sr-Cyrl-RS"/>
              </w:rPr>
              <w:t>3</w:t>
            </w:r>
            <w:r w:rsidR="005C28DE">
              <w:rPr>
                <w:rFonts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F1446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3080C" w:rsidRDefault="00C3080C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C28DE">
              <w:rPr>
                <w:rFonts w:cs="Arial"/>
                <w:color w:val="000000"/>
                <w:sz w:val="20"/>
                <w:szCs w:val="20"/>
                <w:lang w:val="sr-Cyrl-RS"/>
              </w:rPr>
              <w:t>зона пружних прелаза на путном правцу Римски шанчеви - Орловат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5C28D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вертикалне саобраћајне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587D2C" w:rsidP="00587D2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557B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</w:t>
            </w:r>
            <w:r w:rsidR="00142F6E" w:rsidRPr="00043E0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F14468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Изградња привременог семафора</w:t>
            </w:r>
          </w:p>
        </w:tc>
      </w:tr>
      <w:tr w:rsidR="00F14468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Default="00F14468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Pr="005C28DE" w:rsidRDefault="00F14468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C28D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5C28DE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– </w:t>
            </w:r>
            <w:r w:rsidR="005C28DE">
              <w:rPr>
                <w:rFonts w:cs="Arial"/>
                <w:color w:val="000000"/>
                <w:sz w:val="20"/>
                <w:szCs w:val="20"/>
                <w:lang w:val="sr-Cyrl-RS"/>
              </w:rPr>
              <w:t>Саве Ковачевића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Default="005C28DE" w:rsidP="00C3080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стубова семафора</w:t>
            </w:r>
          </w:p>
        </w:tc>
      </w:tr>
      <w:tr w:rsidR="005C28DE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DE" w:rsidRDefault="005C28DE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DE" w:rsidRPr="005C28DE" w:rsidRDefault="005C28DE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Цара Душана - Футошка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DE" w:rsidRDefault="005C28DE" w:rsidP="00C3080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3F" w:rsidRDefault="009A293F" w:rsidP="00612BF5">
      <w:r>
        <w:separator/>
      </w:r>
    </w:p>
  </w:endnote>
  <w:endnote w:type="continuationSeparator" w:id="0">
    <w:p w:rsidR="009A293F" w:rsidRDefault="009A293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3F" w:rsidRDefault="009A293F" w:rsidP="00612BF5">
      <w:r>
        <w:separator/>
      </w:r>
    </w:p>
  </w:footnote>
  <w:footnote w:type="continuationSeparator" w:id="0">
    <w:p w:rsidR="009A293F" w:rsidRDefault="009A293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A29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3256-8769-4681-AA97-B1C4B02D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2024-02-22T07:04:00Z</cp:lastPrinted>
  <dcterms:created xsi:type="dcterms:W3CDTF">2024-02-22T06:59:00Z</dcterms:created>
  <dcterms:modified xsi:type="dcterms:W3CDTF">2024-02-22T07:09:00Z</dcterms:modified>
</cp:coreProperties>
</file>