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0460FA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460FA">
        <w:rPr>
          <w:rFonts w:cs="Arial"/>
          <w:b/>
          <w:color w:val="000000"/>
          <w:sz w:val="18"/>
          <w:szCs w:val="18"/>
          <w:lang w:val="sr-Cyrl-RS"/>
        </w:rPr>
        <w:t>06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591C98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412C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9141D8">
              <w:rPr>
                <w:rFonts w:cs="Arial"/>
                <w:color w:val="000000"/>
                <w:sz w:val="20"/>
                <w:szCs w:val="20"/>
                <w:lang w:val="sr-Cyrl-RS"/>
              </w:rPr>
              <w:t>Томија Јосефа Лапида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22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591C98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саобраћајних површина</w:t>
            </w:r>
            <w:r w:rsidR="00412C9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2119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119EB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пумпи) - 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2119EB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F1" w:rsidRDefault="008802A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874464" w:rsidP="0087446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12C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874464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AA7FD0" w:rsidP="00AA7F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F294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AA7F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AA7FD0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884A8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Pr="00884A86" w:rsidRDefault="00AA7FD0" w:rsidP="00AA7F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84A8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Др Милорада Павловића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AA7F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AA7FD0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туцаником</w:t>
            </w:r>
          </w:p>
        </w:tc>
      </w:tr>
      <w:tr w:rsidR="00CA151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Pr="00CA1513" w:rsidRDefault="00CA1513" w:rsidP="005E5E1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пут, Приморска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4E61E5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Default="004E61E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Pr="004E61E5" w:rsidRDefault="004E61E5" w:rsidP="005E5E1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Николе Алексића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Default="004E61E5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туцаником</w:t>
            </w:r>
          </w:p>
        </w:tc>
      </w:tr>
      <w:tr w:rsidR="004E61E5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Default="004E61E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Pr="004E61E5" w:rsidRDefault="004E61E5" w:rsidP="005E5E1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Прерадовићева 122, Рачког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Default="004E61E5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постављање рекламних табли</w:t>
            </w:r>
            <w:bookmarkStart w:id="0" w:name="_GoBack"/>
            <w:bookmarkEnd w:id="0"/>
          </w:p>
        </w:tc>
      </w:tr>
    </w:tbl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F7" w:rsidRPr="007837F6" w:rsidRDefault="00403874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591C98" w:rsidRDefault="006909FF" w:rsidP="006909F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31D90"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131D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31D90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</w:t>
            </w:r>
            <w:r w:rsidR="00E03BFE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="00131D90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 </w:t>
            </w:r>
            <w:r>
              <w:rPr>
                <w:sz w:val="20"/>
                <w:szCs w:val="20"/>
                <w:lang w:val="sr-Latn-RS"/>
              </w:rPr>
              <w:t>I</w:t>
            </w:r>
            <w:r>
              <w:rPr>
                <w:sz w:val="20"/>
                <w:szCs w:val="20"/>
                <w:lang w:val="sr-Cyrl-RS"/>
              </w:rPr>
              <w:t>Б</w:t>
            </w:r>
            <w:r>
              <w:rPr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BD3F4F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</w:t>
            </w:r>
            <w:r w:rsidR="0040387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 w:rsidR="00131D90"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  <w:tr w:rsidR="006909FF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FF" w:rsidRDefault="006909FF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FF" w:rsidRDefault="006909FF" w:rsidP="00E03BF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Венизелосова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државни пут </w:t>
            </w:r>
            <w:r w:rsidRPr="00131D90">
              <w:rPr>
                <w:sz w:val="20"/>
                <w:szCs w:val="20"/>
                <w:lang w:val="sr-Latn-RS"/>
              </w:rPr>
              <w:t>IIA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FF" w:rsidRDefault="006909FF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поправку и поправка коловоза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0F556E" w:rsidRDefault="000F556E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EXIT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љање </w:t>
            </w:r>
            <w:r w:rsidR="007C49C7">
              <w:rPr>
                <w:rFonts w:cs="Arial"/>
                <w:color w:val="000000"/>
                <w:sz w:val="20"/>
                <w:szCs w:val="20"/>
                <w:lang w:val="sr-Cyrl-RS"/>
              </w:rPr>
              <w:t>привремене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сигнализације </w:t>
            </w:r>
            <w:r w:rsidR="000F556E">
              <w:rPr>
                <w:rFonts w:cs="Arial"/>
                <w:color w:val="000000"/>
                <w:sz w:val="20"/>
                <w:szCs w:val="20"/>
                <w:lang w:val="sr-Cyrl-RS"/>
              </w:rPr>
              <w:t>за потребе манифестације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2C2037" w:rsidRDefault="007C49C7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E75E1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F1270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 ТРС С-158/23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Pr="00E75E11" w:rsidRDefault="00E75E11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C49C7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8802A1" w:rsidRDefault="007C49C7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</w:t>
            </w:r>
            <w:r w:rsidR="00F1270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попречним ознакама</w:t>
            </w:r>
          </w:p>
        </w:tc>
      </w:tr>
      <w:tr w:rsidR="007C49C7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Default="007C49C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Pr="007C49C7" w:rsidRDefault="007C49C7" w:rsidP="009735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73515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Горког, Браће Рибникар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7C49C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(ноћна смена 0</w:t>
            </w:r>
            <w:r w:rsidR="009735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6</w:t>
            </w:r>
            <w:r w:rsidRPr="007C49C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.07./0</w:t>
            </w:r>
            <w:r w:rsidR="009735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7</w:t>
            </w:r>
            <w:r w:rsidRPr="007C49C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Default="007C49C7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7C49C7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Default="007C49C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15" w:rsidRDefault="007C49C7" w:rsidP="009735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73515">
              <w:rPr>
                <w:rFonts w:cs="Arial"/>
                <w:color w:val="000000"/>
                <w:sz w:val="20"/>
                <w:szCs w:val="20"/>
                <w:lang w:val="sr-Cyrl-RS"/>
              </w:rPr>
              <w:t>Хероја Пинкија</w:t>
            </w:r>
          </w:p>
          <w:p w:rsidR="007C49C7" w:rsidRPr="007C49C7" w:rsidRDefault="007C49C7" w:rsidP="009735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7C49C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(ноћна смена </w:t>
            </w:r>
            <w:r w:rsidR="00973515" w:rsidRPr="007C49C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0</w:t>
            </w:r>
            <w:r w:rsidR="009735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6</w:t>
            </w:r>
            <w:r w:rsidR="00973515" w:rsidRPr="007C49C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.07./0</w:t>
            </w:r>
            <w:r w:rsidR="009735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7</w:t>
            </w:r>
            <w:r w:rsidR="00973515" w:rsidRPr="007C49C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.07.)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7" w:rsidRPr="00412C9B" w:rsidRDefault="007C49C7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FF60DD" w:rsidRDefault="00A75F95" w:rsidP="000F55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A16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F556E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 – Илариона Руварца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0F556E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</w:p>
        </w:tc>
      </w:tr>
      <w:tr w:rsidR="00E75E11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E75E11" w:rsidRDefault="00E74232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4232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Монатажа конзолних стубова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B4" w:rsidRDefault="004D3FB4" w:rsidP="00612BF5">
      <w:r>
        <w:separator/>
      </w:r>
    </w:p>
  </w:endnote>
  <w:endnote w:type="continuationSeparator" w:id="0">
    <w:p w:rsidR="004D3FB4" w:rsidRDefault="004D3FB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B4" w:rsidRDefault="004D3FB4" w:rsidP="00612BF5">
      <w:r>
        <w:separator/>
      </w:r>
    </w:p>
  </w:footnote>
  <w:footnote w:type="continuationSeparator" w:id="0">
    <w:p w:rsidR="004D3FB4" w:rsidRDefault="004D3FB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D3F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D3F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037"/>
    <w:rsid w:val="002C2BCF"/>
    <w:rsid w:val="002C4C98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1D21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401F9E"/>
    <w:rsid w:val="00403874"/>
    <w:rsid w:val="00412C93"/>
    <w:rsid w:val="00412C9B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61E5"/>
    <w:rsid w:val="004E65B2"/>
    <w:rsid w:val="004F51F3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E5E14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22E0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49C7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D67B1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340B"/>
    <w:rsid w:val="00933920"/>
    <w:rsid w:val="00937939"/>
    <w:rsid w:val="00941D85"/>
    <w:rsid w:val="009513C7"/>
    <w:rsid w:val="00955A58"/>
    <w:rsid w:val="00957E01"/>
    <w:rsid w:val="0096510A"/>
    <w:rsid w:val="00973129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5853"/>
    <w:rsid w:val="00A129FB"/>
    <w:rsid w:val="00A13973"/>
    <w:rsid w:val="00A17F4C"/>
    <w:rsid w:val="00A246FA"/>
    <w:rsid w:val="00A24F49"/>
    <w:rsid w:val="00A302D6"/>
    <w:rsid w:val="00A3393F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F95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4C03"/>
    <w:rsid w:val="00B57C5C"/>
    <w:rsid w:val="00B62A32"/>
    <w:rsid w:val="00B669F1"/>
    <w:rsid w:val="00B71370"/>
    <w:rsid w:val="00B7163F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6115"/>
    <w:rsid w:val="00BC1044"/>
    <w:rsid w:val="00BC174A"/>
    <w:rsid w:val="00BC294F"/>
    <w:rsid w:val="00BC550E"/>
    <w:rsid w:val="00BD3F4F"/>
    <w:rsid w:val="00BE3062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567F7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2533"/>
    <w:rsid w:val="00D46574"/>
    <w:rsid w:val="00D51670"/>
    <w:rsid w:val="00D54B1C"/>
    <w:rsid w:val="00D6007F"/>
    <w:rsid w:val="00D612C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03BFE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B524-6B0A-4FF4-8C48-AB3DCB1B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2023-07-04T07:24:00Z</cp:lastPrinted>
  <dcterms:created xsi:type="dcterms:W3CDTF">2023-07-06T06:18:00Z</dcterms:created>
  <dcterms:modified xsi:type="dcterms:W3CDTF">2023-07-06T09:15:00Z</dcterms:modified>
</cp:coreProperties>
</file>