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7837F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FF7B3D">
        <w:rPr>
          <w:rFonts w:cs="Arial"/>
          <w:b/>
          <w:color w:val="000000"/>
          <w:sz w:val="18"/>
          <w:szCs w:val="18"/>
          <w:lang w:val="sr-Cyrl-RS"/>
        </w:rPr>
        <w:t>Уторак</w:t>
      </w:r>
      <w:r w:rsidR="008F06CD"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</w:p>
    <w:p w:rsidR="00786198" w:rsidRDefault="00786198" w:rsidP="00786198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FF7B3D">
        <w:rPr>
          <w:rFonts w:cs="Arial"/>
          <w:b/>
          <w:color w:val="000000"/>
          <w:sz w:val="18"/>
          <w:szCs w:val="18"/>
          <w:lang w:val="sr-Latn-RS"/>
        </w:rPr>
        <w:t>30</w:t>
      </w:r>
      <w:r>
        <w:rPr>
          <w:rFonts w:cs="Arial"/>
          <w:b/>
          <w:color w:val="000000"/>
          <w:sz w:val="18"/>
          <w:szCs w:val="18"/>
          <w:lang w:val="sr-Cyrl-RS"/>
        </w:rPr>
        <w:t>.05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</w:p>
    <w:p w:rsidR="00786198" w:rsidRPr="00564F31" w:rsidRDefault="00786198" w:rsidP="00786198">
      <w:pPr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</w:t>
      </w: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B04CD" w:rsidRDefault="00786198" w:rsidP="000D46FD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</w:t>
            </w:r>
            <w:r w:rsidRPr="00BE591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0D46FD">
              <w:rPr>
                <w:rFonts w:cs="Arial"/>
                <w:color w:val="000000"/>
                <w:sz w:val="19"/>
                <w:szCs w:val="19"/>
                <w:lang w:val="sr-Cyrl-RS"/>
              </w:rPr>
              <w:t>Булевар Јаше Томића од Булевара ослобођења до Кисачке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786198" w:rsidP="000D46FD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</w:t>
            </w:r>
            <w:r w:rsidR="00F16AD1">
              <w:rPr>
                <w:rFonts w:cs="Arial"/>
                <w:color w:val="000000"/>
                <w:sz w:val="19"/>
                <w:szCs w:val="19"/>
                <w:lang w:val="sr-Cyrl-RS"/>
              </w:rPr>
              <w:t>колово</w:t>
            </w:r>
            <w:r w:rsidR="000D46FD">
              <w:rPr>
                <w:rFonts w:cs="Arial"/>
                <w:color w:val="000000"/>
                <w:sz w:val="19"/>
                <w:szCs w:val="19"/>
                <w:lang w:val="sr-Cyrl-RS"/>
              </w:rPr>
              <w:t>за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за поправку асфалтом</w:t>
            </w:r>
            <w:r w:rsidR="008F06CD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  <w:p w:rsidR="004D2759" w:rsidRPr="00A12139" w:rsidRDefault="004D2759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4D275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, Богдана Гавриловића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  <w:p w:rsidR="007B03F6" w:rsidRDefault="007B03F6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A77B29" w:rsidRDefault="00786198" w:rsidP="007B03F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B03F6">
              <w:rPr>
                <w:rFonts w:cs="Arial"/>
                <w:color w:val="000000"/>
                <w:sz w:val="20"/>
                <w:szCs w:val="20"/>
                <w:lang w:val="sr-Cyrl-RS"/>
              </w:rPr>
              <w:t>Текелијина, Беле њиве, Гундулићева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5E49E6" w:rsidP="001651C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раскопаних површина у технички исправно стање</w:t>
            </w:r>
            <w:r w:rsidR="001651C6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2" w:rsidRPr="00F25A45" w:rsidRDefault="007B03F6" w:rsidP="007B03F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Степановићево</w:t>
            </w:r>
            <w:r w:rsidR="0078619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Војводе Путника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B03F6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пешачке стазе</w:t>
            </w:r>
          </w:p>
        </w:tc>
      </w:tr>
      <w:tr w:rsidR="008F06CD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7B03F6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8F06CD" w:rsidP="00091410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91410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– Југ Богдана (инвестиција)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091410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Припремни радови за семафоризацију раскрснице</w:t>
            </w:r>
          </w:p>
        </w:tc>
      </w:tr>
      <w:tr w:rsidR="00AE7884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84" w:rsidRDefault="00AE788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84" w:rsidRDefault="00091410" w:rsidP="00091410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49193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Нова 31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84" w:rsidRDefault="00091410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</w:t>
            </w:r>
            <w:r w:rsidR="008E5C9C">
              <w:rPr>
                <w:rFonts w:cs="Arial"/>
                <w:color w:val="000000"/>
                <w:sz w:val="19"/>
                <w:szCs w:val="19"/>
                <w:lang w:val="sr-Cyrl-RS"/>
              </w:rPr>
              <w:t>коло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в</w:t>
            </w:r>
            <w:r w:rsidR="008E5C9C">
              <w:rPr>
                <w:rFonts w:cs="Arial"/>
                <w:color w:val="000000"/>
                <w:sz w:val="19"/>
                <w:szCs w:val="19"/>
                <w:lang w:val="sr-Cyrl-RS"/>
              </w:rPr>
              <w:t>о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за за поправку асфалтом</w:t>
            </w:r>
          </w:p>
        </w:tc>
      </w:tr>
      <w:tr w:rsidR="00726B1B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1B" w:rsidRDefault="00726B1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1B" w:rsidRPr="00726B1B" w:rsidRDefault="00CE263C" w:rsidP="00CE263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726B1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Илије Огњановића 16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1B" w:rsidRDefault="00726B1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саобраћајне површине асфалтом</w:t>
            </w:r>
          </w:p>
        </w:tc>
      </w:tr>
      <w:tr w:rsidR="00726B1B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1B" w:rsidRDefault="001A7B0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Крунић Сања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1B" w:rsidRPr="00726B1B" w:rsidRDefault="00726B1B" w:rsidP="00726B1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1A7B03">
              <w:rPr>
                <w:rFonts w:cs="Arial"/>
                <w:color w:val="000000"/>
                <w:sz w:val="20"/>
                <w:szCs w:val="20"/>
                <w:lang w:val="sr-Cyrl-RS"/>
              </w:rPr>
              <w:t>Фелеги Тивадара – Берис</w:t>
            </w:r>
            <w:bookmarkStart w:id="0" w:name="_GoBack"/>
            <w:bookmarkEnd w:id="0"/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лава Берића – Саве Љубојева – Краљевића Марка (међублоковски простор)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1B" w:rsidRDefault="00726B1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пешачких стаза</w:t>
            </w:r>
          </w:p>
        </w:tc>
      </w:tr>
    </w:tbl>
    <w:p w:rsidR="00786198" w:rsidRDefault="00786198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786198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786198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 налогу инспекције – више локација у граду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882C5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</w:t>
            </w:r>
          </w:p>
        </w:tc>
      </w:tr>
      <w:tr w:rsidR="00C50403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3" w:rsidRDefault="00C50403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3" w:rsidRPr="008F06CD" w:rsidRDefault="00CE66C1" w:rsidP="00CE66C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6101C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Прерадовићева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3" w:rsidRPr="00F16AD1" w:rsidRDefault="00ED271B" w:rsidP="00CE66C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Постављање </w:t>
            </w:r>
            <w:r w:rsidR="00CE66C1">
              <w:rPr>
                <w:rFonts w:cs="Arial"/>
                <w:color w:val="000000"/>
                <w:sz w:val="19"/>
                <w:szCs w:val="19"/>
                <w:lang w:val="sr-Cyrl-RS"/>
              </w:rPr>
              <w:t>заштитних стубића ТРС С-143/23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C35A61" w:rsidRDefault="008F06CD" w:rsidP="00E11C6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E11C6B"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Руменачка – Корнелија Станковића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E11C6B" w:rsidP="00ED271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сенила</w:t>
            </w:r>
            <w:r w:rsidR="00B0142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B01427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27" w:rsidRDefault="00B0142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27" w:rsidRPr="00B01427" w:rsidRDefault="00B01427" w:rsidP="00E11C6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E11C6B">
              <w:rPr>
                <w:rFonts w:cs="Arial"/>
                <w:color w:val="000000"/>
                <w:sz w:val="20"/>
                <w:szCs w:val="20"/>
                <w:lang w:val="sr-Cyrl-RS"/>
              </w:rPr>
              <w:t>Илариона Руварца – Булевар патријарха Павла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27" w:rsidRDefault="00E11C6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сенила</w:t>
            </w:r>
          </w:p>
        </w:tc>
      </w:tr>
      <w:tr w:rsidR="00ED271B" w:rsidRPr="000D46FD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B" w:rsidRDefault="00ED271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B" w:rsidRPr="00ED271B" w:rsidRDefault="00E11C6B" w:rsidP="00E11C6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11C6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ED271B" w:rsidRPr="00E11C6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ED271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Новосадски пут – Нова 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B" w:rsidRDefault="00E11C6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сенила</w:t>
            </w:r>
          </w:p>
        </w:tc>
      </w:tr>
      <w:tr w:rsidR="00E11C6B" w:rsidRPr="000D46FD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6B" w:rsidRDefault="00E11C6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6B" w:rsidRPr="00E11C6B" w:rsidRDefault="00E11C6B" w:rsidP="00E11C6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Раде Кондића - Индустријска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6B" w:rsidRPr="00CE66C1" w:rsidRDefault="00E11C6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висеће лантерне</w:t>
            </w:r>
          </w:p>
        </w:tc>
      </w:tr>
    </w:tbl>
    <w:p w:rsidR="00786198" w:rsidRPr="004F73BE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FE624F" w:rsidRPr="00871294" w:rsidRDefault="00786198" w:rsidP="00871294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sectPr w:rsidR="00FE624F" w:rsidRPr="00871294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E73" w:rsidRDefault="00A57E73" w:rsidP="00612BF5">
      <w:r>
        <w:separator/>
      </w:r>
    </w:p>
  </w:endnote>
  <w:endnote w:type="continuationSeparator" w:id="0">
    <w:p w:rsidR="00A57E73" w:rsidRDefault="00A57E73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E73" w:rsidRDefault="00A57E73" w:rsidP="00612BF5">
      <w:r>
        <w:separator/>
      </w:r>
    </w:p>
  </w:footnote>
  <w:footnote w:type="continuationSeparator" w:id="0">
    <w:p w:rsidR="00A57E73" w:rsidRDefault="00A57E73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A57E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A57E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6272"/>
    <w:rsid w:val="00015941"/>
    <w:rsid w:val="00024AAF"/>
    <w:rsid w:val="0003338C"/>
    <w:rsid w:val="000418D2"/>
    <w:rsid w:val="00047A4D"/>
    <w:rsid w:val="00053627"/>
    <w:rsid w:val="0005630F"/>
    <w:rsid w:val="00060DF7"/>
    <w:rsid w:val="0006316B"/>
    <w:rsid w:val="000739A6"/>
    <w:rsid w:val="0008259F"/>
    <w:rsid w:val="00082AA1"/>
    <w:rsid w:val="00084042"/>
    <w:rsid w:val="00091410"/>
    <w:rsid w:val="00092358"/>
    <w:rsid w:val="0009503E"/>
    <w:rsid w:val="00095132"/>
    <w:rsid w:val="00096174"/>
    <w:rsid w:val="000A1EB4"/>
    <w:rsid w:val="000A3C7B"/>
    <w:rsid w:val="000A5F7E"/>
    <w:rsid w:val="000B00B4"/>
    <w:rsid w:val="000B25FA"/>
    <w:rsid w:val="000D46FD"/>
    <w:rsid w:val="000E4AED"/>
    <w:rsid w:val="000E78A0"/>
    <w:rsid w:val="000F134A"/>
    <w:rsid w:val="000F5ACE"/>
    <w:rsid w:val="000F6263"/>
    <w:rsid w:val="001025DD"/>
    <w:rsid w:val="001046BD"/>
    <w:rsid w:val="00112FC5"/>
    <w:rsid w:val="00115949"/>
    <w:rsid w:val="001170BB"/>
    <w:rsid w:val="001306E4"/>
    <w:rsid w:val="00131B8E"/>
    <w:rsid w:val="00142C3F"/>
    <w:rsid w:val="00142FD1"/>
    <w:rsid w:val="00155403"/>
    <w:rsid w:val="001572E1"/>
    <w:rsid w:val="00157E78"/>
    <w:rsid w:val="001651C6"/>
    <w:rsid w:val="00166E19"/>
    <w:rsid w:val="00174B15"/>
    <w:rsid w:val="001821D6"/>
    <w:rsid w:val="00194832"/>
    <w:rsid w:val="001A611F"/>
    <w:rsid w:val="001A7B03"/>
    <w:rsid w:val="001A7DB1"/>
    <w:rsid w:val="001B497A"/>
    <w:rsid w:val="001C3ADD"/>
    <w:rsid w:val="001C696F"/>
    <w:rsid w:val="001D41D2"/>
    <w:rsid w:val="001D54E8"/>
    <w:rsid w:val="001D564C"/>
    <w:rsid w:val="001D5B26"/>
    <w:rsid w:val="001E7608"/>
    <w:rsid w:val="001F2B81"/>
    <w:rsid w:val="001F2BF0"/>
    <w:rsid w:val="001F55CF"/>
    <w:rsid w:val="001F7B8D"/>
    <w:rsid w:val="00206FB6"/>
    <w:rsid w:val="002229CE"/>
    <w:rsid w:val="00226F6B"/>
    <w:rsid w:val="00233A10"/>
    <w:rsid w:val="00241CB4"/>
    <w:rsid w:val="00247AA4"/>
    <w:rsid w:val="00254EED"/>
    <w:rsid w:val="00263BCC"/>
    <w:rsid w:val="00264718"/>
    <w:rsid w:val="00265D99"/>
    <w:rsid w:val="002728A2"/>
    <w:rsid w:val="00272CF5"/>
    <w:rsid w:val="002810A9"/>
    <w:rsid w:val="0028401F"/>
    <w:rsid w:val="0028480C"/>
    <w:rsid w:val="00284C85"/>
    <w:rsid w:val="00295B94"/>
    <w:rsid w:val="002A107D"/>
    <w:rsid w:val="002A65E7"/>
    <w:rsid w:val="002A65FC"/>
    <w:rsid w:val="002C2BCF"/>
    <w:rsid w:val="002E758F"/>
    <w:rsid w:val="002F7B20"/>
    <w:rsid w:val="00303C34"/>
    <w:rsid w:val="00306138"/>
    <w:rsid w:val="00311931"/>
    <w:rsid w:val="00312CBF"/>
    <w:rsid w:val="00312F33"/>
    <w:rsid w:val="00316A80"/>
    <w:rsid w:val="003174A4"/>
    <w:rsid w:val="0032780C"/>
    <w:rsid w:val="00332AB8"/>
    <w:rsid w:val="00333782"/>
    <w:rsid w:val="00333F23"/>
    <w:rsid w:val="00335CF4"/>
    <w:rsid w:val="00335F87"/>
    <w:rsid w:val="003362C4"/>
    <w:rsid w:val="003366AF"/>
    <w:rsid w:val="003551E1"/>
    <w:rsid w:val="00356DBF"/>
    <w:rsid w:val="00372600"/>
    <w:rsid w:val="00377A1B"/>
    <w:rsid w:val="00381D08"/>
    <w:rsid w:val="003B0B21"/>
    <w:rsid w:val="003B4182"/>
    <w:rsid w:val="003D14AD"/>
    <w:rsid w:val="003D1F75"/>
    <w:rsid w:val="003D4926"/>
    <w:rsid w:val="003D4BB6"/>
    <w:rsid w:val="003E482C"/>
    <w:rsid w:val="003F460D"/>
    <w:rsid w:val="00412C93"/>
    <w:rsid w:val="004201EE"/>
    <w:rsid w:val="00432902"/>
    <w:rsid w:val="00433310"/>
    <w:rsid w:val="004347C4"/>
    <w:rsid w:val="00455E70"/>
    <w:rsid w:val="0046418A"/>
    <w:rsid w:val="004658AB"/>
    <w:rsid w:val="0046640E"/>
    <w:rsid w:val="0046697F"/>
    <w:rsid w:val="00473202"/>
    <w:rsid w:val="00481221"/>
    <w:rsid w:val="0048796A"/>
    <w:rsid w:val="00491936"/>
    <w:rsid w:val="00496C37"/>
    <w:rsid w:val="004B4CE1"/>
    <w:rsid w:val="004C12D1"/>
    <w:rsid w:val="004C43CA"/>
    <w:rsid w:val="004D2759"/>
    <w:rsid w:val="004D3267"/>
    <w:rsid w:val="004D61E3"/>
    <w:rsid w:val="004D7D82"/>
    <w:rsid w:val="004E01F5"/>
    <w:rsid w:val="004E0F97"/>
    <w:rsid w:val="004E65B2"/>
    <w:rsid w:val="00512291"/>
    <w:rsid w:val="00513C22"/>
    <w:rsid w:val="00520ED6"/>
    <w:rsid w:val="00521719"/>
    <w:rsid w:val="00530433"/>
    <w:rsid w:val="00552E4A"/>
    <w:rsid w:val="00562D36"/>
    <w:rsid w:val="0058173C"/>
    <w:rsid w:val="0059208B"/>
    <w:rsid w:val="005A288C"/>
    <w:rsid w:val="005B36AC"/>
    <w:rsid w:val="005B7CF4"/>
    <w:rsid w:val="005D3AFB"/>
    <w:rsid w:val="005D606C"/>
    <w:rsid w:val="005E49E6"/>
    <w:rsid w:val="005F5DF1"/>
    <w:rsid w:val="005F6DDD"/>
    <w:rsid w:val="00604452"/>
    <w:rsid w:val="00606428"/>
    <w:rsid w:val="00607511"/>
    <w:rsid w:val="006101C6"/>
    <w:rsid w:val="00612665"/>
    <w:rsid w:val="00612BF5"/>
    <w:rsid w:val="00614D89"/>
    <w:rsid w:val="00616F3F"/>
    <w:rsid w:val="00621BA8"/>
    <w:rsid w:val="0063425F"/>
    <w:rsid w:val="00634667"/>
    <w:rsid w:val="006363DA"/>
    <w:rsid w:val="0064025C"/>
    <w:rsid w:val="006433E0"/>
    <w:rsid w:val="00645B90"/>
    <w:rsid w:val="00645C4D"/>
    <w:rsid w:val="006528E6"/>
    <w:rsid w:val="006568D9"/>
    <w:rsid w:val="00661A9E"/>
    <w:rsid w:val="0066591A"/>
    <w:rsid w:val="00666CFB"/>
    <w:rsid w:val="0067021C"/>
    <w:rsid w:val="006707DC"/>
    <w:rsid w:val="00674D4B"/>
    <w:rsid w:val="006772A2"/>
    <w:rsid w:val="0068355A"/>
    <w:rsid w:val="00685543"/>
    <w:rsid w:val="0069322F"/>
    <w:rsid w:val="006957DB"/>
    <w:rsid w:val="00696951"/>
    <w:rsid w:val="006A4486"/>
    <w:rsid w:val="006C10A6"/>
    <w:rsid w:val="006C4064"/>
    <w:rsid w:val="006E28D3"/>
    <w:rsid w:val="006E335B"/>
    <w:rsid w:val="006F3471"/>
    <w:rsid w:val="007106D5"/>
    <w:rsid w:val="00712B78"/>
    <w:rsid w:val="00717518"/>
    <w:rsid w:val="007256F6"/>
    <w:rsid w:val="00726B1B"/>
    <w:rsid w:val="0072763E"/>
    <w:rsid w:val="007321FD"/>
    <w:rsid w:val="00742C74"/>
    <w:rsid w:val="00743070"/>
    <w:rsid w:val="00753F10"/>
    <w:rsid w:val="0076077F"/>
    <w:rsid w:val="0076097E"/>
    <w:rsid w:val="00763588"/>
    <w:rsid w:val="007679AA"/>
    <w:rsid w:val="00770B2C"/>
    <w:rsid w:val="00772CA6"/>
    <w:rsid w:val="00786198"/>
    <w:rsid w:val="0078691E"/>
    <w:rsid w:val="00797147"/>
    <w:rsid w:val="007A794B"/>
    <w:rsid w:val="007B03F6"/>
    <w:rsid w:val="007B28CC"/>
    <w:rsid w:val="007B631C"/>
    <w:rsid w:val="007C2F12"/>
    <w:rsid w:val="007C67B5"/>
    <w:rsid w:val="007C7C7D"/>
    <w:rsid w:val="007F0048"/>
    <w:rsid w:val="008056E7"/>
    <w:rsid w:val="008076B6"/>
    <w:rsid w:val="00816641"/>
    <w:rsid w:val="00832DB2"/>
    <w:rsid w:val="00844137"/>
    <w:rsid w:val="00844821"/>
    <w:rsid w:val="008501E8"/>
    <w:rsid w:val="00862734"/>
    <w:rsid w:val="00863765"/>
    <w:rsid w:val="00867F19"/>
    <w:rsid w:val="00871294"/>
    <w:rsid w:val="008720D4"/>
    <w:rsid w:val="0087254C"/>
    <w:rsid w:val="008770D3"/>
    <w:rsid w:val="008816AB"/>
    <w:rsid w:val="008862D6"/>
    <w:rsid w:val="00887A31"/>
    <w:rsid w:val="00893AD0"/>
    <w:rsid w:val="00897035"/>
    <w:rsid w:val="008973D7"/>
    <w:rsid w:val="008B216A"/>
    <w:rsid w:val="008C4D1E"/>
    <w:rsid w:val="008C6775"/>
    <w:rsid w:val="008E5C9C"/>
    <w:rsid w:val="008F06CD"/>
    <w:rsid w:val="008F1F59"/>
    <w:rsid w:val="008F5200"/>
    <w:rsid w:val="008F70EA"/>
    <w:rsid w:val="00901902"/>
    <w:rsid w:val="0091422D"/>
    <w:rsid w:val="0092421B"/>
    <w:rsid w:val="00933920"/>
    <w:rsid w:val="00941D85"/>
    <w:rsid w:val="009513C7"/>
    <w:rsid w:val="00973129"/>
    <w:rsid w:val="00976A80"/>
    <w:rsid w:val="00990A0D"/>
    <w:rsid w:val="00991FA2"/>
    <w:rsid w:val="009945A3"/>
    <w:rsid w:val="00996634"/>
    <w:rsid w:val="00996B1C"/>
    <w:rsid w:val="00997E80"/>
    <w:rsid w:val="009A2E9B"/>
    <w:rsid w:val="009A3FF9"/>
    <w:rsid w:val="009B1039"/>
    <w:rsid w:val="009B1073"/>
    <w:rsid w:val="009D02B3"/>
    <w:rsid w:val="009D0C61"/>
    <w:rsid w:val="009D198A"/>
    <w:rsid w:val="009E00E1"/>
    <w:rsid w:val="00A05853"/>
    <w:rsid w:val="00A129FB"/>
    <w:rsid w:val="00A13973"/>
    <w:rsid w:val="00A17F4C"/>
    <w:rsid w:val="00A246FA"/>
    <w:rsid w:val="00A302D6"/>
    <w:rsid w:val="00A350DC"/>
    <w:rsid w:val="00A352CF"/>
    <w:rsid w:val="00A42483"/>
    <w:rsid w:val="00A57E73"/>
    <w:rsid w:val="00A73C0E"/>
    <w:rsid w:val="00A77200"/>
    <w:rsid w:val="00A901AF"/>
    <w:rsid w:val="00A94004"/>
    <w:rsid w:val="00AA0D87"/>
    <w:rsid w:val="00AA6A6F"/>
    <w:rsid w:val="00AB32AC"/>
    <w:rsid w:val="00AE5FF9"/>
    <w:rsid w:val="00AE7884"/>
    <w:rsid w:val="00AF2669"/>
    <w:rsid w:val="00AF544B"/>
    <w:rsid w:val="00B01427"/>
    <w:rsid w:val="00B014AF"/>
    <w:rsid w:val="00B02CA6"/>
    <w:rsid w:val="00B03F55"/>
    <w:rsid w:val="00B14836"/>
    <w:rsid w:val="00B16680"/>
    <w:rsid w:val="00B172AF"/>
    <w:rsid w:val="00B30F5B"/>
    <w:rsid w:val="00B57C5C"/>
    <w:rsid w:val="00B62A32"/>
    <w:rsid w:val="00B7163F"/>
    <w:rsid w:val="00B77109"/>
    <w:rsid w:val="00B86BDD"/>
    <w:rsid w:val="00B965D7"/>
    <w:rsid w:val="00B97BAF"/>
    <w:rsid w:val="00BA1E53"/>
    <w:rsid w:val="00BA1EBD"/>
    <w:rsid w:val="00BC1044"/>
    <w:rsid w:val="00C00B71"/>
    <w:rsid w:val="00C02386"/>
    <w:rsid w:val="00C035E7"/>
    <w:rsid w:val="00C04D6B"/>
    <w:rsid w:val="00C072EF"/>
    <w:rsid w:val="00C10182"/>
    <w:rsid w:val="00C36ECD"/>
    <w:rsid w:val="00C423BA"/>
    <w:rsid w:val="00C47B12"/>
    <w:rsid w:val="00C50403"/>
    <w:rsid w:val="00C53C31"/>
    <w:rsid w:val="00C603BA"/>
    <w:rsid w:val="00C61946"/>
    <w:rsid w:val="00C731B3"/>
    <w:rsid w:val="00C82A01"/>
    <w:rsid w:val="00C8713A"/>
    <w:rsid w:val="00C963FD"/>
    <w:rsid w:val="00CA361F"/>
    <w:rsid w:val="00CA4761"/>
    <w:rsid w:val="00CA4892"/>
    <w:rsid w:val="00CA5415"/>
    <w:rsid w:val="00CA7FAE"/>
    <w:rsid w:val="00CB47C4"/>
    <w:rsid w:val="00CB74F9"/>
    <w:rsid w:val="00CD36FE"/>
    <w:rsid w:val="00CE263C"/>
    <w:rsid w:val="00CE66C1"/>
    <w:rsid w:val="00CF7F43"/>
    <w:rsid w:val="00D151EB"/>
    <w:rsid w:val="00D16D98"/>
    <w:rsid w:val="00D20742"/>
    <w:rsid w:val="00D26C38"/>
    <w:rsid w:val="00D305C0"/>
    <w:rsid w:val="00D41E50"/>
    <w:rsid w:val="00D46574"/>
    <w:rsid w:val="00D54B1C"/>
    <w:rsid w:val="00D630AD"/>
    <w:rsid w:val="00D704BD"/>
    <w:rsid w:val="00D71F65"/>
    <w:rsid w:val="00D72E9D"/>
    <w:rsid w:val="00D757EF"/>
    <w:rsid w:val="00D802AF"/>
    <w:rsid w:val="00D80AE9"/>
    <w:rsid w:val="00D8362D"/>
    <w:rsid w:val="00D83A95"/>
    <w:rsid w:val="00D86570"/>
    <w:rsid w:val="00D97656"/>
    <w:rsid w:val="00DA631E"/>
    <w:rsid w:val="00DC0178"/>
    <w:rsid w:val="00DC2BD3"/>
    <w:rsid w:val="00DF27F0"/>
    <w:rsid w:val="00E01F8A"/>
    <w:rsid w:val="00E11C6B"/>
    <w:rsid w:val="00E1258D"/>
    <w:rsid w:val="00E1334A"/>
    <w:rsid w:val="00E2714F"/>
    <w:rsid w:val="00E50785"/>
    <w:rsid w:val="00E61302"/>
    <w:rsid w:val="00E81A5B"/>
    <w:rsid w:val="00E82901"/>
    <w:rsid w:val="00E83790"/>
    <w:rsid w:val="00E83A16"/>
    <w:rsid w:val="00E97AAB"/>
    <w:rsid w:val="00EA1F0D"/>
    <w:rsid w:val="00EA3650"/>
    <w:rsid w:val="00EA6230"/>
    <w:rsid w:val="00EB4535"/>
    <w:rsid w:val="00EC0DD2"/>
    <w:rsid w:val="00ED271B"/>
    <w:rsid w:val="00ED4650"/>
    <w:rsid w:val="00ED5DA0"/>
    <w:rsid w:val="00EE4769"/>
    <w:rsid w:val="00EF42A7"/>
    <w:rsid w:val="00EF639C"/>
    <w:rsid w:val="00EF6CED"/>
    <w:rsid w:val="00F01DF7"/>
    <w:rsid w:val="00F058F5"/>
    <w:rsid w:val="00F10FAE"/>
    <w:rsid w:val="00F11809"/>
    <w:rsid w:val="00F16AD1"/>
    <w:rsid w:val="00F279B0"/>
    <w:rsid w:val="00F3008F"/>
    <w:rsid w:val="00F462A3"/>
    <w:rsid w:val="00F50D0F"/>
    <w:rsid w:val="00F51F93"/>
    <w:rsid w:val="00F53ACD"/>
    <w:rsid w:val="00F5435F"/>
    <w:rsid w:val="00F70B4B"/>
    <w:rsid w:val="00F72ABF"/>
    <w:rsid w:val="00F730A1"/>
    <w:rsid w:val="00F82886"/>
    <w:rsid w:val="00F84E6B"/>
    <w:rsid w:val="00FA3A1E"/>
    <w:rsid w:val="00FA554F"/>
    <w:rsid w:val="00FD00B8"/>
    <w:rsid w:val="00FE08D0"/>
    <w:rsid w:val="00FE624F"/>
    <w:rsid w:val="00FE6468"/>
    <w:rsid w:val="00FF32FC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5DC87-9B97-4F03-BCB5-BFF1E9C9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229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2023-05-29T09:32:00Z</cp:lastPrinted>
  <dcterms:created xsi:type="dcterms:W3CDTF">2023-05-30T05:38:00Z</dcterms:created>
  <dcterms:modified xsi:type="dcterms:W3CDTF">2023-05-30T09:28:00Z</dcterms:modified>
</cp:coreProperties>
</file>