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80"/>
        <w:tblW w:w="10080" w:type="dxa"/>
        <w:tblBorders>
          <w:bottom w:val="single" w:sz="24" w:space="0" w:color="ED7D31"/>
        </w:tblBorders>
        <w:tblLook w:val="04A0" w:firstRow="1" w:lastRow="0" w:firstColumn="1" w:lastColumn="0" w:noHBand="0" w:noVBand="1"/>
      </w:tblPr>
      <w:tblGrid>
        <w:gridCol w:w="2106"/>
        <w:gridCol w:w="4972"/>
        <w:gridCol w:w="3002"/>
      </w:tblGrid>
      <w:tr w:rsidR="004F17EF" w:rsidRPr="005D1860" w:rsidTr="004F17EF">
        <w:tc>
          <w:tcPr>
            <w:tcW w:w="2106" w:type="dxa"/>
            <w:shd w:val="clear" w:color="auto" w:fill="auto"/>
          </w:tcPr>
          <w:p w:rsidR="004F17EF" w:rsidRPr="005D1860" w:rsidRDefault="004F17EF" w:rsidP="004F17EF">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544B18BB" wp14:editId="6000ACFA">
                  <wp:extent cx="1181100" cy="1181100"/>
                  <wp:effectExtent l="19050" t="0" r="0"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tc>
        <w:tc>
          <w:tcPr>
            <w:tcW w:w="4972" w:type="dxa"/>
            <w:shd w:val="clear" w:color="auto" w:fill="auto"/>
          </w:tcPr>
          <w:p w:rsidR="004F17EF" w:rsidRPr="005D1860" w:rsidRDefault="004F17EF" w:rsidP="004F17EF">
            <w:pPr>
              <w:spacing w:after="0" w:line="240" w:lineRule="auto"/>
              <w:rPr>
                <w:rFonts w:ascii="Arial" w:eastAsia="Times New Roman" w:hAnsi="Arial" w:cs="Arial"/>
                <w:noProof/>
                <w:sz w:val="20"/>
                <w:szCs w:val="20"/>
              </w:rPr>
            </w:pPr>
          </w:p>
          <w:p w:rsidR="004F17EF" w:rsidRPr="005D1860" w:rsidRDefault="004F17EF" w:rsidP="004F17EF">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ЈАВНО КОМУНАЛНО ПРЕДУЗЕЋЕ „Пут“ Нови Сад</w:t>
            </w:r>
          </w:p>
          <w:p w:rsidR="004F17EF" w:rsidRPr="005D1860" w:rsidRDefault="004F17EF" w:rsidP="004F17EF">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21000 Нови Сад, Руменачка 150/а</w:t>
            </w:r>
          </w:p>
          <w:p w:rsidR="004F17EF" w:rsidRPr="005D1860" w:rsidRDefault="004F17EF" w:rsidP="004F17EF">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Пиб:</w:t>
            </w:r>
            <w:r w:rsidRPr="005D1860">
              <w:rPr>
                <w:rFonts w:ascii="Arial" w:eastAsia="Times New Roman" w:hAnsi="Arial" w:cs="Arial"/>
                <w:noProof/>
                <w:sz w:val="20"/>
                <w:szCs w:val="20"/>
              </w:rPr>
              <w:t xml:space="preserve"> 100187770</w:t>
            </w:r>
          </w:p>
          <w:p w:rsidR="004F17EF" w:rsidRPr="005D1860" w:rsidRDefault="004F17EF" w:rsidP="004F17EF">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Матични број:</w:t>
            </w:r>
            <w:r w:rsidRPr="005D1860">
              <w:rPr>
                <w:rFonts w:ascii="Arial" w:eastAsia="Times New Roman" w:hAnsi="Arial" w:cs="Arial"/>
                <w:noProof/>
                <w:sz w:val="20"/>
                <w:szCs w:val="20"/>
              </w:rPr>
              <w:t xml:space="preserve"> 08171963</w:t>
            </w:r>
          </w:p>
          <w:p w:rsidR="004F17EF" w:rsidRPr="005D1860" w:rsidRDefault="004F17EF" w:rsidP="004F17EF">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Шифра делатности:</w:t>
            </w:r>
            <w:r w:rsidRPr="005D1860">
              <w:rPr>
                <w:rFonts w:ascii="Arial" w:eastAsia="Times New Roman" w:hAnsi="Arial" w:cs="Arial"/>
                <w:noProof/>
                <w:sz w:val="20"/>
                <w:szCs w:val="20"/>
              </w:rPr>
              <w:t xml:space="preserve"> 4211</w:t>
            </w:r>
          </w:p>
          <w:p w:rsidR="004F17EF" w:rsidRDefault="004F17EF" w:rsidP="004F17EF">
            <w:pPr>
              <w:rPr>
                <w:rFonts w:ascii="Arial" w:hAnsi="Arial" w:cs="Arial"/>
                <w:bCs/>
                <w:color w:val="000000"/>
                <w:sz w:val="20"/>
                <w:szCs w:val="20"/>
                <w:lang w:val="sr-Cyrl-CS"/>
              </w:rPr>
            </w:pPr>
            <w:r w:rsidRPr="005D1860">
              <w:rPr>
                <w:rFonts w:ascii="Arial" w:eastAsia="Times New Roman" w:hAnsi="Arial" w:cs="Arial"/>
                <w:b/>
                <w:noProof/>
                <w:sz w:val="20"/>
                <w:szCs w:val="20"/>
              </w:rPr>
              <w:t>Текући рачун:</w:t>
            </w:r>
            <w:r w:rsidRPr="005D1860">
              <w:rPr>
                <w:rFonts w:ascii="Arial" w:eastAsia="Times New Roman" w:hAnsi="Arial" w:cs="Arial"/>
                <w:noProof/>
                <w:sz w:val="20"/>
                <w:szCs w:val="20"/>
              </w:rPr>
              <w:t xml:space="preserve"> </w:t>
            </w:r>
            <w:r>
              <w:rPr>
                <w:rFonts w:ascii="Arial" w:hAnsi="Arial" w:cs="Arial"/>
                <w:bCs/>
                <w:color w:val="000000"/>
                <w:sz w:val="20"/>
                <w:szCs w:val="20"/>
                <w:lang w:val="sr-Latn-CS"/>
              </w:rPr>
              <w:t>205</w:t>
            </w:r>
            <w:r>
              <w:rPr>
                <w:rFonts w:ascii="Arial" w:hAnsi="Arial" w:cs="Arial"/>
                <w:bCs/>
                <w:color w:val="000000"/>
                <w:sz w:val="20"/>
                <w:szCs w:val="20"/>
                <w:lang w:val="sr-Cyrl-CS"/>
              </w:rPr>
              <w:t>-</w:t>
            </w:r>
            <w:r>
              <w:rPr>
                <w:rFonts w:ascii="Arial" w:hAnsi="Arial" w:cs="Arial"/>
                <w:bCs/>
                <w:color w:val="000000"/>
                <w:sz w:val="20"/>
                <w:szCs w:val="20"/>
                <w:lang w:val="sr-Latn-CS"/>
              </w:rPr>
              <w:t>265920</w:t>
            </w:r>
            <w:r>
              <w:rPr>
                <w:rFonts w:ascii="Arial" w:hAnsi="Arial" w:cs="Arial"/>
                <w:bCs/>
                <w:color w:val="000000"/>
                <w:sz w:val="20"/>
                <w:szCs w:val="20"/>
                <w:lang w:val="sr-Cyrl-CS"/>
              </w:rPr>
              <w:t>-</w:t>
            </w:r>
            <w:r>
              <w:rPr>
                <w:rFonts w:ascii="Arial" w:hAnsi="Arial" w:cs="Arial"/>
                <w:bCs/>
                <w:color w:val="000000"/>
                <w:sz w:val="20"/>
                <w:szCs w:val="20"/>
                <w:lang w:val="sr-Latn-CS"/>
              </w:rPr>
              <w:t>56</w:t>
            </w:r>
            <w:r>
              <w:rPr>
                <w:rFonts w:ascii="Arial" w:hAnsi="Arial" w:cs="Arial"/>
                <w:bCs/>
                <w:color w:val="000000"/>
                <w:sz w:val="20"/>
                <w:szCs w:val="20"/>
                <w:lang w:val="sr-Cyrl-CS"/>
              </w:rPr>
              <w:t xml:space="preserve"> </w:t>
            </w:r>
            <w:r>
              <w:rPr>
                <w:rFonts w:ascii="Arial" w:hAnsi="Arial" w:cs="Arial"/>
                <w:bCs/>
                <w:color w:val="000000"/>
                <w:sz w:val="20"/>
                <w:szCs w:val="20"/>
                <w:lang w:val="sl-SI"/>
              </w:rPr>
              <w:t xml:space="preserve">кoд </w:t>
            </w:r>
            <w:r>
              <w:rPr>
                <w:rFonts w:ascii="Arial" w:hAnsi="Arial" w:cs="Arial"/>
                <w:bCs/>
                <w:color w:val="000000"/>
                <w:sz w:val="20"/>
                <w:szCs w:val="20"/>
                <w:lang w:val="sr-Cyrl-CS"/>
              </w:rPr>
              <w:t>Комерцијалне банке а.д Београд</w:t>
            </w:r>
          </w:p>
          <w:p w:rsidR="004F17EF" w:rsidRPr="005D1860" w:rsidRDefault="004F17EF" w:rsidP="004F17EF">
            <w:pPr>
              <w:spacing w:after="0" w:line="240" w:lineRule="auto"/>
              <w:rPr>
                <w:rFonts w:ascii="Times New Roman" w:eastAsia="Times New Roman" w:hAnsi="Times New Roman"/>
                <w:sz w:val="24"/>
                <w:szCs w:val="24"/>
              </w:rPr>
            </w:pPr>
          </w:p>
        </w:tc>
        <w:tc>
          <w:tcPr>
            <w:tcW w:w="3002" w:type="dxa"/>
            <w:shd w:val="clear" w:color="auto" w:fill="auto"/>
          </w:tcPr>
          <w:p w:rsidR="004F17EF" w:rsidRPr="005D1860" w:rsidRDefault="004F17EF" w:rsidP="004F17EF">
            <w:pPr>
              <w:spacing w:after="0" w:line="240" w:lineRule="auto"/>
              <w:rPr>
                <w:rFonts w:ascii="Times New Roman" w:eastAsia="Times New Roman" w:hAnsi="Times New Roman"/>
                <w:sz w:val="24"/>
                <w:szCs w:val="24"/>
              </w:rPr>
            </w:pPr>
            <w:r w:rsidRPr="005D1860">
              <w:rPr>
                <w:rFonts w:ascii="Times New Roman" w:eastAsia="Times New Roman" w:hAnsi="Times New Roman"/>
                <w:sz w:val="24"/>
                <w:szCs w:val="24"/>
              </w:rPr>
              <w:t xml:space="preserve">        </w:t>
            </w:r>
            <w:r>
              <w:rPr>
                <w:rFonts w:ascii="Times New Roman" w:eastAsia="Times New Roman" w:hAnsi="Times New Roman"/>
                <w:noProof/>
                <w:sz w:val="24"/>
                <w:szCs w:val="24"/>
              </w:rPr>
              <w:drawing>
                <wp:inline distT="0" distB="0" distL="0" distR="0" wp14:anchorId="14F8D401" wp14:editId="28E9F465">
                  <wp:extent cx="1447800" cy="1276350"/>
                  <wp:effectExtent l="1905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447800" cy="1276350"/>
                          </a:xfrm>
                          <a:prstGeom prst="rect">
                            <a:avLst/>
                          </a:prstGeom>
                          <a:noFill/>
                          <a:ln w="9525">
                            <a:noFill/>
                            <a:miter lim="800000"/>
                            <a:headEnd/>
                            <a:tailEnd/>
                          </a:ln>
                        </pic:spPr>
                      </pic:pic>
                    </a:graphicData>
                  </a:graphic>
                </wp:inline>
              </w:drawing>
            </w:r>
          </w:p>
        </w:tc>
      </w:tr>
    </w:tbl>
    <w:p w:rsidR="00960087" w:rsidRDefault="00960087" w:rsidP="00960087">
      <w:pPr>
        <w:autoSpaceDE w:val="0"/>
        <w:autoSpaceDN w:val="0"/>
        <w:adjustRightInd w:val="0"/>
        <w:spacing w:after="0" w:line="240" w:lineRule="auto"/>
        <w:jc w:val="center"/>
        <w:rPr>
          <w:rFonts w:ascii="Times New Roman" w:hAnsi="Times New Roman" w:cs="Times New Roman"/>
          <w:b/>
          <w:iCs/>
          <w:color w:val="002060"/>
          <w:sz w:val="48"/>
          <w:szCs w:val="48"/>
        </w:rPr>
      </w:pPr>
    </w:p>
    <w:p w:rsidR="004F17EF" w:rsidRDefault="004F17EF" w:rsidP="00960087">
      <w:pPr>
        <w:autoSpaceDE w:val="0"/>
        <w:autoSpaceDN w:val="0"/>
        <w:adjustRightInd w:val="0"/>
        <w:spacing w:after="0" w:line="240" w:lineRule="auto"/>
        <w:jc w:val="center"/>
        <w:rPr>
          <w:rFonts w:ascii="Times New Roman" w:hAnsi="Times New Roman" w:cs="Times New Roman"/>
          <w:b/>
          <w:iCs/>
          <w:color w:val="002060"/>
          <w:sz w:val="48"/>
          <w:szCs w:val="48"/>
        </w:rPr>
      </w:pPr>
    </w:p>
    <w:p w:rsidR="004F17EF" w:rsidRDefault="004F17EF" w:rsidP="00960087">
      <w:pPr>
        <w:autoSpaceDE w:val="0"/>
        <w:autoSpaceDN w:val="0"/>
        <w:adjustRightInd w:val="0"/>
        <w:spacing w:after="0" w:line="240" w:lineRule="auto"/>
        <w:jc w:val="center"/>
        <w:rPr>
          <w:rFonts w:ascii="Times New Roman" w:hAnsi="Times New Roman" w:cs="Times New Roman"/>
          <w:b/>
          <w:iCs/>
          <w:color w:val="002060"/>
          <w:sz w:val="48"/>
          <w:szCs w:val="48"/>
        </w:rPr>
      </w:pPr>
    </w:p>
    <w:p w:rsidR="004F17EF" w:rsidRDefault="004F17EF" w:rsidP="00960087">
      <w:pPr>
        <w:autoSpaceDE w:val="0"/>
        <w:autoSpaceDN w:val="0"/>
        <w:adjustRightInd w:val="0"/>
        <w:spacing w:after="0" w:line="240" w:lineRule="auto"/>
        <w:jc w:val="center"/>
        <w:rPr>
          <w:rFonts w:ascii="Times New Roman" w:hAnsi="Times New Roman" w:cs="Times New Roman"/>
          <w:b/>
          <w:iCs/>
          <w:color w:val="002060"/>
          <w:sz w:val="48"/>
          <w:szCs w:val="48"/>
        </w:rPr>
      </w:pPr>
    </w:p>
    <w:p w:rsidR="0003390E" w:rsidRDefault="0003390E" w:rsidP="00960087">
      <w:pPr>
        <w:autoSpaceDE w:val="0"/>
        <w:autoSpaceDN w:val="0"/>
        <w:adjustRightInd w:val="0"/>
        <w:spacing w:after="0" w:line="240" w:lineRule="auto"/>
        <w:jc w:val="center"/>
        <w:rPr>
          <w:rFonts w:ascii="Times New Roman" w:hAnsi="Times New Roman" w:cs="Times New Roman"/>
          <w:b/>
          <w:iCs/>
          <w:color w:val="002060"/>
          <w:sz w:val="48"/>
          <w:szCs w:val="48"/>
        </w:rPr>
      </w:pPr>
    </w:p>
    <w:p w:rsidR="0003390E" w:rsidRDefault="0003390E" w:rsidP="00960087">
      <w:pPr>
        <w:autoSpaceDE w:val="0"/>
        <w:autoSpaceDN w:val="0"/>
        <w:adjustRightInd w:val="0"/>
        <w:spacing w:after="0" w:line="240" w:lineRule="auto"/>
        <w:jc w:val="center"/>
        <w:rPr>
          <w:rFonts w:ascii="Times New Roman" w:hAnsi="Times New Roman" w:cs="Times New Roman"/>
          <w:b/>
          <w:iCs/>
          <w:color w:val="002060"/>
          <w:sz w:val="48"/>
          <w:szCs w:val="48"/>
        </w:rPr>
      </w:pPr>
    </w:p>
    <w:p w:rsidR="0003390E" w:rsidRDefault="0003390E" w:rsidP="00960087">
      <w:pPr>
        <w:autoSpaceDE w:val="0"/>
        <w:autoSpaceDN w:val="0"/>
        <w:adjustRightInd w:val="0"/>
        <w:spacing w:after="0" w:line="240" w:lineRule="auto"/>
        <w:jc w:val="center"/>
        <w:rPr>
          <w:rFonts w:ascii="Times New Roman" w:hAnsi="Times New Roman" w:cs="Times New Roman"/>
          <w:b/>
          <w:iCs/>
          <w:color w:val="002060"/>
          <w:sz w:val="48"/>
          <w:szCs w:val="48"/>
        </w:rPr>
      </w:pPr>
    </w:p>
    <w:p w:rsidR="00960087" w:rsidRDefault="00960087" w:rsidP="00960087">
      <w:pPr>
        <w:tabs>
          <w:tab w:val="left" w:pos="7802"/>
        </w:tabs>
        <w:autoSpaceDE w:val="0"/>
        <w:autoSpaceDN w:val="0"/>
        <w:adjustRightInd w:val="0"/>
        <w:spacing w:after="0" w:line="240" w:lineRule="auto"/>
        <w:rPr>
          <w:rFonts w:ascii="Times New Roman" w:hAnsi="Times New Roman" w:cs="Times New Roman"/>
          <w:b/>
          <w:iCs/>
          <w:color w:val="002060"/>
          <w:sz w:val="48"/>
          <w:szCs w:val="48"/>
        </w:rPr>
      </w:pPr>
      <w:r>
        <w:rPr>
          <w:rFonts w:ascii="Times New Roman" w:hAnsi="Times New Roman" w:cs="Times New Roman"/>
          <w:b/>
          <w:iCs/>
          <w:color w:val="002060"/>
          <w:sz w:val="48"/>
          <w:szCs w:val="48"/>
        </w:rPr>
        <w:tab/>
      </w:r>
    </w:p>
    <w:p w:rsidR="006F4963" w:rsidRPr="00D722C7" w:rsidRDefault="001222F6" w:rsidP="006F4963">
      <w:pPr>
        <w:pStyle w:val="Heading1"/>
        <w:spacing w:before="0" w:line="240" w:lineRule="auto"/>
        <w:jc w:val="center"/>
        <w:rPr>
          <w:rFonts w:ascii="Times New Roman" w:hAnsi="Times New Roman" w:cs="Times New Roman"/>
          <w:color w:val="auto"/>
          <w:sz w:val="48"/>
          <w:szCs w:val="48"/>
          <w:lang w:val="sr-Cyrl-CS"/>
        </w:rPr>
      </w:pPr>
      <w:r>
        <w:rPr>
          <w:rFonts w:ascii="Times New Roman" w:hAnsi="Times New Roman" w:cs="Times New Roman"/>
          <w:color w:val="auto"/>
          <w:sz w:val="48"/>
          <w:szCs w:val="48"/>
          <w:lang w:val="sr-Cyrl-RS"/>
        </w:rPr>
        <w:t xml:space="preserve">ИЗМЕНА </w:t>
      </w:r>
      <w:r w:rsidR="006F4963" w:rsidRPr="00D86F9A">
        <w:rPr>
          <w:rFonts w:ascii="Times New Roman" w:hAnsi="Times New Roman" w:cs="Times New Roman"/>
          <w:color w:val="auto"/>
          <w:sz w:val="48"/>
          <w:szCs w:val="48"/>
          <w:lang w:val="ru-RU"/>
        </w:rPr>
        <w:t>КОНКУРСН</w:t>
      </w:r>
      <w:r>
        <w:rPr>
          <w:rFonts w:ascii="Times New Roman" w:hAnsi="Times New Roman" w:cs="Times New Roman"/>
          <w:color w:val="auto"/>
          <w:sz w:val="48"/>
          <w:szCs w:val="48"/>
          <w:lang w:val="sr-Cyrl-RS"/>
        </w:rPr>
        <w:t>Е</w:t>
      </w:r>
      <w:r w:rsidR="006F4963" w:rsidRPr="00D86F9A">
        <w:rPr>
          <w:rFonts w:ascii="Times New Roman" w:hAnsi="Times New Roman" w:cs="Times New Roman"/>
          <w:color w:val="auto"/>
          <w:sz w:val="48"/>
          <w:szCs w:val="48"/>
          <w:lang w:val="sr-Latn-CS"/>
        </w:rPr>
        <w:t xml:space="preserve"> </w:t>
      </w:r>
      <w:r w:rsidR="006F4963" w:rsidRPr="00D86F9A">
        <w:rPr>
          <w:rFonts w:ascii="Times New Roman" w:hAnsi="Times New Roman" w:cs="Times New Roman"/>
          <w:color w:val="auto"/>
          <w:sz w:val="48"/>
          <w:szCs w:val="48"/>
          <w:lang w:val="ru-RU"/>
        </w:rPr>
        <w:t>ДОКУМЕНТАЦИЈ</w:t>
      </w:r>
      <w:r>
        <w:rPr>
          <w:rFonts w:ascii="Times New Roman" w:hAnsi="Times New Roman" w:cs="Times New Roman"/>
          <w:color w:val="auto"/>
          <w:sz w:val="48"/>
          <w:szCs w:val="48"/>
          <w:lang w:val="sr-Cyrl-RS"/>
        </w:rPr>
        <w:t>Е</w:t>
      </w:r>
      <w:r w:rsidR="006F4963" w:rsidRPr="00D86F9A">
        <w:rPr>
          <w:rFonts w:ascii="Times New Roman" w:hAnsi="Times New Roman" w:cs="Times New Roman"/>
          <w:color w:val="auto"/>
          <w:sz w:val="48"/>
          <w:szCs w:val="48"/>
          <w:lang w:val="sr-Latn-CS"/>
        </w:rPr>
        <w:t xml:space="preserve"> </w:t>
      </w:r>
      <w:r w:rsidR="006F4963" w:rsidRPr="00D86F9A">
        <w:rPr>
          <w:rFonts w:ascii="Times New Roman" w:hAnsi="Times New Roman" w:cs="Times New Roman"/>
          <w:color w:val="auto"/>
          <w:sz w:val="48"/>
          <w:szCs w:val="48"/>
          <w:lang w:val="sr-Cyrl-CS"/>
        </w:rPr>
        <w:t xml:space="preserve">ЗА ОТВОРЕНИ ПОСТУПАК </w:t>
      </w:r>
      <w:r w:rsidR="006F4963" w:rsidRPr="00D86F9A">
        <w:rPr>
          <w:rFonts w:ascii="Times New Roman" w:hAnsi="Times New Roman" w:cs="Times New Roman"/>
          <w:color w:val="auto"/>
          <w:sz w:val="48"/>
          <w:szCs w:val="48"/>
          <w:lang w:val="sr-Latn-CS"/>
        </w:rPr>
        <w:t xml:space="preserve"> </w:t>
      </w:r>
      <w:r w:rsidR="006F4963" w:rsidRPr="00D86F9A">
        <w:rPr>
          <w:rFonts w:ascii="Times New Roman" w:hAnsi="Times New Roman" w:cs="Times New Roman"/>
          <w:color w:val="auto"/>
          <w:sz w:val="48"/>
          <w:szCs w:val="48"/>
          <w:lang w:val="ru-RU"/>
        </w:rPr>
        <w:t>ЗА ЈАВНУ НАБАВКУ ДОБАРА</w:t>
      </w:r>
    </w:p>
    <w:p w:rsidR="006F4963" w:rsidRDefault="006F4963" w:rsidP="006F4963">
      <w:pPr>
        <w:rPr>
          <w:lang w:val="sr-Latn-CS"/>
        </w:rPr>
      </w:pPr>
    </w:p>
    <w:p w:rsidR="006F4963" w:rsidRDefault="006F4963" w:rsidP="006F4963">
      <w:pPr>
        <w:spacing w:after="0" w:line="240" w:lineRule="auto"/>
        <w:rPr>
          <w:rFonts w:ascii="Arial" w:hAnsi="Arial" w:cs="Arial"/>
          <w:sz w:val="44"/>
          <w:szCs w:val="44"/>
          <w:lang w:val="sr-Latn-CS"/>
        </w:rPr>
      </w:pPr>
      <w:r>
        <w:rPr>
          <w:lang w:val="sr-Latn-CS"/>
        </w:rPr>
        <w:tab/>
      </w:r>
      <w:r>
        <w:rPr>
          <w:lang w:val="sr-Latn-CS"/>
        </w:rPr>
        <w:tab/>
      </w:r>
      <w:r>
        <w:rPr>
          <w:lang w:val="sr-Latn-CS"/>
        </w:rPr>
        <w:tab/>
      </w:r>
      <w:r>
        <w:rPr>
          <w:lang w:val="sr-Latn-CS"/>
        </w:rPr>
        <w:tab/>
      </w:r>
      <w:r w:rsidRPr="002D65A3">
        <w:rPr>
          <w:rFonts w:ascii="Arial" w:hAnsi="Arial" w:cs="Arial"/>
          <w:sz w:val="44"/>
          <w:szCs w:val="44"/>
          <w:lang w:val="sr-Cyrl-CS"/>
        </w:rPr>
        <w:t xml:space="preserve">ЈН </w:t>
      </w:r>
      <w:r w:rsidR="004F17EF">
        <w:rPr>
          <w:rFonts w:ascii="Arial" w:hAnsi="Arial" w:cs="Arial"/>
          <w:sz w:val="44"/>
          <w:szCs w:val="44"/>
          <w:lang w:val="sr-Cyrl-CS"/>
        </w:rPr>
        <w:t>54/19</w:t>
      </w:r>
      <w:r w:rsidR="007E4928">
        <w:rPr>
          <w:rFonts w:ascii="Arial" w:hAnsi="Arial" w:cs="Arial"/>
          <w:sz w:val="44"/>
          <w:szCs w:val="44"/>
          <w:lang w:val="sr-Latn-CS"/>
        </w:rPr>
        <w:t>-ОП</w:t>
      </w:r>
    </w:p>
    <w:p w:rsidR="006F4963" w:rsidRPr="0003390E" w:rsidRDefault="006F4963" w:rsidP="006F4963">
      <w:pPr>
        <w:spacing w:after="0" w:line="240" w:lineRule="auto"/>
        <w:rPr>
          <w:rFonts w:ascii="Arial" w:hAnsi="Arial" w:cs="Arial"/>
          <w:sz w:val="44"/>
          <w:szCs w:val="44"/>
          <w:lang w:val="sr-Latn-CS"/>
        </w:rPr>
      </w:pPr>
    </w:p>
    <w:p w:rsidR="006F4963" w:rsidRPr="00E90014" w:rsidRDefault="006F4963" w:rsidP="006F4963">
      <w:pPr>
        <w:spacing w:after="0" w:line="240" w:lineRule="auto"/>
        <w:ind w:left="-284"/>
        <w:rPr>
          <w:rFonts w:ascii="Arial" w:hAnsi="Arial" w:cs="Arial"/>
          <w:sz w:val="44"/>
          <w:szCs w:val="44"/>
          <w:lang w:val="sr-Latn-CS"/>
        </w:rPr>
      </w:pPr>
    </w:p>
    <w:p w:rsidR="006F4963" w:rsidRPr="008950BA" w:rsidRDefault="007E4928" w:rsidP="007E4928">
      <w:pPr>
        <w:spacing w:after="0" w:line="240" w:lineRule="auto"/>
        <w:rPr>
          <w:rFonts w:ascii="Times New Roman" w:hAnsi="Times New Roman" w:cs="Times New Roman"/>
          <w:b/>
          <w:sz w:val="44"/>
          <w:szCs w:val="44"/>
          <w:lang w:val="sr-Cyrl-CS"/>
        </w:rPr>
      </w:pPr>
      <w:r>
        <w:rPr>
          <w:rFonts w:ascii="Times New Roman" w:hAnsi="Times New Roman" w:cs="Times New Roman"/>
          <w:b/>
          <w:sz w:val="44"/>
          <w:szCs w:val="44"/>
          <w:lang w:val="sr-Cyrl-CS"/>
        </w:rPr>
        <w:t xml:space="preserve">        </w:t>
      </w:r>
      <w:r w:rsidR="004F17EF">
        <w:rPr>
          <w:rFonts w:ascii="Times New Roman" w:hAnsi="Times New Roman" w:cs="Times New Roman"/>
          <w:b/>
          <w:sz w:val="44"/>
          <w:szCs w:val="44"/>
          <w:lang w:val="sr-Latn-CS"/>
        </w:rPr>
        <w:t xml:space="preserve">       </w:t>
      </w:r>
      <w:r>
        <w:rPr>
          <w:rFonts w:ascii="Times New Roman" w:hAnsi="Times New Roman" w:cs="Times New Roman"/>
          <w:b/>
          <w:sz w:val="44"/>
          <w:szCs w:val="44"/>
          <w:lang w:val="sr-Cyrl-CS"/>
        </w:rPr>
        <w:t xml:space="preserve">  </w:t>
      </w:r>
      <w:r w:rsidR="004F17EF">
        <w:rPr>
          <w:rFonts w:ascii="Times New Roman" w:hAnsi="Times New Roman" w:cs="Times New Roman"/>
          <w:b/>
          <w:sz w:val="44"/>
          <w:szCs w:val="44"/>
          <w:lang w:val="sr-Cyrl-CS"/>
        </w:rPr>
        <w:t>Тегљач са плато приколицом</w:t>
      </w:r>
    </w:p>
    <w:p w:rsidR="009159C9" w:rsidRPr="00871768" w:rsidRDefault="009159C9" w:rsidP="009159C9">
      <w:pPr>
        <w:rPr>
          <w:rFonts w:ascii="Times New Roman" w:hAnsi="Times New Roman" w:cs="Times New Roman"/>
          <w:b/>
          <w:iCs/>
          <w:sz w:val="44"/>
          <w:szCs w:val="44"/>
          <w:lang w:val="sr-Cyrl-CS"/>
        </w:rPr>
      </w:pPr>
    </w:p>
    <w:p w:rsidR="0003390E" w:rsidRDefault="0003390E" w:rsidP="00960087">
      <w:pPr>
        <w:rPr>
          <w:lang w:val="sr-Latn-CS"/>
        </w:rPr>
      </w:pPr>
    </w:p>
    <w:p w:rsidR="0003390E" w:rsidRPr="0053348B" w:rsidRDefault="0003390E" w:rsidP="00960087">
      <w:pPr>
        <w:rPr>
          <w:lang w:val="sr-Latn-CS"/>
        </w:rPr>
      </w:pPr>
    </w:p>
    <w:p w:rsidR="00014C97" w:rsidRPr="00AF086B" w:rsidRDefault="004F17EF" w:rsidP="00A73E2D">
      <w:pPr>
        <w:autoSpaceDE w:val="0"/>
        <w:autoSpaceDN w:val="0"/>
        <w:adjustRightInd w:val="0"/>
        <w:spacing w:after="0" w:line="240" w:lineRule="auto"/>
        <w:jc w:val="center"/>
        <w:rPr>
          <w:rFonts w:ascii="Times New Roman" w:hAnsi="Times New Roman" w:cs="Times New Roman"/>
          <w:b/>
          <w:iCs/>
          <w:color w:val="002060"/>
          <w:sz w:val="24"/>
          <w:szCs w:val="24"/>
          <w:lang w:val="sr-Cyrl-CS"/>
        </w:rPr>
      </w:pPr>
      <w:r w:rsidRPr="00AF086B">
        <w:rPr>
          <w:rFonts w:ascii="Times New Roman" w:hAnsi="Times New Roman" w:cs="Times New Roman"/>
          <w:b/>
          <w:iCs/>
          <w:color w:val="002060"/>
          <w:sz w:val="24"/>
          <w:szCs w:val="24"/>
          <w:lang w:val="sr-Cyrl-CS"/>
        </w:rPr>
        <w:t>Новембар</w:t>
      </w:r>
      <w:r w:rsidR="00960087" w:rsidRPr="00AF086B">
        <w:rPr>
          <w:rFonts w:ascii="Times New Roman" w:hAnsi="Times New Roman" w:cs="Times New Roman"/>
          <w:b/>
          <w:iCs/>
          <w:color w:val="002060"/>
          <w:sz w:val="24"/>
          <w:szCs w:val="24"/>
          <w:lang w:val="sr-Cyrl-CS"/>
        </w:rPr>
        <w:t>, 201</w:t>
      </w:r>
      <w:r w:rsidRPr="00AF086B">
        <w:rPr>
          <w:rFonts w:ascii="Times New Roman" w:hAnsi="Times New Roman" w:cs="Times New Roman"/>
          <w:b/>
          <w:iCs/>
          <w:color w:val="002060"/>
          <w:sz w:val="24"/>
          <w:szCs w:val="24"/>
          <w:lang w:val="sr-Cyrl-CS"/>
        </w:rPr>
        <w:t>9</w:t>
      </w:r>
      <w:r w:rsidR="00960087" w:rsidRPr="00AF086B">
        <w:rPr>
          <w:rFonts w:ascii="Times New Roman" w:hAnsi="Times New Roman" w:cs="Times New Roman"/>
          <w:b/>
          <w:iCs/>
          <w:color w:val="002060"/>
          <w:sz w:val="24"/>
          <w:szCs w:val="24"/>
          <w:lang w:val="sr-Cyrl-CS"/>
        </w:rPr>
        <w:t>.</w:t>
      </w:r>
      <w:r w:rsidRPr="00AF086B">
        <w:rPr>
          <w:rFonts w:ascii="Times New Roman" w:hAnsi="Times New Roman" w:cs="Times New Roman"/>
          <w:b/>
          <w:iCs/>
          <w:color w:val="002060"/>
          <w:sz w:val="24"/>
          <w:szCs w:val="24"/>
          <w:lang w:val="sr-Cyrl-CS"/>
        </w:rPr>
        <w:t xml:space="preserve"> година</w:t>
      </w:r>
    </w:p>
    <w:p w:rsidR="0003390E" w:rsidRDefault="0003390E" w:rsidP="00A73E2D">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7E4928" w:rsidRDefault="007E4928" w:rsidP="00A73E2D">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7E4928" w:rsidRPr="007E4928" w:rsidRDefault="007E4928" w:rsidP="00A73E2D">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960087" w:rsidRPr="007A7FD1" w:rsidRDefault="00960087" w:rsidP="00960087">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lang w:val="sr-Cyrl-CS"/>
        </w:rPr>
      </w:pPr>
      <w:r w:rsidRPr="007A7FD1">
        <w:rPr>
          <w:rFonts w:ascii="Times New Roman" w:eastAsia="TimesNewRomanPSMT" w:hAnsi="Times New Roman" w:cs="Times New Roman"/>
          <w:color w:val="000000"/>
          <w:sz w:val="24"/>
          <w:szCs w:val="24"/>
          <w:lang w:val="sr-Cyrl-CS"/>
        </w:rPr>
        <w:t>На основу члана 32. Закона о јавним набавкама („Сл. гласник РС” бр. 124/2012,</w:t>
      </w:r>
      <w:r w:rsidR="0003390E">
        <w:rPr>
          <w:rFonts w:ascii="Times New Roman" w:eastAsia="TimesNewRomanPSMT" w:hAnsi="Times New Roman" w:cs="Times New Roman"/>
          <w:color w:val="000000"/>
          <w:sz w:val="24"/>
          <w:szCs w:val="24"/>
          <w:lang w:val="sr-Cyrl-CS"/>
        </w:rPr>
        <w:t>14/2015</w:t>
      </w:r>
      <w:r w:rsidR="00ED54E5">
        <w:rPr>
          <w:rFonts w:ascii="Times New Roman" w:eastAsia="TimesNewRomanPSMT" w:hAnsi="Times New Roman" w:cs="Times New Roman"/>
          <w:color w:val="000000"/>
          <w:sz w:val="24"/>
          <w:szCs w:val="24"/>
          <w:lang w:val="sr-Cyrl-CS"/>
        </w:rPr>
        <w:t>,68/15</w:t>
      </w:r>
      <w:r w:rsidRPr="007A7FD1">
        <w:rPr>
          <w:rFonts w:ascii="Times New Roman" w:eastAsia="TimesNewRomanPSMT" w:hAnsi="Times New Roman" w:cs="Times New Roman"/>
          <w:color w:val="000000"/>
          <w:sz w:val="24"/>
          <w:szCs w:val="24"/>
          <w:lang w:val="sr-Cyrl-CS"/>
        </w:rPr>
        <w:t xml:space="preserve"> у даљем тексту: ЗЈН)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ED54E5">
        <w:rPr>
          <w:rFonts w:ascii="Times New Roman" w:eastAsia="TimesNewRomanPSMT" w:hAnsi="Times New Roman" w:cs="Times New Roman"/>
          <w:color w:val="000000"/>
          <w:sz w:val="24"/>
          <w:szCs w:val="24"/>
          <w:lang w:val="sr-Cyrl-CS"/>
        </w:rPr>
        <w:t>86/15</w:t>
      </w:r>
      <w:r w:rsidR="004F17EF">
        <w:rPr>
          <w:rFonts w:ascii="Times New Roman" w:eastAsia="TimesNewRomanPSMT" w:hAnsi="Times New Roman" w:cs="Times New Roman"/>
          <w:color w:val="000000"/>
          <w:sz w:val="24"/>
          <w:szCs w:val="24"/>
          <w:lang w:val="sr-Cyrl-CS"/>
        </w:rPr>
        <w:t>, 41/19</w:t>
      </w:r>
      <w:r w:rsidRPr="007A7FD1">
        <w:rPr>
          <w:rFonts w:ascii="Times New Roman" w:eastAsia="TimesNewRomanPSMT" w:hAnsi="Times New Roman" w:cs="Times New Roman"/>
          <w:color w:val="000000"/>
          <w:sz w:val="24"/>
          <w:szCs w:val="24"/>
          <w:lang w:val="sr-Cyrl-CS"/>
        </w:rPr>
        <w:t>), припремљена је:</w:t>
      </w:r>
    </w:p>
    <w:p w:rsidR="00960087" w:rsidRPr="007A7FD1" w:rsidRDefault="00960087" w:rsidP="00960087">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lang w:val="sr-Cyrl-CS"/>
        </w:rPr>
      </w:pPr>
    </w:p>
    <w:p w:rsidR="00960087" w:rsidRPr="00FF0BEA" w:rsidRDefault="00960087" w:rsidP="00960087">
      <w:pPr>
        <w:autoSpaceDE w:val="0"/>
        <w:autoSpaceDN w:val="0"/>
        <w:adjustRightInd w:val="0"/>
        <w:spacing w:after="0" w:line="240" w:lineRule="auto"/>
        <w:jc w:val="center"/>
        <w:rPr>
          <w:rFonts w:ascii="Times New Roman" w:eastAsia="TimesNewRomanPS-BoldMT" w:hAnsi="Times New Roman" w:cs="Times New Roman"/>
          <w:b/>
          <w:bCs/>
          <w:color w:val="000000"/>
          <w:sz w:val="28"/>
          <w:szCs w:val="28"/>
        </w:rPr>
      </w:pPr>
      <w:r w:rsidRPr="00FF0BEA">
        <w:rPr>
          <w:rFonts w:ascii="Times New Roman" w:eastAsia="TimesNewRomanPS-BoldMT" w:hAnsi="Times New Roman" w:cs="Times New Roman"/>
          <w:b/>
          <w:bCs/>
          <w:color w:val="000000"/>
          <w:sz w:val="28"/>
          <w:szCs w:val="28"/>
        </w:rPr>
        <w:t>КОНКУРСНА ДОКУМЕНТАЦИЈА</w:t>
      </w:r>
    </w:p>
    <w:p w:rsidR="00E90014" w:rsidRDefault="00960087" w:rsidP="00960087">
      <w:pPr>
        <w:autoSpaceDE w:val="0"/>
        <w:autoSpaceDN w:val="0"/>
        <w:adjustRightInd w:val="0"/>
        <w:spacing w:after="0" w:line="240" w:lineRule="auto"/>
        <w:jc w:val="center"/>
        <w:rPr>
          <w:rFonts w:ascii="Times New Roman" w:eastAsia="TimesNewRomanPS-BoldMT" w:hAnsi="Times New Roman" w:cs="Times New Roman"/>
          <w:b/>
          <w:bCs/>
          <w:color w:val="000000"/>
          <w:sz w:val="28"/>
          <w:szCs w:val="28"/>
          <w:lang w:val="sr-Cyrl-CS"/>
        </w:rPr>
      </w:pPr>
      <w:proofErr w:type="gramStart"/>
      <w:r w:rsidRPr="00FF0BEA">
        <w:rPr>
          <w:rFonts w:ascii="Times New Roman" w:eastAsia="TimesNewRomanPS-BoldMT" w:hAnsi="Times New Roman" w:cs="Times New Roman"/>
          <w:b/>
          <w:bCs/>
          <w:color w:val="000000"/>
          <w:sz w:val="28"/>
          <w:szCs w:val="28"/>
        </w:rPr>
        <w:t>за</w:t>
      </w:r>
      <w:proofErr w:type="gramEnd"/>
      <w:r w:rsidRPr="00FF0BEA">
        <w:rPr>
          <w:rFonts w:ascii="Times New Roman" w:eastAsia="TimesNewRomanPS-BoldMT" w:hAnsi="Times New Roman" w:cs="Times New Roman"/>
          <w:b/>
          <w:bCs/>
          <w:color w:val="000000"/>
          <w:sz w:val="28"/>
          <w:szCs w:val="28"/>
        </w:rPr>
        <w:t xml:space="preserve"> </w:t>
      </w:r>
      <w:r>
        <w:rPr>
          <w:rFonts w:ascii="Times New Roman" w:eastAsia="TimesNewRomanPS-BoldMT" w:hAnsi="Times New Roman" w:cs="Times New Roman"/>
          <w:b/>
          <w:bCs/>
          <w:color w:val="000000"/>
          <w:sz w:val="28"/>
          <w:szCs w:val="28"/>
        </w:rPr>
        <w:t>отворени</w:t>
      </w:r>
      <w:r w:rsidRPr="00FF0BEA">
        <w:rPr>
          <w:rFonts w:ascii="Times New Roman" w:eastAsia="TimesNewRomanPS-BoldMT" w:hAnsi="Times New Roman" w:cs="Times New Roman"/>
          <w:b/>
          <w:bCs/>
          <w:color w:val="000000"/>
          <w:sz w:val="28"/>
          <w:szCs w:val="28"/>
        </w:rPr>
        <w:t xml:space="preserve"> поступ</w:t>
      </w:r>
      <w:r>
        <w:rPr>
          <w:rFonts w:ascii="Times New Roman" w:eastAsia="TimesNewRomanPS-BoldMT" w:hAnsi="Times New Roman" w:cs="Times New Roman"/>
          <w:b/>
          <w:bCs/>
          <w:color w:val="000000"/>
          <w:sz w:val="28"/>
          <w:szCs w:val="28"/>
        </w:rPr>
        <w:t>а</w:t>
      </w:r>
      <w:r w:rsidRPr="00FF0BEA">
        <w:rPr>
          <w:rFonts w:ascii="Times New Roman" w:eastAsia="TimesNewRomanPS-BoldMT" w:hAnsi="Times New Roman" w:cs="Times New Roman"/>
          <w:b/>
          <w:bCs/>
          <w:color w:val="000000"/>
          <w:sz w:val="28"/>
          <w:szCs w:val="28"/>
        </w:rPr>
        <w:t>к за јавну</w:t>
      </w:r>
      <w:r>
        <w:rPr>
          <w:rFonts w:ascii="Times New Roman" w:eastAsia="TimesNewRomanPS-BoldMT" w:hAnsi="Times New Roman" w:cs="Times New Roman"/>
          <w:b/>
          <w:bCs/>
          <w:color w:val="000000"/>
          <w:sz w:val="28"/>
          <w:szCs w:val="28"/>
          <w:lang w:val="sr-Cyrl-CS"/>
        </w:rPr>
        <w:t xml:space="preserve"> набавку</w:t>
      </w:r>
      <w:r w:rsidRPr="00FF0BEA">
        <w:rPr>
          <w:rFonts w:ascii="Times New Roman" w:eastAsia="TimesNewRomanPS-BoldMT" w:hAnsi="Times New Roman" w:cs="Times New Roman"/>
          <w:b/>
          <w:bCs/>
          <w:color w:val="000000"/>
          <w:sz w:val="28"/>
          <w:szCs w:val="28"/>
        </w:rPr>
        <w:t xml:space="preserve"> добара</w:t>
      </w:r>
    </w:p>
    <w:p w:rsidR="006F4963" w:rsidRPr="007E4928" w:rsidRDefault="004F17EF" w:rsidP="00960087">
      <w:pPr>
        <w:autoSpaceDE w:val="0"/>
        <w:autoSpaceDN w:val="0"/>
        <w:adjustRightInd w:val="0"/>
        <w:spacing w:after="0" w:line="240" w:lineRule="auto"/>
        <w:jc w:val="center"/>
        <w:rPr>
          <w:rFonts w:ascii="Times New Roman" w:eastAsia="TimesNewRomanPS-BoldMT" w:hAnsi="Times New Roman" w:cs="Times New Roman"/>
          <w:b/>
          <w:bCs/>
          <w:color w:val="000000"/>
          <w:sz w:val="28"/>
          <w:szCs w:val="28"/>
          <w:lang w:val="sr-Cyrl-CS"/>
        </w:rPr>
      </w:pPr>
      <w:r w:rsidRPr="004F17EF">
        <w:rPr>
          <w:rFonts w:ascii="Times New Roman" w:eastAsia="TimesNewRomanPS-BoldMT" w:hAnsi="Times New Roman" w:cs="Times New Roman"/>
          <w:b/>
          <w:bCs/>
          <w:color w:val="000000"/>
          <w:sz w:val="28"/>
          <w:szCs w:val="28"/>
          <w:lang w:val="sr-Cyrl-CS"/>
        </w:rPr>
        <w:t>Тегљач са плато приколицом</w:t>
      </w:r>
    </w:p>
    <w:p w:rsidR="00960087" w:rsidRPr="007A7FD1" w:rsidRDefault="00960087" w:rsidP="0038729B">
      <w:pPr>
        <w:autoSpaceDE w:val="0"/>
        <w:autoSpaceDN w:val="0"/>
        <w:adjustRightInd w:val="0"/>
        <w:spacing w:after="0" w:line="240" w:lineRule="auto"/>
        <w:jc w:val="center"/>
        <w:rPr>
          <w:rFonts w:ascii="Times New Roman" w:eastAsia="TimesNewRomanPS-BoldMT" w:hAnsi="Times New Roman" w:cs="Times New Roman"/>
          <w:b/>
          <w:bCs/>
          <w:sz w:val="28"/>
          <w:szCs w:val="28"/>
          <w:lang w:val="sr-Latn-CS"/>
        </w:rPr>
      </w:pPr>
      <w:r w:rsidRPr="007A7FD1">
        <w:rPr>
          <w:rFonts w:ascii="Times New Roman" w:eastAsia="TimesNewRomanPS-BoldMT" w:hAnsi="Times New Roman" w:cs="Times New Roman"/>
          <w:b/>
          <w:bCs/>
          <w:sz w:val="28"/>
          <w:szCs w:val="28"/>
          <w:lang w:val="sr-Latn-CS"/>
        </w:rPr>
        <w:t xml:space="preserve">ЈН бр. </w:t>
      </w:r>
      <w:r w:rsidR="004F17EF">
        <w:rPr>
          <w:rFonts w:ascii="Times New Roman" w:eastAsia="TimesNewRomanPS-BoldMT" w:hAnsi="Times New Roman" w:cs="Times New Roman"/>
          <w:b/>
          <w:bCs/>
          <w:sz w:val="28"/>
          <w:szCs w:val="28"/>
          <w:lang w:val="sr-Cyrl-CS"/>
        </w:rPr>
        <w:t>54/19</w:t>
      </w:r>
      <w:r w:rsidR="007E4928">
        <w:rPr>
          <w:rFonts w:ascii="Times New Roman" w:eastAsia="TimesNewRomanPS-BoldMT" w:hAnsi="Times New Roman" w:cs="Times New Roman"/>
          <w:b/>
          <w:bCs/>
          <w:sz w:val="28"/>
          <w:szCs w:val="28"/>
          <w:lang w:val="sr-Cyrl-CS"/>
        </w:rPr>
        <w:t>-ОП</w:t>
      </w:r>
    </w:p>
    <w:p w:rsidR="00B86BA3" w:rsidRPr="007A7FD1" w:rsidRDefault="00B86BA3" w:rsidP="0038729B">
      <w:pPr>
        <w:autoSpaceDE w:val="0"/>
        <w:autoSpaceDN w:val="0"/>
        <w:adjustRightInd w:val="0"/>
        <w:spacing w:after="0" w:line="240" w:lineRule="auto"/>
        <w:jc w:val="center"/>
        <w:rPr>
          <w:rFonts w:ascii="Times New Roman" w:eastAsia="TimesNewRomanPS-BoldMT" w:hAnsi="Times New Roman" w:cs="Times New Roman"/>
          <w:b/>
          <w:bCs/>
          <w:color w:val="FF0000"/>
          <w:sz w:val="20"/>
          <w:szCs w:val="20"/>
          <w:lang w:val="sr-Latn-CS"/>
        </w:rPr>
      </w:pPr>
    </w:p>
    <w:p w:rsidR="00960087" w:rsidRPr="005E43B7" w:rsidRDefault="00960087" w:rsidP="00960087">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CS"/>
        </w:rPr>
      </w:pPr>
      <w:r w:rsidRPr="007A7FD1">
        <w:rPr>
          <w:rFonts w:ascii="Times New Roman" w:eastAsia="TimesNewRomanPSMT" w:hAnsi="Times New Roman" w:cs="Times New Roman"/>
          <w:color w:val="000000"/>
          <w:sz w:val="24"/>
          <w:szCs w:val="24"/>
          <w:lang w:val="sr-Latn-CS"/>
        </w:rPr>
        <w:t>Конкурсна документација садржи:</w:t>
      </w:r>
    </w:p>
    <w:tbl>
      <w:tblPr>
        <w:tblStyle w:val="TableGrid"/>
        <w:tblW w:w="0" w:type="auto"/>
        <w:tblLook w:val="04A0" w:firstRow="1" w:lastRow="0" w:firstColumn="1" w:lastColumn="0" w:noHBand="0" w:noVBand="1"/>
      </w:tblPr>
      <w:tblGrid>
        <w:gridCol w:w="556"/>
        <w:gridCol w:w="7089"/>
      </w:tblGrid>
      <w:tr w:rsidR="00960087" w:rsidTr="001D4345">
        <w:tc>
          <w:tcPr>
            <w:tcW w:w="556" w:type="dxa"/>
          </w:tcPr>
          <w:p w:rsidR="00960087" w:rsidRPr="007A7FD1" w:rsidRDefault="00960087" w:rsidP="001D4345">
            <w:pPr>
              <w:autoSpaceDE w:val="0"/>
              <w:autoSpaceDN w:val="0"/>
              <w:adjustRightInd w:val="0"/>
              <w:jc w:val="both"/>
              <w:rPr>
                <w:rFonts w:ascii="Times New Roman" w:eastAsia="TimesNewRomanPSMT" w:hAnsi="Times New Roman" w:cs="Times New Roman"/>
                <w:color w:val="000000"/>
                <w:sz w:val="24"/>
                <w:szCs w:val="24"/>
                <w:lang w:val="sr-Latn-CS"/>
              </w:rPr>
            </w:pPr>
          </w:p>
        </w:tc>
        <w:tc>
          <w:tcPr>
            <w:tcW w:w="7089" w:type="dxa"/>
          </w:tcPr>
          <w:p w:rsidR="00960087" w:rsidRPr="0053348B" w:rsidRDefault="00960087" w:rsidP="001D4345">
            <w:pPr>
              <w:autoSpaceDE w:val="0"/>
              <w:autoSpaceDN w:val="0"/>
              <w:adjustRightInd w:val="0"/>
              <w:jc w:val="both"/>
              <w:rPr>
                <w:rFonts w:ascii="Times New Roman" w:eastAsia="TimesNewRomanPSMT" w:hAnsi="Times New Roman" w:cs="Times New Roman"/>
                <w:color w:val="000000"/>
                <w:sz w:val="24"/>
                <w:szCs w:val="24"/>
                <w:lang w:val="sr-Cyrl-CS"/>
              </w:rPr>
            </w:pPr>
            <w:r>
              <w:rPr>
                <w:rFonts w:ascii="Times New Roman" w:eastAsia="TimesNewRomanPSMT" w:hAnsi="Times New Roman" w:cs="Times New Roman"/>
                <w:color w:val="000000"/>
                <w:sz w:val="24"/>
                <w:szCs w:val="24"/>
                <w:lang w:val="sr-Cyrl-CS"/>
              </w:rPr>
              <w:t>Садржај:</w:t>
            </w:r>
          </w:p>
        </w:tc>
      </w:tr>
      <w:tr w:rsidR="00960087" w:rsidTr="001D4345">
        <w:tc>
          <w:tcPr>
            <w:tcW w:w="556" w:type="dxa"/>
          </w:tcPr>
          <w:p w:rsidR="00960087" w:rsidRPr="00A21BB7" w:rsidRDefault="00960087" w:rsidP="001D4345">
            <w:pPr>
              <w:autoSpaceDE w:val="0"/>
              <w:autoSpaceDN w:val="0"/>
              <w:adjustRightInd w:val="0"/>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1.</w:t>
            </w:r>
          </w:p>
        </w:tc>
        <w:tc>
          <w:tcPr>
            <w:tcW w:w="7089" w:type="dxa"/>
          </w:tcPr>
          <w:p w:rsidR="00960087" w:rsidRPr="0085028B" w:rsidRDefault="00960087" w:rsidP="001D4345">
            <w:pPr>
              <w:autoSpaceDE w:val="0"/>
              <w:autoSpaceDN w:val="0"/>
              <w:adjustRightInd w:val="0"/>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ОПШТЕ ПОДАТКЕ О ЈАВНОЈ НАБАВЦИ</w:t>
            </w:r>
          </w:p>
        </w:tc>
      </w:tr>
      <w:tr w:rsidR="00960087" w:rsidTr="001D4345">
        <w:tc>
          <w:tcPr>
            <w:tcW w:w="556" w:type="dxa"/>
          </w:tcPr>
          <w:p w:rsidR="00960087" w:rsidRPr="00A21BB7" w:rsidRDefault="00960087" w:rsidP="001D4345">
            <w:pPr>
              <w:autoSpaceDE w:val="0"/>
              <w:autoSpaceDN w:val="0"/>
              <w:adjustRightInd w:val="0"/>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2.</w:t>
            </w:r>
          </w:p>
        </w:tc>
        <w:tc>
          <w:tcPr>
            <w:tcW w:w="7089" w:type="dxa"/>
          </w:tcPr>
          <w:p w:rsidR="00960087" w:rsidRDefault="00960087" w:rsidP="001D4345">
            <w:pPr>
              <w:autoSpaceDE w:val="0"/>
              <w:autoSpaceDN w:val="0"/>
              <w:adjustRightInd w:val="0"/>
              <w:jc w:val="both"/>
              <w:rPr>
                <w:rFonts w:ascii="Times New Roman" w:eastAsia="TimesNewRomanPSMT" w:hAnsi="Times New Roman" w:cs="Times New Roman"/>
                <w:color w:val="000000"/>
                <w:sz w:val="24"/>
                <w:szCs w:val="24"/>
              </w:rPr>
            </w:pPr>
            <w:r w:rsidRPr="0085028B">
              <w:rPr>
                <w:rFonts w:ascii="Times New Roman" w:eastAsia="TimesNewRomanPSMT" w:hAnsi="Times New Roman" w:cs="Times New Roman"/>
                <w:color w:val="000000"/>
                <w:sz w:val="24"/>
                <w:szCs w:val="24"/>
              </w:rPr>
              <w:t>ПОДАТКЕ О ПРЕДМЕТУ ЈАВНЕ НАБАВКЕ</w:t>
            </w:r>
          </w:p>
        </w:tc>
      </w:tr>
      <w:tr w:rsidR="00960087" w:rsidTr="001D4345">
        <w:tc>
          <w:tcPr>
            <w:tcW w:w="556" w:type="dxa"/>
          </w:tcPr>
          <w:p w:rsidR="00960087" w:rsidRPr="00A21BB7" w:rsidRDefault="00960087" w:rsidP="001D4345">
            <w:pPr>
              <w:autoSpaceDE w:val="0"/>
              <w:autoSpaceDN w:val="0"/>
              <w:adjustRightInd w:val="0"/>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3.</w:t>
            </w:r>
          </w:p>
        </w:tc>
        <w:tc>
          <w:tcPr>
            <w:tcW w:w="7089" w:type="dxa"/>
          </w:tcPr>
          <w:p w:rsidR="00960087" w:rsidRPr="0085028B" w:rsidRDefault="00960087" w:rsidP="001D4345">
            <w:pPr>
              <w:autoSpaceDE w:val="0"/>
              <w:autoSpaceDN w:val="0"/>
              <w:adjustRightInd w:val="0"/>
              <w:jc w:val="both"/>
              <w:rPr>
                <w:rFonts w:ascii="Times New Roman" w:eastAsia="TimesNewRomanPSMT" w:hAnsi="Times New Roman" w:cs="Times New Roman"/>
                <w:color w:val="000000"/>
                <w:sz w:val="24"/>
                <w:szCs w:val="24"/>
              </w:rPr>
            </w:pPr>
            <w:r w:rsidRPr="00F5386D">
              <w:rPr>
                <w:rFonts w:ascii="Times New Roman" w:eastAsia="TimesNewRomanPSMT" w:hAnsi="Times New Roman" w:cs="Times New Roman"/>
                <w:color w:val="000000"/>
                <w:sz w:val="24"/>
                <w:szCs w:val="24"/>
              </w:rPr>
              <w:t>УПУТСТВО ПОНУЂАЧИМА КАКО ДА САЧИНЕ ПОНУДУ</w:t>
            </w:r>
            <w:r>
              <w:rPr>
                <w:rFonts w:ascii="Times New Roman" w:eastAsia="TimesNewRomanPSMT" w:hAnsi="Times New Roman" w:cs="Times New Roman"/>
                <w:color w:val="000000"/>
                <w:sz w:val="24"/>
                <w:szCs w:val="24"/>
              </w:rPr>
              <w:t xml:space="preserve"> </w:t>
            </w:r>
          </w:p>
        </w:tc>
      </w:tr>
      <w:tr w:rsidR="00960087" w:rsidTr="001D4345">
        <w:tc>
          <w:tcPr>
            <w:tcW w:w="556" w:type="dxa"/>
          </w:tcPr>
          <w:p w:rsidR="00960087" w:rsidRPr="00A21BB7" w:rsidRDefault="00960087" w:rsidP="001D4345">
            <w:pPr>
              <w:autoSpaceDE w:val="0"/>
              <w:autoSpaceDN w:val="0"/>
              <w:adjustRightInd w:val="0"/>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4.</w:t>
            </w:r>
          </w:p>
        </w:tc>
        <w:tc>
          <w:tcPr>
            <w:tcW w:w="7089" w:type="dxa"/>
          </w:tcPr>
          <w:p w:rsidR="00960087" w:rsidRPr="00A52D73" w:rsidRDefault="00960087" w:rsidP="001D4345">
            <w:pPr>
              <w:autoSpaceDE w:val="0"/>
              <w:autoSpaceDN w:val="0"/>
              <w:adjustRightInd w:val="0"/>
              <w:jc w:val="both"/>
              <w:rPr>
                <w:rFonts w:ascii="Times New Roman" w:eastAsia="TimesNewRomanPSMT" w:hAnsi="Times New Roman" w:cs="Times New Roman"/>
                <w:color w:val="000000"/>
                <w:sz w:val="24"/>
                <w:szCs w:val="24"/>
              </w:rPr>
            </w:pPr>
            <w:r w:rsidRPr="009A5CEF">
              <w:rPr>
                <w:rFonts w:ascii="Times New Roman" w:eastAsia="TimesNewRomanPSMT" w:hAnsi="Times New Roman" w:cs="Times New Roman"/>
                <w:color w:val="000000"/>
                <w:sz w:val="24"/>
                <w:szCs w:val="24"/>
              </w:rPr>
              <w:t>ОБРАЗАЦ ПОНУДЕ</w:t>
            </w:r>
            <w:r w:rsidRPr="00F5386D">
              <w:rPr>
                <w:rFonts w:ascii="Times New Roman" w:eastAsia="TimesNewRomanPSMT" w:hAnsi="Times New Roman" w:cs="Times New Roman"/>
                <w:color w:val="000000"/>
                <w:sz w:val="24"/>
                <w:szCs w:val="24"/>
              </w:rPr>
              <w:t xml:space="preserve"> </w:t>
            </w:r>
          </w:p>
        </w:tc>
      </w:tr>
      <w:tr w:rsidR="00960087" w:rsidTr="002429D5">
        <w:trPr>
          <w:trHeight w:val="924"/>
        </w:trPr>
        <w:tc>
          <w:tcPr>
            <w:tcW w:w="556" w:type="dxa"/>
          </w:tcPr>
          <w:p w:rsidR="00960087" w:rsidRPr="00A21BB7" w:rsidRDefault="00960087" w:rsidP="001D4345">
            <w:pPr>
              <w:autoSpaceDE w:val="0"/>
              <w:autoSpaceDN w:val="0"/>
              <w:adjustRightInd w:val="0"/>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5.</w:t>
            </w:r>
          </w:p>
        </w:tc>
        <w:tc>
          <w:tcPr>
            <w:tcW w:w="7089" w:type="dxa"/>
          </w:tcPr>
          <w:p w:rsidR="00960087" w:rsidRDefault="00960087" w:rsidP="001D4345">
            <w:pPr>
              <w:autoSpaceDE w:val="0"/>
              <w:autoSpaceDN w:val="0"/>
              <w:adjustRightInd w:val="0"/>
              <w:jc w:val="both"/>
              <w:rPr>
                <w:rFonts w:ascii="Times New Roman" w:eastAsia="TimesNewRomanPSMT" w:hAnsi="Times New Roman" w:cs="Times New Roman"/>
                <w:color w:val="000000"/>
                <w:sz w:val="24"/>
                <w:szCs w:val="24"/>
              </w:rPr>
            </w:pPr>
            <w:r w:rsidRPr="00F5386D">
              <w:rPr>
                <w:rFonts w:ascii="Times New Roman" w:eastAsia="TimesNewRomanPSMT" w:hAnsi="Times New Roman" w:cs="Times New Roman"/>
                <w:color w:val="000000"/>
                <w:sz w:val="24"/>
                <w:szCs w:val="24"/>
              </w:rPr>
              <w:t>УСЛОВЕ ЗА УЧЕШЋЕ У ПОСТУПКУ ЈАВНЕ НАБАВКЕ</w:t>
            </w:r>
            <w:r>
              <w:rPr>
                <w:rFonts w:ascii="Times New Roman" w:eastAsia="TimesNewRomanPSMT" w:hAnsi="Times New Roman" w:cs="Times New Roman"/>
                <w:color w:val="000000"/>
                <w:sz w:val="24"/>
                <w:szCs w:val="24"/>
              </w:rPr>
              <w:t xml:space="preserve"> ИЗ ЧЛАНА 75. И 76. ЗЈН-А</w:t>
            </w:r>
            <w:r w:rsidRPr="00F5386D">
              <w:rPr>
                <w:rFonts w:ascii="Times New Roman" w:eastAsia="TimesNewRomanPSMT" w:hAnsi="Times New Roman" w:cs="Times New Roman"/>
                <w:color w:val="000000"/>
                <w:sz w:val="24"/>
                <w:szCs w:val="24"/>
              </w:rPr>
              <w:t xml:space="preserve"> И УПУТСТВО КАКО СЕ ДОКАЗУЈЕ ИСПУЊЕНОСТ ТИХ УСЛОВА</w:t>
            </w:r>
          </w:p>
        </w:tc>
      </w:tr>
      <w:tr w:rsidR="00960087" w:rsidTr="001D4345">
        <w:tc>
          <w:tcPr>
            <w:tcW w:w="556" w:type="dxa"/>
          </w:tcPr>
          <w:p w:rsidR="00960087" w:rsidRPr="00A21BB7" w:rsidRDefault="00960087" w:rsidP="001D4345">
            <w:pPr>
              <w:autoSpaceDE w:val="0"/>
              <w:autoSpaceDN w:val="0"/>
              <w:adjustRightInd w:val="0"/>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6.</w:t>
            </w:r>
          </w:p>
        </w:tc>
        <w:tc>
          <w:tcPr>
            <w:tcW w:w="7089" w:type="dxa"/>
          </w:tcPr>
          <w:p w:rsidR="00960087" w:rsidRPr="00AB0DD7" w:rsidRDefault="00960087" w:rsidP="001D4345">
            <w:pPr>
              <w:autoSpaceDE w:val="0"/>
              <w:autoSpaceDN w:val="0"/>
              <w:adjustRightInd w:val="0"/>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ТЕХНИЧКЕ СПЕЦИФИКАЦИЈЕ И ТЕХНИЧКЕ ДОКУМЕНТАЦИЈЕ</w:t>
            </w:r>
          </w:p>
        </w:tc>
      </w:tr>
      <w:tr w:rsidR="00960087" w:rsidTr="008E3E6B">
        <w:trPr>
          <w:trHeight w:val="824"/>
        </w:trPr>
        <w:tc>
          <w:tcPr>
            <w:tcW w:w="556" w:type="dxa"/>
          </w:tcPr>
          <w:p w:rsidR="00960087" w:rsidRDefault="00960087" w:rsidP="001D4345">
            <w:pPr>
              <w:autoSpaceDE w:val="0"/>
              <w:autoSpaceDN w:val="0"/>
              <w:adjustRightInd w:val="0"/>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7.</w:t>
            </w:r>
          </w:p>
        </w:tc>
        <w:tc>
          <w:tcPr>
            <w:tcW w:w="7089" w:type="dxa"/>
          </w:tcPr>
          <w:p w:rsidR="00960087" w:rsidRPr="009A5CEF" w:rsidRDefault="00960087" w:rsidP="001D4345">
            <w:pPr>
              <w:autoSpaceDE w:val="0"/>
              <w:autoSpaceDN w:val="0"/>
              <w:adjustRightInd w:val="0"/>
              <w:jc w:val="both"/>
              <w:rPr>
                <w:rFonts w:ascii="Times New Roman" w:eastAsia="TimesNewRomanPSMT" w:hAnsi="Times New Roman" w:cs="Times New Roman"/>
                <w:color w:val="000000"/>
                <w:sz w:val="24"/>
                <w:szCs w:val="24"/>
              </w:rPr>
            </w:pPr>
            <w:r w:rsidRPr="00797B8E">
              <w:rPr>
                <w:rFonts w:ascii="Times New Roman" w:eastAsia="TimesNewRomanPSMT" w:hAnsi="Times New Roman" w:cs="Times New Roman"/>
                <w:color w:val="000000"/>
                <w:sz w:val="24"/>
                <w:szCs w:val="24"/>
              </w:rPr>
              <w:t>ОБРАЗАЦ СТРУКТУРЕ ПОНУЂЕНЕ ЦЕНЕ, СА УПУТСТВОМ КАКО ДА СЕ ПОПУНИ</w:t>
            </w:r>
          </w:p>
        </w:tc>
      </w:tr>
      <w:tr w:rsidR="00960087" w:rsidTr="001D4345">
        <w:tc>
          <w:tcPr>
            <w:tcW w:w="556" w:type="dxa"/>
          </w:tcPr>
          <w:p w:rsidR="00960087" w:rsidRDefault="00960087" w:rsidP="001D4345">
            <w:pPr>
              <w:autoSpaceDE w:val="0"/>
              <w:autoSpaceDN w:val="0"/>
              <w:adjustRightInd w:val="0"/>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8.</w:t>
            </w:r>
          </w:p>
        </w:tc>
        <w:tc>
          <w:tcPr>
            <w:tcW w:w="7089" w:type="dxa"/>
          </w:tcPr>
          <w:p w:rsidR="00960087" w:rsidRPr="009A5CEF" w:rsidRDefault="00960087" w:rsidP="001D4345">
            <w:pPr>
              <w:autoSpaceDE w:val="0"/>
              <w:autoSpaceDN w:val="0"/>
              <w:adjustRightInd w:val="0"/>
              <w:jc w:val="both"/>
              <w:rPr>
                <w:rFonts w:ascii="Times New Roman" w:eastAsia="TimesNewRomanPSMT" w:hAnsi="Times New Roman" w:cs="Times New Roman"/>
                <w:color w:val="000000"/>
                <w:sz w:val="24"/>
                <w:szCs w:val="24"/>
              </w:rPr>
            </w:pPr>
            <w:r w:rsidRPr="00797B8E">
              <w:rPr>
                <w:rFonts w:ascii="Times New Roman" w:eastAsia="TimesNewRomanPSMT" w:hAnsi="Times New Roman" w:cs="Times New Roman"/>
                <w:color w:val="000000"/>
                <w:sz w:val="24"/>
                <w:szCs w:val="24"/>
              </w:rPr>
              <w:t>ОБРАЗАЦ ТРОШКОВА ПРИПРЕМЕ ПОНУДЕ</w:t>
            </w:r>
          </w:p>
        </w:tc>
      </w:tr>
      <w:tr w:rsidR="00960087" w:rsidTr="001D4345">
        <w:tc>
          <w:tcPr>
            <w:tcW w:w="556" w:type="dxa"/>
          </w:tcPr>
          <w:p w:rsidR="00960087" w:rsidRDefault="00960087" w:rsidP="001D4345">
            <w:pPr>
              <w:autoSpaceDE w:val="0"/>
              <w:autoSpaceDN w:val="0"/>
              <w:adjustRightInd w:val="0"/>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9.</w:t>
            </w:r>
          </w:p>
        </w:tc>
        <w:tc>
          <w:tcPr>
            <w:tcW w:w="7089" w:type="dxa"/>
          </w:tcPr>
          <w:p w:rsidR="00960087" w:rsidRPr="009A5CEF" w:rsidRDefault="00960087" w:rsidP="001D4345">
            <w:pPr>
              <w:autoSpaceDE w:val="0"/>
              <w:autoSpaceDN w:val="0"/>
              <w:adjustRightInd w:val="0"/>
              <w:jc w:val="both"/>
              <w:rPr>
                <w:rFonts w:ascii="Times New Roman" w:eastAsia="TimesNewRomanPSMT" w:hAnsi="Times New Roman" w:cs="Times New Roman"/>
                <w:color w:val="000000"/>
                <w:sz w:val="24"/>
                <w:szCs w:val="24"/>
              </w:rPr>
            </w:pPr>
            <w:r w:rsidRPr="00797B8E">
              <w:rPr>
                <w:rFonts w:ascii="Times New Roman" w:eastAsia="TimesNewRomanPSMT" w:hAnsi="Times New Roman" w:cs="Times New Roman"/>
                <w:color w:val="000000"/>
                <w:sz w:val="24"/>
                <w:szCs w:val="24"/>
              </w:rPr>
              <w:t>ОБРАЗАЦ ИЗЈАВЕ О НЕЗАВИСНОЈ ПОНУДИ</w:t>
            </w:r>
          </w:p>
        </w:tc>
      </w:tr>
      <w:tr w:rsidR="00960087" w:rsidTr="001D4345">
        <w:tc>
          <w:tcPr>
            <w:tcW w:w="556" w:type="dxa"/>
          </w:tcPr>
          <w:p w:rsidR="00960087" w:rsidRDefault="00960087" w:rsidP="001D4345">
            <w:pPr>
              <w:autoSpaceDE w:val="0"/>
              <w:autoSpaceDN w:val="0"/>
              <w:adjustRightInd w:val="0"/>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10.</w:t>
            </w:r>
          </w:p>
        </w:tc>
        <w:tc>
          <w:tcPr>
            <w:tcW w:w="7089" w:type="dxa"/>
          </w:tcPr>
          <w:p w:rsidR="00960087" w:rsidRPr="00797B8E" w:rsidRDefault="00960087" w:rsidP="001D4345">
            <w:pPr>
              <w:autoSpaceDE w:val="0"/>
              <w:autoSpaceDN w:val="0"/>
              <w:adjustRightInd w:val="0"/>
              <w:jc w:val="both"/>
              <w:rPr>
                <w:rFonts w:ascii="Times New Roman" w:eastAsia="TimesNewRomanPSMT" w:hAnsi="Times New Roman" w:cs="Times New Roman"/>
                <w:color w:val="000000"/>
                <w:sz w:val="24"/>
                <w:szCs w:val="24"/>
              </w:rPr>
            </w:pPr>
            <w:r w:rsidRPr="00797B8E">
              <w:rPr>
                <w:rFonts w:ascii="Times New Roman" w:eastAsia="TimesNewRomanPSMT" w:hAnsi="Times New Roman" w:cs="Times New Roman"/>
                <w:color w:val="000000"/>
                <w:sz w:val="24"/>
                <w:szCs w:val="24"/>
              </w:rPr>
              <w:t>ОБРАЗАЦ ИЗЈАВЕ О</w:t>
            </w:r>
            <w:r>
              <w:rPr>
                <w:rFonts w:ascii="Times New Roman" w:eastAsia="TimesNewRomanPSMT" w:hAnsi="Times New Roman" w:cs="Times New Roman"/>
                <w:color w:val="000000"/>
                <w:sz w:val="24"/>
                <w:szCs w:val="24"/>
              </w:rPr>
              <w:t xml:space="preserve"> ОБАВЕЗАМА ПОНУЂАЧА НА ОСНОВУ ЧЛАНА 75. СТАВ 2. ЗЈН-А</w:t>
            </w:r>
          </w:p>
        </w:tc>
      </w:tr>
      <w:tr w:rsidR="002429D5" w:rsidTr="001D4345">
        <w:tc>
          <w:tcPr>
            <w:tcW w:w="556" w:type="dxa"/>
          </w:tcPr>
          <w:p w:rsidR="002429D5" w:rsidRPr="002429D5" w:rsidRDefault="002429D5" w:rsidP="001D4345">
            <w:pPr>
              <w:autoSpaceDE w:val="0"/>
              <w:autoSpaceDN w:val="0"/>
              <w:adjustRightInd w:val="0"/>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11.</w:t>
            </w:r>
          </w:p>
        </w:tc>
        <w:tc>
          <w:tcPr>
            <w:tcW w:w="7089" w:type="dxa"/>
          </w:tcPr>
          <w:p w:rsidR="002429D5" w:rsidRPr="002429D5" w:rsidRDefault="002429D5" w:rsidP="001D4345">
            <w:pPr>
              <w:autoSpaceDE w:val="0"/>
              <w:autoSpaceDN w:val="0"/>
              <w:adjustRightInd w:val="0"/>
              <w:jc w:val="both"/>
              <w:rPr>
                <w:rFonts w:ascii="Times New Roman" w:eastAsia="TimesNewRomanPSMT" w:hAnsi="Times New Roman" w:cs="Times New Roman"/>
                <w:sz w:val="24"/>
                <w:szCs w:val="24"/>
              </w:rPr>
            </w:pPr>
            <w:r w:rsidRPr="002429D5">
              <w:rPr>
                <w:rFonts w:ascii="Times New Roman" w:hAnsi="Times New Roman" w:cs="Times New Roman"/>
                <w:bCs/>
                <w:iCs/>
                <w:sz w:val="24"/>
                <w:szCs w:val="24"/>
              </w:rPr>
              <w:t>СПИСАК ИСПОРУЧЕНИХ ДОБАРА – СТРУЧНЕ РЕФЕРЕНЦЕ</w:t>
            </w:r>
          </w:p>
        </w:tc>
      </w:tr>
      <w:tr w:rsidR="002429D5" w:rsidTr="001D4345">
        <w:tc>
          <w:tcPr>
            <w:tcW w:w="556" w:type="dxa"/>
          </w:tcPr>
          <w:p w:rsidR="002429D5" w:rsidRPr="002429D5" w:rsidRDefault="002429D5" w:rsidP="001D4345">
            <w:pPr>
              <w:autoSpaceDE w:val="0"/>
              <w:autoSpaceDN w:val="0"/>
              <w:adjustRightInd w:val="0"/>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12.</w:t>
            </w:r>
          </w:p>
        </w:tc>
        <w:tc>
          <w:tcPr>
            <w:tcW w:w="7089" w:type="dxa"/>
          </w:tcPr>
          <w:p w:rsidR="002429D5" w:rsidRPr="002429D5" w:rsidRDefault="002429D5" w:rsidP="001D4345">
            <w:pPr>
              <w:autoSpaceDE w:val="0"/>
              <w:autoSpaceDN w:val="0"/>
              <w:adjustRightInd w:val="0"/>
              <w:jc w:val="both"/>
              <w:rPr>
                <w:rFonts w:ascii="Times New Roman" w:eastAsia="TimesNewRomanPSMT" w:hAnsi="Times New Roman" w:cs="Times New Roman"/>
                <w:sz w:val="24"/>
                <w:szCs w:val="24"/>
              </w:rPr>
            </w:pPr>
            <w:r w:rsidRPr="002429D5">
              <w:rPr>
                <w:rFonts w:ascii="Times New Roman" w:hAnsi="Times New Roman" w:cs="Times New Roman"/>
                <w:sz w:val="24"/>
                <w:szCs w:val="24"/>
              </w:rPr>
              <w:t>ПОТВРДА О РЕФЕРЕНТНИМ НАБАВКАМА</w:t>
            </w:r>
          </w:p>
        </w:tc>
      </w:tr>
      <w:tr w:rsidR="00960087" w:rsidTr="001D4345">
        <w:tc>
          <w:tcPr>
            <w:tcW w:w="556" w:type="dxa"/>
          </w:tcPr>
          <w:p w:rsidR="00960087" w:rsidRDefault="00960087" w:rsidP="001D4345">
            <w:pPr>
              <w:autoSpaceDE w:val="0"/>
              <w:autoSpaceDN w:val="0"/>
              <w:adjustRightInd w:val="0"/>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1</w:t>
            </w:r>
            <w:r w:rsidR="002429D5">
              <w:rPr>
                <w:rFonts w:ascii="Times New Roman" w:eastAsia="TimesNewRomanPSMT" w:hAnsi="Times New Roman" w:cs="Times New Roman"/>
                <w:color w:val="000000"/>
                <w:sz w:val="24"/>
                <w:szCs w:val="24"/>
              </w:rPr>
              <w:t>3</w:t>
            </w:r>
            <w:r>
              <w:rPr>
                <w:rFonts w:ascii="Times New Roman" w:eastAsia="TimesNewRomanPSMT" w:hAnsi="Times New Roman" w:cs="Times New Roman"/>
                <w:color w:val="000000"/>
                <w:sz w:val="24"/>
                <w:szCs w:val="24"/>
              </w:rPr>
              <w:t>.</w:t>
            </w:r>
          </w:p>
        </w:tc>
        <w:tc>
          <w:tcPr>
            <w:tcW w:w="7089" w:type="dxa"/>
          </w:tcPr>
          <w:p w:rsidR="00960087" w:rsidRPr="00AB0DD7" w:rsidRDefault="00960087" w:rsidP="001D4345">
            <w:pPr>
              <w:autoSpaceDE w:val="0"/>
              <w:autoSpaceDN w:val="0"/>
              <w:adjustRightInd w:val="0"/>
              <w:jc w:val="both"/>
              <w:rPr>
                <w:rFonts w:ascii="Times New Roman" w:eastAsia="TimesNewRomanPSMT" w:hAnsi="Times New Roman" w:cs="Times New Roman"/>
                <w:sz w:val="24"/>
                <w:szCs w:val="24"/>
              </w:rPr>
            </w:pPr>
            <w:r w:rsidRPr="009A5CEF">
              <w:rPr>
                <w:rFonts w:ascii="Times New Roman" w:eastAsia="TimesNewRomanPSMT" w:hAnsi="Times New Roman" w:cs="Times New Roman"/>
                <w:sz w:val="24"/>
                <w:szCs w:val="24"/>
              </w:rPr>
              <w:t>МОДЕЛ УГОВОРА</w:t>
            </w:r>
          </w:p>
        </w:tc>
      </w:tr>
      <w:tr w:rsidR="00960087" w:rsidTr="001D4345">
        <w:tc>
          <w:tcPr>
            <w:tcW w:w="556" w:type="dxa"/>
          </w:tcPr>
          <w:p w:rsidR="00960087" w:rsidRPr="006761E5" w:rsidRDefault="00960087" w:rsidP="001D4345">
            <w:pPr>
              <w:autoSpaceDE w:val="0"/>
              <w:autoSpaceDN w:val="0"/>
              <w:adjustRightInd w:val="0"/>
              <w:jc w:val="both"/>
              <w:rPr>
                <w:rFonts w:ascii="Times New Roman" w:eastAsia="TimesNewRomanPSMT" w:hAnsi="Times New Roman" w:cs="Times New Roman"/>
                <w:color w:val="000000"/>
                <w:sz w:val="24"/>
                <w:szCs w:val="24"/>
                <w:lang w:val="sr-Cyrl-CS"/>
              </w:rPr>
            </w:pPr>
            <w:r>
              <w:rPr>
                <w:rFonts w:ascii="Times New Roman" w:eastAsia="TimesNewRomanPSMT" w:hAnsi="Times New Roman" w:cs="Times New Roman"/>
                <w:color w:val="000000"/>
                <w:sz w:val="24"/>
                <w:szCs w:val="24"/>
                <w:lang w:val="sr-Cyrl-CS"/>
              </w:rPr>
              <w:t>1</w:t>
            </w:r>
            <w:r w:rsidR="00D67FB9">
              <w:rPr>
                <w:rFonts w:ascii="Times New Roman" w:eastAsia="TimesNewRomanPSMT" w:hAnsi="Times New Roman" w:cs="Times New Roman"/>
                <w:color w:val="000000"/>
                <w:sz w:val="24"/>
                <w:szCs w:val="24"/>
                <w:lang w:val="sr-Latn-CS"/>
              </w:rPr>
              <w:t>4</w:t>
            </w:r>
            <w:r>
              <w:rPr>
                <w:rFonts w:ascii="Times New Roman" w:eastAsia="TimesNewRomanPSMT" w:hAnsi="Times New Roman" w:cs="Times New Roman"/>
                <w:color w:val="000000"/>
                <w:sz w:val="24"/>
                <w:szCs w:val="24"/>
                <w:lang w:val="sr-Cyrl-CS"/>
              </w:rPr>
              <w:t>.</w:t>
            </w:r>
          </w:p>
        </w:tc>
        <w:tc>
          <w:tcPr>
            <w:tcW w:w="7089" w:type="dxa"/>
          </w:tcPr>
          <w:p w:rsidR="00960087" w:rsidRPr="006761E5" w:rsidRDefault="00960087" w:rsidP="001D4345">
            <w:pPr>
              <w:autoSpaceDE w:val="0"/>
              <w:autoSpaceDN w:val="0"/>
              <w:adjustRightIn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МЕНИЧН</w:t>
            </w:r>
            <w:r w:rsidR="00D9668C">
              <w:rPr>
                <w:rFonts w:ascii="Times New Roman" w:eastAsia="TimesNewRomanPSMT" w:hAnsi="Times New Roman" w:cs="Times New Roman"/>
                <w:sz w:val="24"/>
                <w:szCs w:val="24"/>
              </w:rPr>
              <w:t>O</w:t>
            </w:r>
            <w:r>
              <w:rPr>
                <w:rFonts w:ascii="Times New Roman" w:eastAsia="TimesNewRomanPSMT" w:hAnsi="Times New Roman" w:cs="Times New Roman"/>
                <w:sz w:val="24"/>
                <w:szCs w:val="24"/>
                <w:lang w:val="sr-Cyrl-CS"/>
              </w:rPr>
              <w:t xml:space="preserve"> ОВЛАШЋЕЊЕ</w:t>
            </w:r>
          </w:p>
        </w:tc>
      </w:tr>
    </w:tbl>
    <w:p w:rsidR="00960087" w:rsidRPr="00FB1B4F" w:rsidRDefault="00960087" w:rsidP="00960087">
      <w:pPr>
        <w:autoSpaceDE w:val="0"/>
        <w:autoSpaceDN w:val="0"/>
        <w:adjustRightInd w:val="0"/>
        <w:spacing w:after="0" w:line="240" w:lineRule="auto"/>
        <w:jc w:val="both"/>
        <w:rPr>
          <w:rFonts w:ascii="Times New Roman" w:eastAsia="TimesNewRomanPSMT" w:hAnsi="Times New Roman" w:cs="Times New Roman"/>
          <w:color w:val="000000"/>
          <w:sz w:val="24"/>
          <w:szCs w:val="24"/>
          <w:lang w:val="sr-Latn-CS"/>
        </w:rPr>
      </w:pPr>
      <w:r>
        <w:rPr>
          <w:rFonts w:ascii="Times New Roman" w:eastAsia="TimesNewRomanPSMT" w:hAnsi="Times New Roman" w:cs="Times New Roman"/>
          <w:color w:val="000000"/>
          <w:sz w:val="24"/>
          <w:szCs w:val="24"/>
          <w:lang w:val="sr-Cyrl-CS"/>
        </w:rPr>
        <w:t>Уку</w:t>
      </w:r>
      <w:r w:rsidRPr="00291A92">
        <w:rPr>
          <w:rFonts w:ascii="Times New Roman" w:eastAsia="TimesNewRomanPSMT" w:hAnsi="Times New Roman" w:cs="Times New Roman"/>
          <w:color w:val="000000"/>
          <w:sz w:val="24"/>
          <w:szCs w:val="24"/>
          <w:lang w:val="sr-Cyrl-CS"/>
        </w:rPr>
        <w:t>пан број стр</w:t>
      </w:r>
      <w:r w:rsidR="00FB1B4F" w:rsidRPr="00291A92">
        <w:rPr>
          <w:rFonts w:ascii="Times New Roman" w:eastAsia="TimesNewRomanPSMT" w:hAnsi="Times New Roman" w:cs="Times New Roman"/>
          <w:color w:val="000000"/>
          <w:sz w:val="24"/>
          <w:szCs w:val="24"/>
          <w:lang w:val="sr-Cyrl-CS"/>
        </w:rPr>
        <w:t xml:space="preserve">ана конкурсне документације : </w:t>
      </w:r>
      <w:r w:rsidR="00291A92" w:rsidRPr="00291A92">
        <w:rPr>
          <w:rFonts w:ascii="Times New Roman" w:eastAsia="TimesNewRomanPSMT" w:hAnsi="Times New Roman" w:cs="Times New Roman"/>
          <w:color w:val="000000"/>
          <w:sz w:val="24"/>
          <w:szCs w:val="24"/>
          <w:lang w:val="sr-Cyrl-CS"/>
        </w:rPr>
        <w:t>53</w:t>
      </w:r>
    </w:p>
    <w:p w:rsidR="00960087" w:rsidRDefault="00960087" w:rsidP="00960087">
      <w:pPr>
        <w:autoSpaceDE w:val="0"/>
        <w:autoSpaceDN w:val="0"/>
        <w:adjustRightInd w:val="0"/>
        <w:spacing w:after="0" w:line="240" w:lineRule="auto"/>
        <w:jc w:val="both"/>
        <w:rPr>
          <w:rFonts w:ascii="Times New Roman" w:eastAsia="TimesNewRomanPSMT" w:hAnsi="Times New Roman" w:cs="Times New Roman"/>
          <w:color w:val="000000"/>
          <w:sz w:val="24"/>
          <w:szCs w:val="24"/>
        </w:rPr>
      </w:pPr>
    </w:p>
    <w:p w:rsidR="00960087"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rPr>
      </w:pPr>
    </w:p>
    <w:p w:rsidR="00960087"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rPr>
      </w:pPr>
    </w:p>
    <w:p w:rsidR="00960087"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rPr>
      </w:pPr>
    </w:p>
    <w:p w:rsidR="00960087"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rPr>
      </w:pPr>
    </w:p>
    <w:p w:rsidR="00960087"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rPr>
      </w:pPr>
    </w:p>
    <w:p w:rsidR="00960087" w:rsidRDefault="00960087" w:rsidP="00960087">
      <w:pPr>
        <w:autoSpaceDE w:val="0"/>
        <w:autoSpaceDN w:val="0"/>
        <w:adjustRightInd w:val="0"/>
        <w:spacing w:after="0" w:line="240" w:lineRule="auto"/>
        <w:jc w:val="center"/>
        <w:rPr>
          <w:rFonts w:ascii="Times New Roman" w:hAnsi="Times New Roman" w:cs="Times New Roman"/>
          <w:b/>
          <w:iCs/>
          <w:noProof/>
          <w:color w:val="002060"/>
          <w:sz w:val="40"/>
          <w:szCs w:val="40"/>
        </w:rPr>
      </w:pPr>
    </w:p>
    <w:p w:rsidR="00A40909" w:rsidRDefault="00A40909" w:rsidP="00960087">
      <w:pPr>
        <w:autoSpaceDE w:val="0"/>
        <w:autoSpaceDN w:val="0"/>
        <w:adjustRightInd w:val="0"/>
        <w:spacing w:after="0" w:line="240" w:lineRule="auto"/>
        <w:jc w:val="center"/>
        <w:rPr>
          <w:rFonts w:ascii="Times New Roman" w:hAnsi="Times New Roman" w:cs="Times New Roman"/>
          <w:b/>
          <w:iCs/>
          <w:noProof/>
          <w:color w:val="002060"/>
          <w:sz w:val="40"/>
          <w:szCs w:val="40"/>
        </w:rPr>
      </w:pPr>
    </w:p>
    <w:tbl>
      <w:tblPr>
        <w:tblpPr w:leftFromText="180" w:rightFromText="180" w:vertAnchor="text" w:horzAnchor="margin" w:tblpY="-392"/>
        <w:tblW w:w="10080" w:type="dxa"/>
        <w:tblBorders>
          <w:bottom w:val="single" w:sz="24" w:space="0" w:color="ED7D31"/>
        </w:tblBorders>
        <w:tblLook w:val="04A0" w:firstRow="1" w:lastRow="0" w:firstColumn="1" w:lastColumn="0" w:noHBand="0" w:noVBand="1"/>
      </w:tblPr>
      <w:tblGrid>
        <w:gridCol w:w="2106"/>
        <w:gridCol w:w="4972"/>
        <w:gridCol w:w="3002"/>
      </w:tblGrid>
      <w:tr w:rsidR="00A40909" w:rsidRPr="005D1860" w:rsidTr="00A40909">
        <w:tc>
          <w:tcPr>
            <w:tcW w:w="2076" w:type="dxa"/>
            <w:shd w:val="clear" w:color="auto" w:fill="auto"/>
          </w:tcPr>
          <w:p w:rsidR="00A40909" w:rsidRPr="005D1860" w:rsidRDefault="00A40909" w:rsidP="00A40909">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5B356A54" wp14:editId="2B3CEDB6">
                  <wp:extent cx="1181100" cy="1181100"/>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tc>
        <w:tc>
          <w:tcPr>
            <w:tcW w:w="4998" w:type="dxa"/>
            <w:shd w:val="clear" w:color="auto" w:fill="auto"/>
          </w:tcPr>
          <w:p w:rsidR="00A40909" w:rsidRPr="005D1860" w:rsidRDefault="00A40909" w:rsidP="00A40909">
            <w:pPr>
              <w:spacing w:after="0" w:line="240" w:lineRule="auto"/>
              <w:rPr>
                <w:rFonts w:ascii="Arial" w:eastAsia="Times New Roman" w:hAnsi="Arial" w:cs="Arial"/>
                <w:noProof/>
                <w:sz w:val="20"/>
                <w:szCs w:val="20"/>
              </w:rPr>
            </w:pPr>
          </w:p>
          <w:p w:rsidR="00A40909" w:rsidRPr="005D1860" w:rsidRDefault="00A40909" w:rsidP="00A40909">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ЈАВНО КОМУНАЛНО ПРЕДУЗЕЋЕ „Пут“ Нови Сад</w:t>
            </w:r>
          </w:p>
          <w:p w:rsidR="00A40909" w:rsidRPr="005D1860" w:rsidRDefault="00A40909" w:rsidP="00A40909">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21000 Нови Сад, Руменачка 150/а</w:t>
            </w:r>
          </w:p>
          <w:p w:rsidR="00A40909" w:rsidRPr="005D1860" w:rsidRDefault="00A40909" w:rsidP="00A40909">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Пиб:</w:t>
            </w:r>
            <w:r w:rsidRPr="005D1860">
              <w:rPr>
                <w:rFonts w:ascii="Arial" w:eastAsia="Times New Roman" w:hAnsi="Arial" w:cs="Arial"/>
                <w:noProof/>
                <w:sz w:val="20"/>
                <w:szCs w:val="20"/>
              </w:rPr>
              <w:t xml:space="preserve"> 100187770</w:t>
            </w:r>
          </w:p>
          <w:p w:rsidR="00A40909" w:rsidRPr="005D1860" w:rsidRDefault="00A40909" w:rsidP="00A40909">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Матични број:</w:t>
            </w:r>
            <w:r w:rsidRPr="005D1860">
              <w:rPr>
                <w:rFonts w:ascii="Arial" w:eastAsia="Times New Roman" w:hAnsi="Arial" w:cs="Arial"/>
                <w:noProof/>
                <w:sz w:val="20"/>
                <w:szCs w:val="20"/>
              </w:rPr>
              <w:t xml:space="preserve"> 08171963</w:t>
            </w:r>
          </w:p>
          <w:p w:rsidR="00A40909" w:rsidRPr="005D1860" w:rsidRDefault="00A40909" w:rsidP="00A40909">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Шифра делатности:</w:t>
            </w:r>
            <w:r w:rsidRPr="005D1860">
              <w:rPr>
                <w:rFonts w:ascii="Arial" w:eastAsia="Times New Roman" w:hAnsi="Arial" w:cs="Arial"/>
                <w:noProof/>
                <w:sz w:val="20"/>
                <w:szCs w:val="20"/>
              </w:rPr>
              <w:t xml:space="preserve"> 4211</w:t>
            </w:r>
          </w:p>
          <w:p w:rsidR="00A40909" w:rsidRDefault="00A40909" w:rsidP="00A40909">
            <w:pPr>
              <w:rPr>
                <w:rFonts w:ascii="Arial" w:hAnsi="Arial" w:cs="Arial"/>
                <w:bCs/>
                <w:color w:val="000000"/>
                <w:sz w:val="20"/>
                <w:szCs w:val="20"/>
                <w:lang w:val="sr-Cyrl-CS"/>
              </w:rPr>
            </w:pPr>
            <w:r w:rsidRPr="005D1860">
              <w:rPr>
                <w:rFonts w:ascii="Arial" w:eastAsia="Times New Roman" w:hAnsi="Arial" w:cs="Arial"/>
                <w:b/>
                <w:noProof/>
                <w:sz w:val="20"/>
                <w:szCs w:val="20"/>
              </w:rPr>
              <w:t>Текући рачун:</w:t>
            </w:r>
            <w:r w:rsidRPr="005D1860">
              <w:rPr>
                <w:rFonts w:ascii="Arial" w:eastAsia="Times New Roman" w:hAnsi="Arial" w:cs="Arial"/>
                <w:noProof/>
                <w:sz w:val="20"/>
                <w:szCs w:val="20"/>
              </w:rPr>
              <w:t xml:space="preserve"> </w:t>
            </w:r>
            <w:r>
              <w:rPr>
                <w:rFonts w:ascii="Arial" w:hAnsi="Arial" w:cs="Arial"/>
                <w:bCs/>
                <w:color w:val="000000"/>
                <w:sz w:val="20"/>
                <w:szCs w:val="20"/>
                <w:lang w:val="sr-Latn-CS"/>
              </w:rPr>
              <w:t>205</w:t>
            </w:r>
            <w:r>
              <w:rPr>
                <w:rFonts w:ascii="Arial" w:hAnsi="Arial" w:cs="Arial"/>
                <w:bCs/>
                <w:color w:val="000000"/>
                <w:sz w:val="20"/>
                <w:szCs w:val="20"/>
                <w:lang w:val="sr-Cyrl-CS"/>
              </w:rPr>
              <w:t>-</w:t>
            </w:r>
            <w:r>
              <w:rPr>
                <w:rFonts w:ascii="Arial" w:hAnsi="Arial" w:cs="Arial"/>
                <w:bCs/>
                <w:color w:val="000000"/>
                <w:sz w:val="20"/>
                <w:szCs w:val="20"/>
                <w:lang w:val="sr-Latn-CS"/>
              </w:rPr>
              <w:t>265920</w:t>
            </w:r>
            <w:r>
              <w:rPr>
                <w:rFonts w:ascii="Arial" w:hAnsi="Arial" w:cs="Arial"/>
                <w:bCs/>
                <w:color w:val="000000"/>
                <w:sz w:val="20"/>
                <w:szCs w:val="20"/>
                <w:lang w:val="sr-Cyrl-CS"/>
              </w:rPr>
              <w:t>-</w:t>
            </w:r>
            <w:r>
              <w:rPr>
                <w:rFonts w:ascii="Arial" w:hAnsi="Arial" w:cs="Arial"/>
                <w:bCs/>
                <w:color w:val="000000"/>
                <w:sz w:val="20"/>
                <w:szCs w:val="20"/>
                <w:lang w:val="sr-Latn-CS"/>
              </w:rPr>
              <w:t>56</w:t>
            </w:r>
            <w:r>
              <w:rPr>
                <w:rFonts w:ascii="Arial" w:hAnsi="Arial" w:cs="Arial"/>
                <w:bCs/>
                <w:color w:val="000000"/>
                <w:sz w:val="20"/>
                <w:szCs w:val="20"/>
                <w:lang w:val="sr-Cyrl-CS"/>
              </w:rPr>
              <w:t xml:space="preserve"> </w:t>
            </w:r>
            <w:r>
              <w:rPr>
                <w:rFonts w:ascii="Arial" w:hAnsi="Arial" w:cs="Arial"/>
                <w:bCs/>
                <w:color w:val="000000"/>
                <w:sz w:val="20"/>
                <w:szCs w:val="20"/>
                <w:lang w:val="sl-SI"/>
              </w:rPr>
              <w:t xml:space="preserve">кoд </w:t>
            </w:r>
            <w:r>
              <w:rPr>
                <w:rFonts w:ascii="Arial" w:hAnsi="Arial" w:cs="Arial"/>
                <w:bCs/>
                <w:color w:val="000000"/>
                <w:sz w:val="20"/>
                <w:szCs w:val="20"/>
                <w:lang w:val="sr-Cyrl-CS"/>
              </w:rPr>
              <w:t>Комерцијалне банке а.д Београд</w:t>
            </w:r>
          </w:p>
          <w:p w:rsidR="00A40909" w:rsidRPr="005D1860" w:rsidRDefault="00A40909" w:rsidP="00A40909">
            <w:pPr>
              <w:spacing w:after="0" w:line="240" w:lineRule="auto"/>
              <w:rPr>
                <w:rFonts w:ascii="Times New Roman" w:eastAsia="Times New Roman" w:hAnsi="Times New Roman"/>
                <w:sz w:val="24"/>
                <w:szCs w:val="24"/>
              </w:rPr>
            </w:pPr>
          </w:p>
        </w:tc>
        <w:tc>
          <w:tcPr>
            <w:tcW w:w="3006" w:type="dxa"/>
            <w:shd w:val="clear" w:color="auto" w:fill="auto"/>
          </w:tcPr>
          <w:p w:rsidR="00A40909" w:rsidRPr="005D1860" w:rsidRDefault="00A40909" w:rsidP="00A40909">
            <w:pPr>
              <w:spacing w:after="0" w:line="240" w:lineRule="auto"/>
              <w:rPr>
                <w:rFonts w:ascii="Times New Roman" w:eastAsia="Times New Roman" w:hAnsi="Times New Roman"/>
                <w:sz w:val="24"/>
                <w:szCs w:val="24"/>
              </w:rPr>
            </w:pPr>
            <w:r w:rsidRPr="005D1860">
              <w:rPr>
                <w:rFonts w:ascii="Times New Roman" w:eastAsia="Times New Roman" w:hAnsi="Times New Roman"/>
                <w:sz w:val="24"/>
                <w:szCs w:val="24"/>
              </w:rPr>
              <w:t xml:space="preserve">        </w:t>
            </w:r>
            <w:r>
              <w:rPr>
                <w:rFonts w:ascii="Times New Roman" w:eastAsia="Times New Roman" w:hAnsi="Times New Roman"/>
                <w:noProof/>
                <w:sz w:val="24"/>
                <w:szCs w:val="24"/>
              </w:rPr>
              <w:drawing>
                <wp:inline distT="0" distB="0" distL="0" distR="0" wp14:anchorId="5B7826BF" wp14:editId="2B73601A">
                  <wp:extent cx="1447800" cy="127635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447800" cy="1276350"/>
                          </a:xfrm>
                          <a:prstGeom prst="rect">
                            <a:avLst/>
                          </a:prstGeom>
                          <a:noFill/>
                          <a:ln w="9525">
                            <a:noFill/>
                            <a:miter lim="800000"/>
                            <a:headEnd/>
                            <a:tailEnd/>
                          </a:ln>
                        </pic:spPr>
                      </pic:pic>
                    </a:graphicData>
                  </a:graphic>
                </wp:inline>
              </w:drawing>
            </w:r>
          </w:p>
        </w:tc>
      </w:tr>
    </w:tbl>
    <w:p w:rsidR="00A40909" w:rsidRDefault="00A40909" w:rsidP="00960087">
      <w:pPr>
        <w:autoSpaceDE w:val="0"/>
        <w:autoSpaceDN w:val="0"/>
        <w:adjustRightInd w:val="0"/>
        <w:spacing w:after="0" w:line="240" w:lineRule="auto"/>
        <w:jc w:val="center"/>
        <w:rPr>
          <w:rFonts w:ascii="Times New Roman" w:hAnsi="Times New Roman" w:cs="Times New Roman"/>
          <w:b/>
          <w:iCs/>
          <w:noProof/>
          <w:color w:val="002060"/>
          <w:sz w:val="40"/>
          <w:szCs w:val="40"/>
        </w:rPr>
      </w:pPr>
    </w:p>
    <w:p w:rsidR="00A40909" w:rsidRDefault="00A40909" w:rsidP="00960087">
      <w:pPr>
        <w:autoSpaceDE w:val="0"/>
        <w:autoSpaceDN w:val="0"/>
        <w:adjustRightInd w:val="0"/>
        <w:spacing w:after="0" w:line="240" w:lineRule="auto"/>
        <w:jc w:val="center"/>
        <w:rPr>
          <w:rFonts w:ascii="Times New Roman" w:hAnsi="Times New Roman" w:cs="Times New Roman"/>
          <w:b/>
          <w:iCs/>
          <w:noProof/>
          <w:color w:val="002060"/>
          <w:sz w:val="40"/>
          <w:szCs w:val="40"/>
        </w:rPr>
      </w:pPr>
    </w:p>
    <w:p w:rsidR="00A40909" w:rsidRDefault="00A40909" w:rsidP="00960087">
      <w:pPr>
        <w:autoSpaceDE w:val="0"/>
        <w:autoSpaceDN w:val="0"/>
        <w:adjustRightInd w:val="0"/>
        <w:spacing w:after="0" w:line="240" w:lineRule="auto"/>
        <w:jc w:val="center"/>
        <w:rPr>
          <w:rFonts w:ascii="Times New Roman" w:hAnsi="Times New Roman" w:cs="Times New Roman"/>
          <w:b/>
          <w:iCs/>
          <w:noProof/>
          <w:color w:val="002060"/>
          <w:sz w:val="40"/>
          <w:szCs w:val="40"/>
        </w:rPr>
      </w:pPr>
    </w:p>
    <w:p w:rsidR="00A40909" w:rsidRDefault="00A40909" w:rsidP="00960087">
      <w:pPr>
        <w:autoSpaceDE w:val="0"/>
        <w:autoSpaceDN w:val="0"/>
        <w:adjustRightInd w:val="0"/>
        <w:spacing w:after="0" w:line="240" w:lineRule="auto"/>
        <w:jc w:val="center"/>
        <w:rPr>
          <w:rFonts w:ascii="Times New Roman" w:hAnsi="Times New Roman" w:cs="Times New Roman"/>
          <w:b/>
          <w:iCs/>
          <w:noProof/>
          <w:color w:val="002060"/>
          <w:sz w:val="40"/>
          <w:szCs w:val="40"/>
        </w:rPr>
      </w:pPr>
    </w:p>
    <w:p w:rsidR="00871768" w:rsidRDefault="00871768" w:rsidP="00960087">
      <w:pPr>
        <w:autoSpaceDE w:val="0"/>
        <w:autoSpaceDN w:val="0"/>
        <w:adjustRightInd w:val="0"/>
        <w:spacing w:after="0" w:line="240" w:lineRule="auto"/>
        <w:jc w:val="center"/>
        <w:rPr>
          <w:rFonts w:ascii="Times New Roman" w:hAnsi="Times New Roman" w:cs="Times New Roman"/>
          <w:b/>
          <w:iCs/>
          <w:noProof/>
          <w:color w:val="002060"/>
          <w:sz w:val="40"/>
          <w:szCs w:val="40"/>
        </w:rPr>
      </w:pPr>
    </w:p>
    <w:p w:rsidR="00871768" w:rsidRDefault="00871768" w:rsidP="00960087">
      <w:pPr>
        <w:autoSpaceDE w:val="0"/>
        <w:autoSpaceDN w:val="0"/>
        <w:adjustRightInd w:val="0"/>
        <w:spacing w:after="0" w:line="240" w:lineRule="auto"/>
        <w:jc w:val="center"/>
        <w:rPr>
          <w:rFonts w:ascii="Times New Roman" w:hAnsi="Times New Roman" w:cs="Times New Roman"/>
          <w:b/>
          <w:iCs/>
          <w:color w:val="002060"/>
          <w:sz w:val="40"/>
          <w:szCs w:val="40"/>
        </w:rPr>
      </w:pPr>
    </w:p>
    <w:p w:rsidR="00960087" w:rsidRPr="002A7AE1" w:rsidRDefault="00960087" w:rsidP="00960087">
      <w:pPr>
        <w:autoSpaceDE w:val="0"/>
        <w:autoSpaceDN w:val="0"/>
        <w:adjustRightInd w:val="0"/>
        <w:spacing w:after="0" w:line="240" w:lineRule="auto"/>
        <w:jc w:val="center"/>
        <w:rPr>
          <w:rFonts w:ascii="Times New Roman" w:hAnsi="Times New Roman" w:cs="Times New Roman"/>
          <w:b/>
          <w:iCs/>
          <w:color w:val="002060"/>
          <w:sz w:val="40"/>
          <w:szCs w:val="40"/>
        </w:rPr>
      </w:pPr>
    </w:p>
    <w:p w:rsidR="00960087" w:rsidRPr="002A7AE1" w:rsidRDefault="00960087" w:rsidP="00960087">
      <w:pPr>
        <w:autoSpaceDE w:val="0"/>
        <w:autoSpaceDN w:val="0"/>
        <w:adjustRightInd w:val="0"/>
        <w:spacing w:after="0" w:line="240" w:lineRule="auto"/>
        <w:jc w:val="center"/>
        <w:rPr>
          <w:rFonts w:ascii="Times New Roman" w:hAnsi="Times New Roman" w:cs="Times New Roman"/>
          <w:b/>
          <w:iCs/>
          <w:color w:val="002060"/>
          <w:sz w:val="40"/>
          <w:szCs w:val="40"/>
        </w:rPr>
      </w:pPr>
    </w:p>
    <w:p w:rsidR="00960087" w:rsidRPr="002A7AE1" w:rsidRDefault="00960087" w:rsidP="00960087">
      <w:pPr>
        <w:autoSpaceDE w:val="0"/>
        <w:autoSpaceDN w:val="0"/>
        <w:adjustRightInd w:val="0"/>
        <w:spacing w:after="0" w:line="240" w:lineRule="auto"/>
        <w:jc w:val="center"/>
        <w:rPr>
          <w:rFonts w:ascii="Times New Roman" w:hAnsi="Times New Roman" w:cs="Times New Roman"/>
          <w:b/>
          <w:iCs/>
          <w:color w:val="002060"/>
          <w:sz w:val="40"/>
          <w:szCs w:val="40"/>
        </w:rPr>
      </w:pPr>
      <w:r w:rsidRPr="002A7AE1">
        <w:rPr>
          <w:rFonts w:ascii="Times New Roman" w:hAnsi="Times New Roman" w:cs="Times New Roman"/>
          <w:b/>
          <w:iCs/>
          <w:color w:val="002060"/>
          <w:sz w:val="40"/>
          <w:szCs w:val="40"/>
        </w:rPr>
        <w:t xml:space="preserve">Kонкурсна документација </w:t>
      </w:r>
    </w:p>
    <w:p w:rsidR="00960087" w:rsidRPr="002A7AE1"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rPr>
      </w:pPr>
    </w:p>
    <w:p w:rsidR="00960087"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rPr>
      </w:pPr>
    </w:p>
    <w:p w:rsidR="00960087"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rPr>
      </w:pPr>
    </w:p>
    <w:p w:rsidR="00960087"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rPr>
      </w:pPr>
    </w:p>
    <w:p w:rsidR="00960087"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rPr>
      </w:pPr>
    </w:p>
    <w:p w:rsidR="00960087" w:rsidRDefault="00960087" w:rsidP="00960087">
      <w:pPr>
        <w:autoSpaceDE w:val="0"/>
        <w:autoSpaceDN w:val="0"/>
        <w:adjustRightInd w:val="0"/>
        <w:spacing w:after="0" w:line="240" w:lineRule="auto"/>
        <w:jc w:val="both"/>
        <w:rPr>
          <w:rFonts w:ascii="Times New Roman" w:hAnsi="Times New Roman" w:cs="Times New Roman"/>
          <w:b/>
          <w:bCs/>
          <w:i/>
          <w:iCs/>
          <w:color w:val="FF0000"/>
          <w:sz w:val="24"/>
          <w:szCs w:val="24"/>
        </w:rPr>
      </w:pPr>
      <w:bookmarkStart w:id="0" w:name="чп"/>
      <w:bookmarkEnd w:id="0"/>
    </w:p>
    <w:p w:rsidR="00960087" w:rsidRPr="002A7AE1" w:rsidRDefault="00960087" w:rsidP="00960087">
      <w:pPr>
        <w:pStyle w:val="ListParagraph"/>
        <w:numPr>
          <w:ilvl w:val="0"/>
          <w:numId w:val="1"/>
        </w:numPr>
        <w:autoSpaceDE w:val="0"/>
        <w:autoSpaceDN w:val="0"/>
        <w:adjustRightInd w:val="0"/>
        <w:spacing w:after="0" w:line="240" w:lineRule="auto"/>
        <w:jc w:val="center"/>
        <w:rPr>
          <w:rFonts w:ascii="Times New Roman" w:hAnsi="Times New Roman" w:cs="Times New Roman"/>
          <w:b/>
          <w:bCs/>
          <w:iCs/>
          <w:color w:val="002060"/>
          <w:sz w:val="40"/>
          <w:szCs w:val="40"/>
        </w:rPr>
      </w:pPr>
      <w:r>
        <w:rPr>
          <w:rFonts w:ascii="Times New Roman" w:hAnsi="Times New Roman" w:cs="Times New Roman"/>
          <w:b/>
          <w:bCs/>
          <w:iCs/>
          <w:color w:val="002060"/>
          <w:sz w:val="40"/>
          <w:szCs w:val="40"/>
        </w:rPr>
        <w:t>ОПШТИ</w:t>
      </w:r>
      <w:r w:rsidRPr="00FD492D">
        <w:rPr>
          <w:rFonts w:ascii="Times New Roman" w:hAnsi="Times New Roman" w:cs="Times New Roman"/>
          <w:b/>
          <w:bCs/>
          <w:iCs/>
          <w:color w:val="002060"/>
          <w:sz w:val="40"/>
          <w:szCs w:val="40"/>
        </w:rPr>
        <w:t xml:space="preserve"> ПОДА</w:t>
      </w:r>
      <w:r>
        <w:rPr>
          <w:rFonts w:ascii="Times New Roman" w:hAnsi="Times New Roman" w:cs="Times New Roman"/>
          <w:b/>
          <w:bCs/>
          <w:iCs/>
          <w:color w:val="002060"/>
          <w:sz w:val="40"/>
          <w:szCs w:val="40"/>
        </w:rPr>
        <w:t>ЦИ</w:t>
      </w:r>
      <w:r w:rsidRPr="00FD492D">
        <w:rPr>
          <w:rFonts w:ascii="Times New Roman" w:hAnsi="Times New Roman" w:cs="Times New Roman"/>
          <w:b/>
          <w:bCs/>
          <w:iCs/>
          <w:color w:val="002060"/>
          <w:sz w:val="40"/>
          <w:szCs w:val="40"/>
        </w:rPr>
        <w:t xml:space="preserve"> О ЈАВНОЈ НАБАВЦИ</w:t>
      </w:r>
    </w:p>
    <w:p w:rsidR="00960087" w:rsidRDefault="00960087" w:rsidP="00960087">
      <w:pPr>
        <w:autoSpaceDE w:val="0"/>
        <w:autoSpaceDN w:val="0"/>
        <w:adjustRightInd w:val="0"/>
        <w:spacing w:after="0" w:line="240" w:lineRule="auto"/>
        <w:jc w:val="both"/>
        <w:rPr>
          <w:rFonts w:ascii="Times New Roman" w:hAnsi="Times New Roman" w:cs="Times New Roman"/>
          <w:b/>
          <w:bCs/>
          <w:i/>
          <w:iCs/>
          <w:color w:val="002060"/>
          <w:sz w:val="32"/>
          <w:szCs w:val="32"/>
        </w:rPr>
      </w:pPr>
    </w:p>
    <w:p w:rsidR="00960087" w:rsidRDefault="00960087" w:rsidP="00960087">
      <w:pPr>
        <w:autoSpaceDE w:val="0"/>
        <w:autoSpaceDN w:val="0"/>
        <w:adjustRightInd w:val="0"/>
        <w:spacing w:after="0" w:line="240" w:lineRule="auto"/>
        <w:jc w:val="both"/>
        <w:rPr>
          <w:rFonts w:ascii="Times New Roman" w:hAnsi="Times New Roman" w:cs="Times New Roman"/>
          <w:b/>
          <w:bCs/>
          <w:i/>
          <w:iCs/>
          <w:color w:val="002060"/>
          <w:sz w:val="32"/>
          <w:szCs w:val="32"/>
        </w:rPr>
      </w:pPr>
    </w:p>
    <w:p w:rsidR="00960087" w:rsidRDefault="00960087" w:rsidP="00960087">
      <w:pPr>
        <w:autoSpaceDE w:val="0"/>
        <w:autoSpaceDN w:val="0"/>
        <w:adjustRightInd w:val="0"/>
        <w:spacing w:after="0" w:line="240" w:lineRule="auto"/>
        <w:jc w:val="both"/>
        <w:rPr>
          <w:rFonts w:ascii="Times New Roman" w:hAnsi="Times New Roman" w:cs="Times New Roman"/>
          <w:b/>
          <w:bCs/>
          <w:i/>
          <w:iCs/>
          <w:color w:val="002060"/>
          <w:sz w:val="32"/>
          <w:szCs w:val="32"/>
        </w:rPr>
      </w:pPr>
    </w:p>
    <w:p w:rsidR="00960087" w:rsidRDefault="00960087" w:rsidP="00960087">
      <w:pPr>
        <w:autoSpaceDE w:val="0"/>
        <w:autoSpaceDN w:val="0"/>
        <w:adjustRightInd w:val="0"/>
        <w:spacing w:after="0" w:line="240" w:lineRule="auto"/>
        <w:jc w:val="both"/>
        <w:rPr>
          <w:rFonts w:ascii="Times New Roman" w:hAnsi="Times New Roman" w:cs="Times New Roman"/>
          <w:b/>
          <w:bCs/>
          <w:i/>
          <w:iCs/>
          <w:color w:val="002060"/>
          <w:sz w:val="32"/>
          <w:szCs w:val="32"/>
        </w:rPr>
      </w:pPr>
    </w:p>
    <w:p w:rsidR="00960087" w:rsidRDefault="00960087" w:rsidP="00960087">
      <w:pPr>
        <w:autoSpaceDE w:val="0"/>
        <w:autoSpaceDN w:val="0"/>
        <w:adjustRightInd w:val="0"/>
        <w:spacing w:after="0" w:line="240" w:lineRule="auto"/>
        <w:jc w:val="both"/>
        <w:rPr>
          <w:rFonts w:ascii="Times New Roman" w:hAnsi="Times New Roman" w:cs="Times New Roman"/>
          <w:b/>
          <w:bCs/>
          <w:i/>
          <w:iCs/>
          <w:color w:val="002060"/>
          <w:sz w:val="32"/>
          <w:szCs w:val="32"/>
        </w:rPr>
      </w:pPr>
    </w:p>
    <w:p w:rsidR="00960087" w:rsidRDefault="00960087" w:rsidP="00960087">
      <w:pPr>
        <w:autoSpaceDE w:val="0"/>
        <w:autoSpaceDN w:val="0"/>
        <w:adjustRightInd w:val="0"/>
        <w:spacing w:after="0" w:line="240" w:lineRule="auto"/>
        <w:jc w:val="both"/>
        <w:rPr>
          <w:rFonts w:ascii="Times New Roman" w:hAnsi="Times New Roman" w:cs="Times New Roman"/>
          <w:b/>
          <w:bCs/>
          <w:i/>
          <w:iCs/>
          <w:color w:val="002060"/>
          <w:sz w:val="32"/>
          <w:szCs w:val="32"/>
        </w:rPr>
      </w:pPr>
    </w:p>
    <w:p w:rsidR="00960087" w:rsidRDefault="00960087" w:rsidP="00960087">
      <w:pPr>
        <w:autoSpaceDE w:val="0"/>
        <w:autoSpaceDN w:val="0"/>
        <w:adjustRightInd w:val="0"/>
        <w:spacing w:after="0" w:line="240" w:lineRule="auto"/>
        <w:jc w:val="both"/>
        <w:rPr>
          <w:rFonts w:ascii="Times New Roman" w:hAnsi="Times New Roman" w:cs="Times New Roman"/>
          <w:b/>
          <w:bCs/>
          <w:i/>
          <w:iCs/>
          <w:color w:val="002060"/>
          <w:sz w:val="32"/>
          <w:szCs w:val="32"/>
        </w:rPr>
      </w:pPr>
    </w:p>
    <w:p w:rsidR="00960087" w:rsidRDefault="00960087" w:rsidP="00960087">
      <w:pPr>
        <w:autoSpaceDE w:val="0"/>
        <w:autoSpaceDN w:val="0"/>
        <w:adjustRightInd w:val="0"/>
        <w:spacing w:after="0" w:line="240" w:lineRule="auto"/>
        <w:jc w:val="both"/>
        <w:rPr>
          <w:rFonts w:ascii="Times New Roman" w:hAnsi="Times New Roman" w:cs="Times New Roman"/>
          <w:b/>
          <w:bCs/>
          <w:i/>
          <w:iCs/>
          <w:color w:val="002060"/>
          <w:sz w:val="32"/>
          <w:szCs w:val="32"/>
        </w:rPr>
      </w:pPr>
    </w:p>
    <w:p w:rsidR="00960087" w:rsidRDefault="00960087" w:rsidP="00960087">
      <w:pPr>
        <w:autoSpaceDE w:val="0"/>
        <w:autoSpaceDN w:val="0"/>
        <w:adjustRightInd w:val="0"/>
        <w:spacing w:after="0" w:line="240" w:lineRule="auto"/>
        <w:jc w:val="both"/>
        <w:rPr>
          <w:rFonts w:ascii="Times New Roman" w:hAnsi="Times New Roman" w:cs="Times New Roman"/>
          <w:b/>
          <w:bCs/>
          <w:i/>
          <w:iCs/>
          <w:color w:val="002060"/>
          <w:sz w:val="32"/>
          <w:szCs w:val="32"/>
        </w:rPr>
      </w:pPr>
    </w:p>
    <w:p w:rsidR="00960087" w:rsidRDefault="00960087" w:rsidP="00960087">
      <w:pPr>
        <w:autoSpaceDE w:val="0"/>
        <w:autoSpaceDN w:val="0"/>
        <w:adjustRightInd w:val="0"/>
        <w:spacing w:after="0" w:line="240" w:lineRule="auto"/>
        <w:jc w:val="both"/>
        <w:rPr>
          <w:rFonts w:ascii="Times New Roman" w:hAnsi="Times New Roman" w:cs="Times New Roman"/>
          <w:b/>
          <w:bCs/>
          <w:i/>
          <w:iCs/>
          <w:color w:val="002060"/>
          <w:sz w:val="32"/>
          <w:szCs w:val="32"/>
        </w:rPr>
      </w:pPr>
    </w:p>
    <w:p w:rsidR="00960087" w:rsidRPr="00360761" w:rsidRDefault="00960087" w:rsidP="00960087">
      <w:pPr>
        <w:autoSpaceDE w:val="0"/>
        <w:autoSpaceDN w:val="0"/>
        <w:adjustRightInd w:val="0"/>
        <w:spacing w:after="0" w:line="240" w:lineRule="auto"/>
        <w:jc w:val="both"/>
        <w:rPr>
          <w:rFonts w:ascii="Times New Roman" w:hAnsi="Times New Roman" w:cs="Times New Roman"/>
          <w:b/>
          <w:bCs/>
          <w:i/>
          <w:iCs/>
          <w:color w:val="002060"/>
          <w:sz w:val="32"/>
          <w:szCs w:val="32"/>
        </w:rPr>
      </w:pPr>
    </w:p>
    <w:p w:rsidR="00960087" w:rsidRDefault="00960087" w:rsidP="00960087">
      <w:pPr>
        <w:autoSpaceDE w:val="0"/>
        <w:autoSpaceDN w:val="0"/>
        <w:adjustRightInd w:val="0"/>
        <w:spacing w:after="0" w:line="240" w:lineRule="auto"/>
        <w:jc w:val="both"/>
        <w:rPr>
          <w:rFonts w:ascii="Times New Roman" w:hAnsi="Times New Roman" w:cs="Times New Roman"/>
          <w:b/>
          <w:bCs/>
          <w:i/>
          <w:iCs/>
          <w:color w:val="002060"/>
          <w:sz w:val="32"/>
          <w:szCs w:val="32"/>
        </w:rPr>
      </w:pPr>
    </w:p>
    <w:p w:rsidR="00960087" w:rsidRDefault="00960087" w:rsidP="00960087">
      <w:pPr>
        <w:autoSpaceDE w:val="0"/>
        <w:autoSpaceDN w:val="0"/>
        <w:adjustRightInd w:val="0"/>
        <w:spacing w:after="0" w:line="240" w:lineRule="auto"/>
        <w:jc w:val="both"/>
        <w:rPr>
          <w:rFonts w:ascii="Times New Roman" w:hAnsi="Times New Roman" w:cs="Times New Roman"/>
          <w:b/>
          <w:bCs/>
          <w:i/>
          <w:iCs/>
          <w:color w:val="002060"/>
          <w:sz w:val="32"/>
          <w:szCs w:val="32"/>
        </w:rPr>
      </w:pPr>
    </w:p>
    <w:p w:rsidR="00960087" w:rsidRPr="005B4B5F" w:rsidRDefault="00960087" w:rsidP="00960087">
      <w:pPr>
        <w:autoSpaceDE w:val="0"/>
        <w:autoSpaceDN w:val="0"/>
        <w:adjustRightInd w:val="0"/>
        <w:spacing w:after="0" w:line="240" w:lineRule="auto"/>
        <w:jc w:val="both"/>
        <w:rPr>
          <w:rFonts w:ascii="Times New Roman" w:hAnsi="Times New Roman" w:cs="Times New Roman"/>
          <w:b/>
          <w:bCs/>
          <w:i/>
          <w:iCs/>
          <w:color w:val="002060"/>
          <w:sz w:val="32"/>
          <w:szCs w:val="32"/>
          <w:lang w:val="sr-Cyrl-CS"/>
        </w:rPr>
      </w:pPr>
    </w:p>
    <w:p w:rsidR="00960087" w:rsidRDefault="00960087" w:rsidP="00960087">
      <w:pPr>
        <w:autoSpaceDE w:val="0"/>
        <w:autoSpaceDN w:val="0"/>
        <w:adjustRightInd w:val="0"/>
        <w:spacing w:after="0" w:line="240" w:lineRule="auto"/>
        <w:jc w:val="both"/>
        <w:rPr>
          <w:rFonts w:ascii="Times New Roman" w:hAnsi="Times New Roman" w:cs="Times New Roman"/>
          <w:b/>
          <w:bCs/>
          <w:i/>
          <w:iCs/>
          <w:color w:val="002060"/>
          <w:sz w:val="32"/>
          <w:szCs w:val="32"/>
          <w:lang w:val="sr-Cyrl-CS"/>
        </w:rPr>
      </w:pPr>
    </w:p>
    <w:p w:rsidR="00807DA4" w:rsidRDefault="00807DA4" w:rsidP="00960087">
      <w:pPr>
        <w:autoSpaceDE w:val="0"/>
        <w:autoSpaceDN w:val="0"/>
        <w:adjustRightInd w:val="0"/>
        <w:spacing w:after="0" w:line="240" w:lineRule="auto"/>
        <w:jc w:val="both"/>
        <w:rPr>
          <w:rFonts w:ascii="Times New Roman" w:hAnsi="Times New Roman" w:cs="Times New Roman"/>
          <w:b/>
          <w:bCs/>
          <w:i/>
          <w:iCs/>
          <w:color w:val="002060"/>
          <w:sz w:val="32"/>
          <w:szCs w:val="32"/>
          <w:lang w:val="sr-Cyrl-CS"/>
        </w:rPr>
      </w:pPr>
    </w:p>
    <w:p w:rsidR="0003390E" w:rsidRDefault="0003390E" w:rsidP="00960087">
      <w:pPr>
        <w:autoSpaceDE w:val="0"/>
        <w:autoSpaceDN w:val="0"/>
        <w:adjustRightInd w:val="0"/>
        <w:spacing w:after="0" w:line="240" w:lineRule="auto"/>
        <w:jc w:val="both"/>
        <w:rPr>
          <w:rFonts w:ascii="Times New Roman" w:hAnsi="Times New Roman" w:cs="Times New Roman"/>
          <w:b/>
          <w:bCs/>
          <w:i/>
          <w:iCs/>
          <w:color w:val="002060"/>
          <w:sz w:val="32"/>
          <w:szCs w:val="32"/>
          <w:lang w:val="sr-Cyrl-CS"/>
        </w:rPr>
      </w:pPr>
    </w:p>
    <w:p w:rsidR="0003390E" w:rsidRPr="0004788D" w:rsidRDefault="0003390E" w:rsidP="00960087">
      <w:pPr>
        <w:autoSpaceDE w:val="0"/>
        <w:autoSpaceDN w:val="0"/>
        <w:adjustRightInd w:val="0"/>
        <w:spacing w:after="0" w:line="240" w:lineRule="auto"/>
        <w:jc w:val="both"/>
        <w:rPr>
          <w:rFonts w:ascii="Times New Roman" w:hAnsi="Times New Roman" w:cs="Times New Roman"/>
          <w:b/>
          <w:bCs/>
          <w:i/>
          <w:iCs/>
          <w:color w:val="002060"/>
          <w:sz w:val="32"/>
          <w:szCs w:val="32"/>
          <w:lang w:val="sr-Cyrl-CS"/>
        </w:rPr>
      </w:pPr>
    </w:p>
    <w:p w:rsidR="00960087" w:rsidRDefault="00960087" w:rsidP="00960087">
      <w:pPr>
        <w:autoSpaceDE w:val="0"/>
        <w:autoSpaceDN w:val="0"/>
        <w:adjustRightInd w:val="0"/>
        <w:spacing w:after="0" w:line="240" w:lineRule="auto"/>
        <w:jc w:val="both"/>
        <w:rPr>
          <w:rFonts w:ascii="Times New Roman" w:hAnsi="Times New Roman" w:cs="Times New Roman"/>
          <w:b/>
          <w:bCs/>
          <w:i/>
          <w:iCs/>
          <w:color w:val="002060"/>
          <w:sz w:val="32"/>
          <w:szCs w:val="32"/>
        </w:rPr>
      </w:pPr>
    </w:p>
    <w:p w:rsidR="00960087" w:rsidRPr="002A7AE1" w:rsidRDefault="0025695A" w:rsidP="00960087">
      <w:pPr>
        <w:autoSpaceDE w:val="0"/>
        <w:autoSpaceDN w:val="0"/>
        <w:adjustRightInd w:val="0"/>
        <w:spacing w:after="0" w:line="240" w:lineRule="auto"/>
        <w:jc w:val="both"/>
        <w:rPr>
          <w:rFonts w:ascii="Times New Roman" w:hAnsi="Times New Roman" w:cs="Times New Roman"/>
          <w:b/>
          <w:bCs/>
          <w:i/>
          <w:iCs/>
          <w:color w:val="002060"/>
          <w:sz w:val="32"/>
          <w:szCs w:val="32"/>
        </w:rPr>
      </w:pPr>
      <w:r>
        <w:rPr>
          <w:rFonts w:ascii="Times New Roman" w:hAnsi="Times New Roman" w:cs="Times New Roman"/>
          <w:b/>
          <w:bCs/>
          <w:iCs/>
          <w:noProof/>
          <w:color w:val="002060"/>
          <w:sz w:val="28"/>
          <w:szCs w:val="28"/>
        </w:rPr>
        <w:pict>
          <v:shapetype id="_x0000_t202" coordsize="21600,21600" o:spt="202" path="m,l,21600r21600,l21600,xe">
            <v:stroke joinstyle="miter"/>
            <v:path gradientshapeok="t" o:connecttype="rect"/>
          </v:shapetype>
          <v:shape id="_x0000_s1026" type="#_x0000_t202" style="position:absolute;left:0;text-align:left;margin-left:91.65pt;margin-top:-8.6pt;width:315.95pt;height:43.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" fillcolor="#cdddac [1622]" strokecolor="#94b64e [3046]">
            <v:fill color2="#f0f4e6 [502]" rotate="t" angle="180" colors="0 #dafda7;22938f #e4fdc2;1 #f5ffe6" focus="100%" type="gradient"/>
            <v:shadow on="t" color="black" opacity="24903f" origin=",.5" offset="0,.55556mm"/>
            <v:textbox style="mso-next-textbox:#_x0000_s1026">
              <w:txbxContent>
                <w:p w:rsidR="00900912" w:rsidRDefault="00900912" w:rsidP="00960087">
                  <w:pPr>
                    <w:autoSpaceDE w:val="0"/>
                    <w:autoSpaceDN w:val="0"/>
                    <w:adjustRightInd w:val="0"/>
                    <w:spacing w:after="0" w:line="240" w:lineRule="auto"/>
                    <w:jc w:val="center"/>
                    <w:rPr>
                      <w:rFonts w:ascii="Times New Roman" w:hAnsi="Times New Roman" w:cs="Times New Roman"/>
                      <w:b/>
                      <w:bCs/>
                      <w:iCs/>
                      <w:color w:val="002060"/>
                      <w:sz w:val="28"/>
                      <w:szCs w:val="28"/>
                    </w:rPr>
                  </w:pPr>
                </w:p>
                <w:p w:rsidR="00900912" w:rsidRPr="0057705E" w:rsidRDefault="00900912" w:rsidP="00960087">
                  <w:pPr>
                    <w:autoSpaceDE w:val="0"/>
                    <w:autoSpaceDN w:val="0"/>
                    <w:adjustRightInd w:val="0"/>
                    <w:spacing w:after="0" w:line="240" w:lineRule="auto"/>
                    <w:jc w:val="center"/>
                  </w:pPr>
                  <w:r>
                    <w:rPr>
                      <w:rFonts w:ascii="Times New Roman" w:hAnsi="Times New Roman" w:cs="Times New Roman"/>
                      <w:b/>
                      <w:bCs/>
                      <w:iCs/>
                      <w:color w:val="002060"/>
                      <w:sz w:val="28"/>
                      <w:szCs w:val="28"/>
                    </w:rPr>
                    <w:t>1. ОПШТИ</w:t>
                  </w:r>
                  <w:r w:rsidRPr="007B0C96">
                    <w:rPr>
                      <w:rFonts w:ascii="Times New Roman" w:hAnsi="Times New Roman" w:cs="Times New Roman"/>
                      <w:b/>
                      <w:bCs/>
                      <w:iCs/>
                      <w:color w:val="002060"/>
                      <w:sz w:val="28"/>
                      <w:szCs w:val="28"/>
                    </w:rPr>
                    <w:t xml:space="preserve"> ПОДА</w:t>
                  </w:r>
                  <w:r>
                    <w:rPr>
                      <w:rFonts w:ascii="Times New Roman" w:hAnsi="Times New Roman" w:cs="Times New Roman"/>
                      <w:b/>
                      <w:bCs/>
                      <w:iCs/>
                      <w:color w:val="002060"/>
                      <w:sz w:val="28"/>
                      <w:szCs w:val="28"/>
                    </w:rPr>
                    <w:t>ЦИ</w:t>
                  </w:r>
                  <w:r w:rsidRPr="007B0C96">
                    <w:rPr>
                      <w:rFonts w:ascii="Times New Roman" w:hAnsi="Times New Roman" w:cs="Times New Roman"/>
                      <w:b/>
                      <w:bCs/>
                      <w:iCs/>
                      <w:color w:val="002060"/>
                      <w:sz w:val="28"/>
                      <w:szCs w:val="28"/>
                    </w:rPr>
                    <w:t xml:space="preserve"> О ЈАВНОЈ НАБАВЦИ</w:t>
                  </w:r>
                </w:p>
              </w:txbxContent>
            </v:textbox>
          </v:shape>
        </w:pict>
      </w:r>
    </w:p>
    <w:p w:rsidR="00960087" w:rsidRPr="000C0371" w:rsidRDefault="00960087" w:rsidP="00960087">
      <w:pPr>
        <w:pStyle w:val="ListParagraph"/>
        <w:autoSpaceDE w:val="0"/>
        <w:autoSpaceDN w:val="0"/>
        <w:adjustRightInd w:val="0"/>
        <w:spacing w:after="0" w:line="240" w:lineRule="auto"/>
        <w:jc w:val="both"/>
        <w:rPr>
          <w:rFonts w:ascii="Times New Roman" w:hAnsi="Times New Roman" w:cs="Times New Roman"/>
          <w:b/>
          <w:bCs/>
          <w:i/>
          <w:iCs/>
          <w:color w:val="FF0000"/>
          <w:sz w:val="24"/>
          <w:szCs w:val="24"/>
        </w:rPr>
      </w:pPr>
    </w:p>
    <w:p w:rsidR="00960087" w:rsidRPr="00CB16EA" w:rsidRDefault="00960087" w:rsidP="00960087">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CS"/>
        </w:rPr>
      </w:pPr>
    </w:p>
    <w:p w:rsidR="00960087" w:rsidRDefault="00960087" w:rsidP="00960087">
      <w:pPr>
        <w:autoSpaceDE w:val="0"/>
        <w:autoSpaceDN w:val="0"/>
        <w:adjustRightInd w:val="0"/>
        <w:spacing w:after="0" w:line="240" w:lineRule="auto"/>
        <w:jc w:val="both"/>
        <w:rPr>
          <w:rFonts w:ascii="Times New Roman" w:eastAsia="TimesNewRomanPSMT" w:hAnsi="Times New Roman" w:cs="Times New Roman"/>
          <w:color w:val="000000"/>
          <w:sz w:val="24"/>
          <w:szCs w:val="24"/>
        </w:rPr>
      </w:pPr>
    </w:p>
    <w:tbl>
      <w:tblPr>
        <w:tblStyle w:val="TableGrid"/>
        <w:tblW w:w="0" w:type="auto"/>
        <w:tblLook w:val="04A0" w:firstRow="1" w:lastRow="0" w:firstColumn="1" w:lastColumn="0" w:noHBand="0" w:noVBand="1"/>
      </w:tblPr>
      <w:tblGrid>
        <w:gridCol w:w="3214"/>
        <w:gridCol w:w="6029"/>
      </w:tblGrid>
      <w:tr w:rsidR="00960087" w:rsidTr="001D4345">
        <w:tc>
          <w:tcPr>
            <w:tcW w:w="3348" w:type="dxa"/>
          </w:tcPr>
          <w:p w:rsidR="00960087" w:rsidRPr="00CB16EA" w:rsidRDefault="00960087" w:rsidP="001D4345">
            <w:pPr>
              <w:autoSpaceDE w:val="0"/>
              <w:autoSpaceDN w:val="0"/>
              <w:adjustRightInd w:val="0"/>
              <w:jc w:val="both"/>
              <w:rPr>
                <w:rFonts w:ascii="Arial" w:eastAsia="TimesNewRomanPSMT" w:hAnsi="Arial" w:cs="Arial"/>
                <w:bCs/>
                <w:color w:val="000000"/>
                <w:sz w:val="24"/>
                <w:szCs w:val="24"/>
                <w:lang w:val="sr-Cyrl-CS"/>
              </w:rPr>
            </w:pPr>
          </w:p>
          <w:p w:rsidR="00960087" w:rsidRPr="005B4B5F" w:rsidRDefault="00960087" w:rsidP="001D4345">
            <w:pPr>
              <w:autoSpaceDE w:val="0"/>
              <w:autoSpaceDN w:val="0"/>
              <w:adjustRightInd w:val="0"/>
              <w:jc w:val="both"/>
              <w:rPr>
                <w:rFonts w:ascii="Arial" w:eastAsia="TimesNewRomanPSMT" w:hAnsi="Arial" w:cs="Arial"/>
                <w:bCs/>
                <w:color w:val="000000"/>
                <w:sz w:val="24"/>
                <w:szCs w:val="24"/>
              </w:rPr>
            </w:pPr>
            <w:r w:rsidRPr="005B4B5F">
              <w:rPr>
                <w:rFonts w:ascii="Arial" w:eastAsia="TimesNewRomanPSMT" w:hAnsi="Arial" w:cs="Arial"/>
                <w:bCs/>
                <w:color w:val="000000"/>
                <w:sz w:val="24"/>
                <w:szCs w:val="24"/>
              </w:rPr>
              <w:t>Назив и адреса наручиоца</w:t>
            </w:r>
          </w:p>
          <w:p w:rsidR="00960087" w:rsidRPr="005B4B5F" w:rsidRDefault="00960087" w:rsidP="001D4345">
            <w:pPr>
              <w:autoSpaceDE w:val="0"/>
              <w:autoSpaceDN w:val="0"/>
              <w:adjustRightInd w:val="0"/>
              <w:jc w:val="both"/>
              <w:rPr>
                <w:rFonts w:ascii="Arial" w:eastAsia="TimesNewRomanPSMT" w:hAnsi="Arial" w:cs="Arial"/>
                <w:bCs/>
                <w:color w:val="000000"/>
                <w:sz w:val="24"/>
                <w:szCs w:val="24"/>
              </w:rPr>
            </w:pPr>
          </w:p>
        </w:tc>
        <w:tc>
          <w:tcPr>
            <w:tcW w:w="6228" w:type="dxa"/>
          </w:tcPr>
          <w:p w:rsidR="00960087" w:rsidRPr="005B4B5F" w:rsidRDefault="00960087" w:rsidP="001D4345">
            <w:pPr>
              <w:autoSpaceDE w:val="0"/>
              <w:autoSpaceDN w:val="0"/>
              <w:adjustRightInd w:val="0"/>
              <w:jc w:val="both"/>
              <w:rPr>
                <w:rFonts w:ascii="Arial" w:eastAsia="TimesNewRomanPSMT" w:hAnsi="Arial" w:cs="Arial"/>
                <w:bCs/>
                <w:color w:val="000000"/>
                <w:sz w:val="24"/>
                <w:szCs w:val="24"/>
              </w:rPr>
            </w:pPr>
          </w:p>
          <w:p w:rsidR="00960087" w:rsidRPr="005B4B5F" w:rsidRDefault="00960087" w:rsidP="001D4345">
            <w:pPr>
              <w:autoSpaceDE w:val="0"/>
              <w:autoSpaceDN w:val="0"/>
              <w:adjustRightInd w:val="0"/>
              <w:jc w:val="both"/>
              <w:rPr>
                <w:rFonts w:ascii="Arial" w:eastAsia="TimesNewRomanPSMT" w:hAnsi="Arial" w:cs="Arial"/>
                <w:bCs/>
                <w:color w:val="000000"/>
                <w:sz w:val="24"/>
                <w:szCs w:val="24"/>
                <w:lang w:val="sr-Cyrl-CS"/>
              </w:rPr>
            </w:pPr>
            <w:r w:rsidRPr="005B4B5F">
              <w:rPr>
                <w:rFonts w:ascii="Arial" w:eastAsia="TimesNewRomanPSMT" w:hAnsi="Arial" w:cs="Arial"/>
                <w:bCs/>
                <w:color w:val="000000"/>
                <w:sz w:val="24"/>
                <w:szCs w:val="24"/>
                <w:lang w:val="sr-Cyrl-CS"/>
              </w:rPr>
              <w:t>Јавно комунално предузеће „ПУТ“, Нови Сад</w:t>
            </w:r>
          </w:p>
          <w:p w:rsidR="00960087" w:rsidRPr="005B4B5F" w:rsidRDefault="00960087" w:rsidP="001D4345">
            <w:pPr>
              <w:autoSpaceDE w:val="0"/>
              <w:autoSpaceDN w:val="0"/>
              <w:adjustRightInd w:val="0"/>
              <w:jc w:val="both"/>
              <w:rPr>
                <w:rFonts w:ascii="Arial" w:eastAsia="TimesNewRomanPSMT" w:hAnsi="Arial" w:cs="Arial"/>
                <w:bCs/>
                <w:color w:val="FF0000"/>
                <w:sz w:val="24"/>
                <w:szCs w:val="24"/>
                <w:lang w:val="sr-Cyrl-CS"/>
              </w:rPr>
            </w:pPr>
            <w:r w:rsidRPr="005B4B5F">
              <w:rPr>
                <w:rFonts w:ascii="Arial" w:eastAsia="TimesNewRomanPSMT" w:hAnsi="Arial" w:cs="Arial"/>
                <w:bCs/>
                <w:color w:val="000000"/>
                <w:sz w:val="24"/>
                <w:szCs w:val="24"/>
                <w:lang w:val="sr-Cyrl-CS"/>
              </w:rPr>
              <w:t>Руменачка 150а</w:t>
            </w:r>
          </w:p>
          <w:p w:rsidR="00960087" w:rsidRPr="005B4B5F" w:rsidRDefault="00960087" w:rsidP="001D4345">
            <w:pPr>
              <w:autoSpaceDE w:val="0"/>
              <w:autoSpaceDN w:val="0"/>
              <w:adjustRightInd w:val="0"/>
              <w:jc w:val="both"/>
              <w:rPr>
                <w:rFonts w:ascii="Arial" w:eastAsia="TimesNewRomanPSMT" w:hAnsi="Arial" w:cs="Arial"/>
                <w:bCs/>
                <w:color w:val="000000"/>
                <w:sz w:val="24"/>
                <w:szCs w:val="24"/>
              </w:rPr>
            </w:pPr>
          </w:p>
        </w:tc>
      </w:tr>
      <w:tr w:rsidR="00960087" w:rsidTr="001D4345">
        <w:tc>
          <w:tcPr>
            <w:tcW w:w="3348" w:type="dxa"/>
          </w:tcPr>
          <w:p w:rsidR="00960087" w:rsidRPr="005B4B5F" w:rsidRDefault="00960087" w:rsidP="001D4345">
            <w:pPr>
              <w:autoSpaceDE w:val="0"/>
              <w:autoSpaceDN w:val="0"/>
              <w:adjustRightInd w:val="0"/>
              <w:rPr>
                <w:rFonts w:ascii="Arial" w:eastAsia="TimesNewRomanPSMT" w:hAnsi="Arial" w:cs="Arial"/>
                <w:bCs/>
                <w:color w:val="000000"/>
                <w:sz w:val="24"/>
                <w:szCs w:val="24"/>
              </w:rPr>
            </w:pPr>
            <w:r w:rsidRPr="005B4B5F">
              <w:rPr>
                <w:rFonts w:ascii="Arial" w:eastAsia="TimesNewRomanPSMT" w:hAnsi="Arial" w:cs="Arial"/>
                <w:bCs/>
                <w:color w:val="000000"/>
                <w:sz w:val="24"/>
                <w:szCs w:val="24"/>
              </w:rPr>
              <w:t>Интернет страница наручиоца</w:t>
            </w:r>
          </w:p>
        </w:tc>
        <w:tc>
          <w:tcPr>
            <w:tcW w:w="6228" w:type="dxa"/>
          </w:tcPr>
          <w:p w:rsidR="00960087" w:rsidRPr="005B4B5F" w:rsidRDefault="0025695A" w:rsidP="001D4345">
            <w:pPr>
              <w:autoSpaceDE w:val="0"/>
              <w:autoSpaceDN w:val="0"/>
              <w:adjustRightInd w:val="0"/>
              <w:jc w:val="both"/>
              <w:rPr>
                <w:rFonts w:ascii="Arial" w:eastAsia="TimesNewRomanPSMT" w:hAnsi="Arial" w:cs="Arial"/>
                <w:b/>
                <w:bCs/>
                <w:color w:val="000000"/>
                <w:sz w:val="24"/>
                <w:szCs w:val="24"/>
              </w:rPr>
            </w:pPr>
            <w:hyperlink r:id="rId10" w:history="1">
              <w:r w:rsidR="001D4345" w:rsidRPr="005B4B5F">
                <w:rPr>
                  <w:rStyle w:val="Hyperlink"/>
                  <w:rFonts w:ascii="Arial" w:hAnsi="Arial" w:cs="Arial"/>
                  <w:b/>
                  <w:sz w:val="24"/>
                  <w:szCs w:val="24"/>
                  <w:lang w:val="ru-RU"/>
                </w:rPr>
                <w:t>www.</w:t>
              </w:r>
              <w:r w:rsidR="001D4345" w:rsidRPr="005B4B5F">
                <w:rPr>
                  <w:rStyle w:val="Hyperlink"/>
                  <w:rFonts w:ascii="Arial" w:hAnsi="Arial" w:cs="Arial"/>
                  <w:b/>
                  <w:sz w:val="24"/>
                  <w:szCs w:val="24"/>
                </w:rPr>
                <w:t>jkpput.</w:t>
              </w:r>
              <w:r w:rsidR="001D4345" w:rsidRPr="005B4B5F">
                <w:rPr>
                  <w:rStyle w:val="Hyperlink"/>
                  <w:rFonts w:ascii="Arial" w:hAnsi="Arial" w:cs="Arial"/>
                  <w:b/>
                  <w:sz w:val="24"/>
                  <w:szCs w:val="24"/>
                  <w:lang w:val="ru-RU"/>
                </w:rPr>
                <w:t>rs</w:t>
              </w:r>
            </w:hyperlink>
          </w:p>
          <w:p w:rsidR="00960087" w:rsidRPr="005B4B5F" w:rsidRDefault="00960087" w:rsidP="001D4345">
            <w:pPr>
              <w:autoSpaceDE w:val="0"/>
              <w:autoSpaceDN w:val="0"/>
              <w:adjustRightInd w:val="0"/>
              <w:rPr>
                <w:rFonts w:ascii="Arial" w:eastAsia="TimesNewRomanPSMT" w:hAnsi="Arial" w:cs="Arial"/>
                <w:bCs/>
                <w:color w:val="000000"/>
                <w:sz w:val="24"/>
                <w:szCs w:val="24"/>
              </w:rPr>
            </w:pPr>
          </w:p>
        </w:tc>
      </w:tr>
      <w:tr w:rsidR="00960087" w:rsidTr="001D4345">
        <w:tc>
          <w:tcPr>
            <w:tcW w:w="3348" w:type="dxa"/>
          </w:tcPr>
          <w:p w:rsidR="00960087" w:rsidRPr="005B4B5F" w:rsidRDefault="00960087" w:rsidP="001D4345">
            <w:pPr>
              <w:autoSpaceDE w:val="0"/>
              <w:autoSpaceDN w:val="0"/>
              <w:adjustRightInd w:val="0"/>
              <w:jc w:val="both"/>
              <w:rPr>
                <w:rFonts w:ascii="Arial" w:eastAsia="TimesNewRomanPSMT" w:hAnsi="Arial" w:cs="Arial"/>
                <w:bCs/>
                <w:color w:val="000000"/>
                <w:sz w:val="24"/>
                <w:szCs w:val="24"/>
              </w:rPr>
            </w:pPr>
            <w:r w:rsidRPr="005B4B5F">
              <w:rPr>
                <w:rFonts w:ascii="Arial" w:eastAsia="TimesNewRomanPSMT" w:hAnsi="Arial" w:cs="Arial"/>
                <w:bCs/>
                <w:color w:val="000000"/>
                <w:sz w:val="24"/>
                <w:szCs w:val="24"/>
              </w:rPr>
              <w:t xml:space="preserve">Врста поступка </w:t>
            </w:r>
          </w:p>
        </w:tc>
        <w:tc>
          <w:tcPr>
            <w:tcW w:w="6228" w:type="dxa"/>
          </w:tcPr>
          <w:p w:rsidR="00960087" w:rsidRPr="005B4B5F" w:rsidRDefault="00960087" w:rsidP="001D4345">
            <w:pPr>
              <w:autoSpaceDE w:val="0"/>
              <w:autoSpaceDN w:val="0"/>
              <w:adjustRightInd w:val="0"/>
              <w:jc w:val="both"/>
              <w:rPr>
                <w:rFonts w:ascii="Arial" w:eastAsia="TimesNewRomanPSMT" w:hAnsi="Arial" w:cs="Arial"/>
                <w:bCs/>
                <w:color w:val="000000"/>
                <w:sz w:val="24"/>
                <w:szCs w:val="24"/>
              </w:rPr>
            </w:pPr>
            <w:r w:rsidRPr="005B4B5F">
              <w:rPr>
                <w:rFonts w:ascii="Arial" w:eastAsia="TimesNewRomanPSMT" w:hAnsi="Arial" w:cs="Arial"/>
                <w:bCs/>
                <w:color w:val="000000"/>
                <w:sz w:val="24"/>
                <w:szCs w:val="24"/>
              </w:rPr>
              <w:t>Отворени поступак</w:t>
            </w:r>
          </w:p>
        </w:tc>
      </w:tr>
      <w:tr w:rsidR="00960087" w:rsidTr="001D4345">
        <w:tc>
          <w:tcPr>
            <w:tcW w:w="3348" w:type="dxa"/>
          </w:tcPr>
          <w:p w:rsidR="00960087" w:rsidRPr="005B4B5F" w:rsidRDefault="00960087" w:rsidP="001D4345">
            <w:pPr>
              <w:autoSpaceDE w:val="0"/>
              <w:autoSpaceDN w:val="0"/>
              <w:adjustRightInd w:val="0"/>
              <w:jc w:val="both"/>
              <w:rPr>
                <w:rFonts w:ascii="Arial" w:eastAsia="TimesNewRomanPSMT" w:hAnsi="Arial" w:cs="Arial"/>
                <w:bCs/>
                <w:color w:val="000000"/>
                <w:sz w:val="24"/>
                <w:szCs w:val="24"/>
              </w:rPr>
            </w:pPr>
          </w:p>
          <w:p w:rsidR="00960087" w:rsidRPr="005B4B5F" w:rsidRDefault="00960087" w:rsidP="001D4345">
            <w:pPr>
              <w:autoSpaceDE w:val="0"/>
              <w:autoSpaceDN w:val="0"/>
              <w:adjustRightInd w:val="0"/>
              <w:jc w:val="both"/>
              <w:rPr>
                <w:rFonts w:ascii="Arial" w:eastAsia="TimesNewRomanPSMT" w:hAnsi="Arial" w:cs="Arial"/>
                <w:bCs/>
                <w:color w:val="000000"/>
                <w:sz w:val="24"/>
                <w:szCs w:val="24"/>
              </w:rPr>
            </w:pPr>
            <w:r w:rsidRPr="005B4B5F">
              <w:rPr>
                <w:rFonts w:ascii="Arial" w:eastAsia="TimesNewRomanPSMT" w:hAnsi="Arial" w:cs="Arial"/>
                <w:bCs/>
                <w:color w:val="000000"/>
                <w:sz w:val="24"/>
                <w:szCs w:val="24"/>
              </w:rPr>
              <w:t>Предмет јавне набавке</w:t>
            </w:r>
          </w:p>
          <w:p w:rsidR="00960087" w:rsidRPr="005B4B5F" w:rsidRDefault="00960087" w:rsidP="001D4345">
            <w:pPr>
              <w:autoSpaceDE w:val="0"/>
              <w:autoSpaceDN w:val="0"/>
              <w:adjustRightInd w:val="0"/>
              <w:jc w:val="both"/>
              <w:rPr>
                <w:rFonts w:ascii="Arial" w:eastAsia="TimesNewRomanPSMT" w:hAnsi="Arial" w:cs="Arial"/>
                <w:bCs/>
                <w:color w:val="000000"/>
                <w:sz w:val="24"/>
                <w:szCs w:val="24"/>
              </w:rPr>
            </w:pPr>
          </w:p>
        </w:tc>
        <w:tc>
          <w:tcPr>
            <w:tcW w:w="6228" w:type="dxa"/>
          </w:tcPr>
          <w:p w:rsidR="00960087" w:rsidRPr="005B4B5F" w:rsidRDefault="00960087" w:rsidP="001D4345">
            <w:pPr>
              <w:autoSpaceDE w:val="0"/>
              <w:autoSpaceDN w:val="0"/>
              <w:adjustRightInd w:val="0"/>
              <w:jc w:val="both"/>
              <w:rPr>
                <w:rFonts w:ascii="Arial" w:eastAsia="TimesNewRomanPSMT" w:hAnsi="Arial" w:cs="Arial"/>
                <w:b/>
                <w:bCs/>
                <w:color w:val="000000"/>
                <w:sz w:val="24"/>
                <w:szCs w:val="24"/>
              </w:rPr>
            </w:pPr>
          </w:p>
          <w:p w:rsidR="006F4963" w:rsidRPr="00E90014" w:rsidRDefault="00960087" w:rsidP="006F4963">
            <w:pPr>
              <w:autoSpaceDE w:val="0"/>
              <w:autoSpaceDN w:val="0"/>
              <w:adjustRightInd w:val="0"/>
              <w:spacing w:after="0" w:line="240" w:lineRule="auto"/>
              <w:jc w:val="center"/>
              <w:rPr>
                <w:rFonts w:ascii="Times New Roman" w:eastAsia="TimesNewRomanPS-BoldMT" w:hAnsi="Times New Roman" w:cs="Times New Roman"/>
                <w:b/>
                <w:bCs/>
                <w:color w:val="000000"/>
                <w:sz w:val="28"/>
                <w:szCs w:val="28"/>
                <w:lang w:val="sr-Cyrl-CS"/>
              </w:rPr>
            </w:pPr>
            <w:r w:rsidRPr="005B4B5F">
              <w:rPr>
                <w:rFonts w:ascii="Arial" w:eastAsia="TimesNewRomanPSMT" w:hAnsi="Arial" w:cs="Arial"/>
                <w:sz w:val="24"/>
                <w:szCs w:val="24"/>
              </w:rPr>
              <w:t xml:space="preserve">Набавка добара </w:t>
            </w:r>
          </w:p>
          <w:p w:rsidR="00A40909" w:rsidRPr="00A40909" w:rsidRDefault="00A40909" w:rsidP="00A40909">
            <w:pPr>
              <w:autoSpaceDE w:val="0"/>
              <w:autoSpaceDN w:val="0"/>
              <w:adjustRightInd w:val="0"/>
              <w:spacing w:after="0" w:line="240" w:lineRule="auto"/>
              <w:jc w:val="center"/>
              <w:rPr>
                <w:rFonts w:ascii="Times New Roman" w:eastAsia="TimesNewRomanPS-BoldMT" w:hAnsi="Times New Roman" w:cs="Times New Roman"/>
                <w:b/>
                <w:bCs/>
                <w:color w:val="000000"/>
                <w:sz w:val="28"/>
                <w:szCs w:val="28"/>
                <w:lang w:val="sr-Cyrl-CS"/>
              </w:rPr>
            </w:pPr>
            <w:r w:rsidRPr="00A40909">
              <w:rPr>
                <w:rFonts w:ascii="Times New Roman" w:eastAsia="TimesNewRomanPS-BoldMT" w:hAnsi="Times New Roman" w:cs="Times New Roman"/>
                <w:b/>
                <w:bCs/>
                <w:color w:val="000000"/>
                <w:sz w:val="28"/>
                <w:szCs w:val="28"/>
                <w:lang w:val="sr-Cyrl-CS"/>
              </w:rPr>
              <w:t>Тегљач са плато приколицом</w:t>
            </w:r>
          </w:p>
          <w:p w:rsidR="0038729B" w:rsidRPr="004C76A6" w:rsidRDefault="0038729B" w:rsidP="007E4928">
            <w:pPr>
              <w:autoSpaceDE w:val="0"/>
              <w:autoSpaceDN w:val="0"/>
              <w:adjustRightInd w:val="0"/>
              <w:spacing w:after="0" w:line="240" w:lineRule="auto"/>
              <w:jc w:val="center"/>
              <w:rPr>
                <w:rFonts w:ascii="Arial" w:eastAsia="TimesNewRomanPSMT" w:hAnsi="Arial" w:cs="Arial"/>
                <w:sz w:val="24"/>
                <w:szCs w:val="24"/>
                <w:lang w:val="sr-Latn-CS"/>
              </w:rPr>
            </w:pPr>
          </w:p>
        </w:tc>
      </w:tr>
      <w:tr w:rsidR="00960087" w:rsidTr="001D4345">
        <w:tc>
          <w:tcPr>
            <w:tcW w:w="3348" w:type="dxa"/>
          </w:tcPr>
          <w:p w:rsidR="00960087" w:rsidRPr="005B4B5F" w:rsidRDefault="00960087" w:rsidP="001D4345">
            <w:pPr>
              <w:autoSpaceDE w:val="0"/>
              <w:autoSpaceDN w:val="0"/>
              <w:adjustRightInd w:val="0"/>
              <w:jc w:val="both"/>
              <w:rPr>
                <w:rFonts w:ascii="Arial" w:eastAsia="TimesNewRomanPSMT" w:hAnsi="Arial" w:cs="Arial"/>
                <w:bCs/>
                <w:color w:val="000000"/>
                <w:sz w:val="24"/>
                <w:szCs w:val="24"/>
              </w:rPr>
            </w:pPr>
          </w:p>
          <w:p w:rsidR="00960087" w:rsidRPr="005B4B5F" w:rsidRDefault="00960087" w:rsidP="001D4345">
            <w:pPr>
              <w:autoSpaceDE w:val="0"/>
              <w:autoSpaceDN w:val="0"/>
              <w:adjustRightInd w:val="0"/>
              <w:jc w:val="both"/>
              <w:rPr>
                <w:rFonts w:ascii="Arial" w:eastAsia="TimesNewRomanPSMT" w:hAnsi="Arial" w:cs="Arial"/>
                <w:bCs/>
                <w:color w:val="000000"/>
                <w:sz w:val="24"/>
                <w:szCs w:val="24"/>
              </w:rPr>
            </w:pPr>
            <w:r w:rsidRPr="005B4B5F">
              <w:rPr>
                <w:rFonts w:ascii="Arial" w:eastAsia="TimesNewRomanPSMT" w:hAnsi="Arial" w:cs="Arial"/>
                <w:bCs/>
                <w:color w:val="000000"/>
                <w:sz w:val="24"/>
                <w:szCs w:val="24"/>
              </w:rPr>
              <w:t>Циљ поступка</w:t>
            </w:r>
          </w:p>
        </w:tc>
        <w:tc>
          <w:tcPr>
            <w:tcW w:w="6228" w:type="dxa"/>
          </w:tcPr>
          <w:p w:rsidR="00960087" w:rsidRPr="005B4B5F" w:rsidRDefault="00960087" w:rsidP="001D4345">
            <w:pPr>
              <w:autoSpaceDE w:val="0"/>
              <w:autoSpaceDN w:val="0"/>
              <w:adjustRightInd w:val="0"/>
              <w:jc w:val="both"/>
              <w:rPr>
                <w:rFonts w:ascii="Arial" w:eastAsia="TimesNewRomanPSMT" w:hAnsi="Arial" w:cs="Arial"/>
                <w:bCs/>
                <w:color w:val="000000"/>
                <w:sz w:val="24"/>
                <w:szCs w:val="24"/>
              </w:rPr>
            </w:pPr>
          </w:p>
          <w:p w:rsidR="00960087" w:rsidRPr="00CB16EA" w:rsidRDefault="00960087" w:rsidP="001D4345">
            <w:pPr>
              <w:autoSpaceDE w:val="0"/>
              <w:autoSpaceDN w:val="0"/>
              <w:adjustRightInd w:val="0"/>
              <w:jc w:val="both"/>
              <w:rPr>
                <w:rFonts w:ascii="Arial" w:eastAsia="TimesNewRomanPSMT" w:hAnsi="Arial" w:cs="Arial"/>
                <w:bCs/>
                <w:color w:val="000000"/>
                <w:sz w:val="24"/>
                <w:szCs w:val="24"/>
                <w:lang w:val="sr-Cyrl-CS"/>
              </w:rPr>
            </w:pPr>
            <w:r w:rsidRPr="005B4B5F">
              <w:rPr>
                <w:rFonts w:ascii="Arial" w:eastAsia="TimesNewRomanPSMT" w:hAnsi="Arial" w:cs="Arial"/>
                <w:bCs/>
                <w:color w:val="000000"/>
                <w:sz w:val="24"/>
                <w:szCs w:val="24"/>
              </w:rPr>
              <w:t>Поступак се спроводи ради закључења уговора о јавној набавци</w:t>
            </w:r>
          </w:p>
        </w:tc>
      </w:tr>
      <w:tr w:rsidR="00960087" w:rsidTr="00CB16EA">
        <w:trPr>
          <w:trHeight w:val="78"/>
        </w:trPr>
        <w:tc>
          <w:tcPr>
            <w:tcW w:w="3348" w:type="dxa"/>
          </w:tcPr>
          <w:p w:rsidR="00960087" w:rsidRPr="005B4B5F" w:rsidRDefault="00960087" w:rsidP="001D4345">
            <w:pPr>
              <w:autoSpaceDE w:val="0"/>
              <w:autoSpaceDN w:val="0"/>
              <w:adjustRightInd w:val="0"/>
              <w:jc w:val="both"/>
              <w:rPr>
                <w:rFonts w:ascii="Arial" w:eastAsia="TimesNewRomanPSMT" w:hAnsi="Arial" w:cs="Arial"/>
                <w:bCs/>
                <w:color w:val="000000"/>
                <w:sz w:val="24"/>
                <w:szCs w:val="24"/>
              </w:rPr>
            </w:pPr>
          </w:p>
          <w:p w:rsidR="00960087" w:rsidRPr="005B4B5F" w:rsidRDefault="00960087" w:rsidP="001D4345">
            <w:pPr>
              <w:autoSpaceDE w:val="0"/>
              <w:autoSpaceDN w:val="0"/>
              <w:adjustRightInd w:val="0"/>
              <w:jc w:val="both"/>
              <w:rPr>
                <w:rFonts w:ascii="Arial" w:eastAsia="TimesNewRomanPSMT" w:hAnsi="Arial" w:cs="Arial"/>
                <w:bCs/>
                <w:color w:val="000000"/>
                <w:sz w:val="24"/>
                <w:szCs w:val="24"/>
              </w:rPr>
            </w:pPr>
            <w:r w:rsidRPr="005B4B5F">
              <w:rPr>
                <w:rFonts w:ascii="Arial" w:eastAsia="TimesNewRomanPSMT" w:hAnsi="Arial" w:cs="Arial"/>
                <w:bCs/>
                <w:color w:val="000000"/>
                <w:sz w:val="24"/>
                <w:szCs w:val="24"/>
              </w:rPr>
              <w:t>Контакт</w:t>
            </w:r>
          </w:p>
        </w:tc>
        <w:tc>
          <w:tcPr>
            <w:tcW w:w="6228" w:type="dxa"/>
          </w:tcPr>
          <w:p w:rsidR="00960087" w:rsidRPr="005B4B5F" w:rsidRDefault="00960087" w:rsidP="001D4345">
            <w:pPr>
              <w:autoSpaceDE w:val="0"/>
              <w:autoSpaceDN w:val="0"/>
              <w:adjustRightInd w:val="0"/>
              <w:jc w:val="both"/>
              <w:rPr>
                <w:rFonts w:ascii="Arial" w:eastAsia="TimesNewRomanPSMT" w:hAnsi="Arial" w:cs="Arial"/>
                <w:b/>
                <w:bCs/>
                <w:color w:val="000000"/>
                <w:sz w:val="24"/>
                <w:szCs w:val="24"/>
              </w:rPr>
            </w:pPr>
          </w:p>
          <w:p w:rsidR="00960087" w:rsidRDefault="00960087" w:rsidP="001D4345">
            <w:pPr>
              <w:autoSpaceDE w:val="0"/>
              <w:autoSpaceDN w:val="0"/>
              <w:adjustRightInd w:val="0"/>
              <w:jc w:val="both"/>
              <w:rPr>
                <w:rFonts w:ascii="Arial" w:eastAsia="TimesNewRomanPSMT" w:hAnsi="Arial" w:cs="Arial"/>
                <w:b/>
                <w:bCs/>
                <w:color w:val="000000"/>
                <w:sz w:val="24"/>
                <w:szCs w:val="24"/>
                <w:lang w:val="sr-Cyrl-CS"/>
              </w:rPr>
            </w:pPr>
            <w:r>
              <w:rPr>
                <w:rFonts w:ascii="Arial" w:eastAsia="TimesNewRomanPSMT" w:hAnsi="Arial" w:cs="Arial"/>
                <w:b/>
                <w:bCs/>
                <w:color w:val="000000"/>
                <w:sz w:val="24"/>
                <w:szCs w:val="24"/>
                <w:lang w:val="sr-Cyrl-CS"/>
              </w:rPr>
              <w:t>Јованка Прашчевић</w:t>
            </w:r>
            <w:r w:rsidR="0003390E">
              <w:rPr>
                <w:rFonts w:ascii="Arial" w:eastAsia="TimesNewRomanPSMT" w:hAnsi="Arial" w:cs="Arial"/>
                <w:b/>
                <w:bCs/>
                <w:color w:val="000000"/>
                <w:sz w:val="24"/>
                <w:szCs w:val="24"/>
                <w:lang w:val="sr-Cyrl-CS"/>
              </w:rPr>
              <w:t xml:space="preserve"> </w:t>
            </w:r>
          </w:p>
          <w:p w:rsidR="00960087" w:rsidRPr="005B4B5F" w:rsidRDefault="00960087" w:rsidP="00CF6BD8">
            <w:pPr>
              <w:autoSpaceDE w:val="0"/>
              <w:autoSpaceDN w:val="0"/>
              <w:adjustRightInd w:val="0"/>
              <w:rPr>
                <w:rFonts w:ascii="Arial" w:eastAsia="TimesNewRomanPSMT" w:hAnsi="Arial" w:cs="Arial"/>
                <w:b/>
                <w:bCs/>
                <w:color w:val="000000"/>
                <w:lang w:val="sr-Cyrl-CS"/>
              </w:rPr>
            </w:pPr>
            <w:r w:rsidRPr="005B4B5F">
              <w:rPr>
                <w:rFonts w:ascii="Arial" w:hAnsi="Arial" w:cs="Arial"/>
                <w:b/>
                <w:lang w:val="sr-Cyrl-CS"/>
              </w:rPr>
              <w:t>тел.021-</w:t>
            </w:r>
            <w:r w:rsidR="00CF6BD8">
              <w:rPr>
                <w:rFonts w:ascii="Arial" w:hAnsi="Arial" w:cs="Arial"/>
                <w:b/>
                <w:lang w:val="sr-Cyrl-CS"/>
              </w:rPr>
              <w:t>6313-741</w:t>
            </w:r>
            <w:r w:rsidRPr="005B4B5F">
              <w:rPr>
                <w:rFonts w:ascii="Arial" w:hAnsi="Arial" w:cs="Arial"/>
                <w:b/>
                <w:lang w:val="sr-Cyrl-CS"/>
              </w:rPr>
              <w:t xml:space="preserve"> лок </w:t>
            </w:r>
            <w:r w:rsidR="00CF6BD8">
              <w:rPr>
                <w:rFonts w:ascii="Arial" w:hAnsi="Arial" w:cs="Arial"/>
                <w:b/>
                <w:lang w:val="sr-Cyrl-CS"/>
              </w:rPr>
              <w:t>232</w:t>
            </w:r>
            <w:r w:rsidRPr="005B4B5F">
              <w:rPr>
                <w:rFonts w:ascii="Arial" w:hAnsi="Arial" w:cs="Arial"/>
                <w:b/>
                <w:lang w:val="sr-Cyrl-CS"/>
              </w:rPr>
              <w:t>, e-ma</w:t>
            </w:r>
            <w:r w:rsidR="0092635D">
              <w:rPr>
                <w:rFonts w:ascii="Arial" w:hAnsi="Arial" w:cs="Arial"/>
                <w:b/>
                <w:lang w:val="sr-Latn-CS"/>
              </w:rPr>
              <w:t>i</w:t>
            </w:r>
            <w:r w:rsidR="0092635D">
              <w:rPr>
                <w:rFonts w:ascii="Arial" w:hAnsi="Arial" w:cs="Arial"/>
                <w:b/>
                <w:lang w:val="sr-Cyrl-CS"/>
              </w:rPr>
              <w:t>I</w:t>
            </w:r>
            <w:r w:rsidRPr="005B4B5F">
              <w:rPr>
                <w:rFonts w:ascii="Arial" w:hAnsi="Arial" w:cs="Arial"/>
                <w:b/>
                <w:lang w:val="sr-Cyrl-CS"/>
              </w:rPr>
              <w:t xml:space="preserve">: </w:t>
            </w:r>
            <w:r w:rsidRPr="005B4B5F">
              <w:rPr>
                <w:rFonts w:ascii="Arial" w:hAnsi="Arial" w:cs="Arial"/>
                <w:b/>
                <w:lang w:val="sr-Latn-CS"/>
              </w:rPr>
              <w:t>jovanka.prascev</w:t>
            </w:r>
            <w:r w:rsidR="008950BA">
              <w:rPr>
                <w:rFonts w:ascii="Arial" w:hAnsi="Arial" w:cs="Arial"/>
                <w:b/>
                <w:lang w:val="sr-Latn-CS"/>
              </w:rPr>
              <w:t>I</w:t>
            </w:r>
            <w:r w:rsidRPr="005B4B5F">
              <w:rPr>
                <w:rFonts w:ascii="Arial" w:hAnsi="Arial" w:cs="Arial"/>
                <w:b/>
                <w:lang w:val="sr-Latn-CS"/>
              </w:rPr>
              <w:t>c</w:t>
            </w:r>
            <w:r w:rsidRPr="005B4B5F">
              <w:rPr>
                <w:rFonts w:ascii="Arial" w:hAnsi="Arial" w:cs="Arial"/>
                <w:b/>
              </w:rPr>
              <w:t>@jkpput.rs</w:t>
            </w:r>
            <w:r w:rsidRPr="005B4B5F">
              <w:rPr>
                <w:rFonts w:ascii="Arial" w:hAnsi="Arial" w:cs="Arial"/>
                <w:b/>
                <w:lang w:val="sr-Cyrl-CS"/>
              </w:rPr>
              <w:t xml:space="preserve">, </w:t>
            </w:r>
            <w:r w:rsidR="00D86371">
              <w:rPr>
                <w:rFonts w:ascii="Arial" w:hAnsi="Arial" w:cs="Arial"/>
                <w:b/>
                <w:lang w:val="sr-Cyrl-CS"/>
              </w:rPr>
              <w:t xml:space="preserve">Одељење </w:t>
            </w:r>
            <w:r w:rsidRPr="005B4B5F">
              <w:rPr>
                <w:rFonts w:ascii="Arial" w:hAnsi="Arial" w:cs="Arial"/>
                <w:b/>
                <w:lang w:val="sr-Cyrl-CS"/>
              </w:rPr>
              <w:t>за јавне набавке</w:t>
            </w:r>
            <w:r w:rsidR="00D86371">
              <w:rPr>
                <w:rFonts w:ascii="Arial" w:hAnsi="Arial" w:cs="Arial"/>
                <w:b/>
                <w:lang w:val="sr-Cyrl-CS"/>
              </w:rPr>
              <w:t xml:space="preserve"> </w:t>
            </w:r>
          </w:p>
        </w:tc>
      </w:tr>
    </w:tbl>
    <w:p w:rsidR="00960087" w:rsidRDefault="00960087" w:rsidP="0096008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rPr>
      </w:pPr>
    </w:p>
    <w:p w:rsidR="00960087" w:rsidRDefault="00960087" w:rsidP="0096008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rPr>
      </w:pPr>
    </w:p>
    <w:p w:rsidR="00960087" w:rsidRDefault="00960087" w:rsidP="0096008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rPr>
      </w:pPr>
    </w:p>
    <w:p w:rsidR="00960087" w:rsidRDefault="00960087" w:rsidP="0096008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rPr>
      </w:pPr>
    </w:p>
    <w:p w:rsidR="00960087" w:rsidRDefault="00960087" w:rsidP="0096008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rPr>
      </w:pPr>
    </w:p>
    <w:p w:rsidR="00960087" w:rsidRDefault="00960087" w:rsidP="0096008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rPr>
      </w:pPr>
    </w:p>
    <w:p w:rsidR="00960087" w:rsidRPr="00473978" w:rsidRDefault="00960087" w:rsidP="00960087">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960087" w:rsidRPr="002A7AE1" w:rsidRDefault="00960087" w:rsidP="00960087">
      <w:pPr>
        <w:autoSpaceDE w:val="0"/>
        <w:autoSpaceDN w:val="0"/>
        <w:adjustRightInd w:val="0"/>
        <w:spacing w:after="0" w:line="240" w:lineRule="auto"/>
        <w:jc w:val="center"/>
        <w:rPr>
          <w:rFonts w:ascii="Times New Roman" w:hAnsi="Times New Roman" w:cs="Times New Roman"/>
          <w:b/>
          <w:iCs/>
          <w:color w:val="002060"/>
          <w:sz w:val="40"/>
          <w:szCs w:val="40"/>
        </w:rPr>
      </w:pPr>
    </w:p>
    <w:p w:rsidR="00960087" w:rsidRPr="002A7AE1" w:rsidRDefault="00960087" w:rsidP="00960087">
      <w:pPr>
        <w:autoSpaceDE w:val="0"/>
        <w:autoSpaceDN w:val="0"/>
        <w:adjustRightInd w:val="0"/>
        <w:spacing w:after="0" w:line="240" w:lineRule="auto"/>
        <w:jc w:val="center"/>
        <w:rPr>
          <w:rFonts w:ascii="Times New Roman" w:hAnsi="Times New Roman" w:cs="Times New Roman"/>
          <w:b/>
          <w:iCs/>
          <w:color w:val="002060"/>
          <w:sz w:val="40"/>
          <w:szCs w:val="40"/>
        </w:rPr>
      </w:pPr>
    </w:p>
    <w:p w:rsidR="00960087" w:rsidRDefault="00960087" w:rsidP="00960087">
      <w:pPr>
        <w:autoSpaceDE w:val="0"/>
        <w:autoSpaceDN w:val="0"/>
        <w:adjustRightInd w:val="0"/>
        <w:spacing w:after="0" w:line="240" w:lineRule="auto"/>
        <w:jc w:val="center"/>
        <w:rPr>
          <w:rFonts w:ascii="Times New Roman" w:hAnsi="Times New Roman" w:cs="Times New Roman"/>
          <w:b/>
          <w:iCs/>
          <w:color w:val="002060"/>
          <w:sz w:val="40"/>
          <w:szCs w:val="40"/>
        </w:rPr>
      </w:pPr>
    </w:p>
    <w:p w:rsidR="00866464" w:rsidRDefault="00866464" w:rsidP="00960087">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tbl>
      <w:tblPr>
        <w:tblpPr w:leftFromText="180" w:rightFromText="180" w:vertAnchor="text" w:horzAnchor="margin" w:tblpY="-392"/>
        <w:tblW w:w="10080" w:type="dxa"/>
        <w:tblBorders>
          <w:bottom w:val="single" w:sz="24" w:space="0" w:color="ED7D31"/>
        </w:tblBorders>
        <w:tblLook w:val="04A0" w:firstRow="1" w:lastRow="0" w:firstColumn="1" w:lastColumn="0" w:noHBand="0" w:noVBand="1"/>
      </w:tblPr>
      <w:tblGrid>
        <w:gridCol w:w="2106"/>
        <w:gridCol w:w="4972"/>
        <w:gridCol w:w="3002"/>
      </w:tblGrid>
      <w:tr w:rsidR="00A40909" w:rsidRPr="005D1860" w:rsidTr="00A40909">
        <w:tc>
          <w:tcPr>
            <w:tcW w:w="2076" w:type="dxa"/>
            <w:shd w:val="clear" w:color="auto" w:fill="auto"/>
          </w:tcPr>
          <w:p w:rsidR="00A40909" w:rsidRPr="005D1860" w:rsidRDefault="00A40909" w:rsidP="00A40909">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121A84C3" wp14:editId="1E63F29A">
                  <wp:extent cx="1181100" cy="1181100"/>
                  <wp:effectExtent l="1905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tc>
        <w:tc>
          <w:tcPr>
            <w:tcW w:w="4998" w:type="dxa"/>
            <w:shd w:val="clear" w:color="auto" w:fill="auto"/>
          </w:tcPr>
          <w:p w:rsidR="00A40909" w:rsidRPr="005D1860" w:rsidRDefault="00A40909" w:rsidP="00A40909">
            <w:pPr>
              <w:spacing w:after="0" w:line="240" w:lineRule="auto"/>
              <w:rPr>
                <w:rFonts w:ascii="Arial" w:eastAsia="Times New Roman" w:hAnsi="Arial" w:cs="Arial"/>
                <w:noProof/>
                <w:sz w:val="20"/>
                <w:szCs w:val="20"/>
              </w:rPr>
            </w:pPr>
          </w:p>
          <w:p w:rsidR="00A40909" w:rsidRPr="005D1860" w:rsidRDefault="00A40909" w:rsidP="00A40909">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ЈАВНО КОМУНАЛНО ПРЕДУЗЕЋЕ „Пут“ Нови Сад</w:t>
            </w:r>
          </w:p>
          <w:p w:rsidR="00A40909" w:rsidRPr="005D1860" w:rsidRDefault="00A40909" w:rsidP="00A40909">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21000 Нови Сад, Руменачка 150/а</w:t>
            </w:r>
          </w:p>
          <w:p w:rsidR="00A40909" w:rsidRPr="005D1860" w:rsidRDefault="00A40909" w:rsidP="00A40909">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Пиб:</w:t>
            </w:r>
            <w:r w:rsidRPr="005D1860">
              <w:rPr>
                <w:rFonts w:ascii="Arial" w:eastAsia="Times New Roman" w:hAnsi="Arial" w:cs="Arial"/>
                <w:noProof/>
                <w:sz w:val="20"/>
                <w:szCs w:val="20"/>
              </w:rPr>
              <w:t xml:space="preserve"> 100187770</w:t>
            </w:r>
          </w:p>
          <w:p w:rsidR="00A40909" w:rsidRPr="005D1860" w:rsidRDefault="00A40909" w:rsidP="00A40909">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Матични број:</w:t>
            </w:r>
            <w:r w:rsidRPr="005D1860">
              <w:rPr>
                <w:rFonts w:ascii="Arial" w:eastAsia="Times New Roman" w:hAnsi="Arial" w:cs="Arial"/>
                <w:noProof/>
                <w:sz w:val="20"/>
                <w:szCs w:val="20"/>
              </w:rPr>
              <w:t xml:space="preserve"> 08171963</w:t>
            </w:r>
          </w:p>
          <w:p w:rsidR="00A40909" w:rsidRPr="005D1860" w:rsidRDefault="00A40909" w:rsidP="00A40909">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Шифра делатности:</w:t>
            </w:r>
            <w:r w:rsidRPr="005D1860">
              <w:rPr>
                <w:rFonts w:ascii="Arial" w:eastAsia="Times New Roman" w:hAnsi="Arial" w:cs="Arial"/>
                <w:noProof/>
                <w:sz w:val="20"/>
                <w:szCs w:val="20"/>
              </w:rPr>
              <w:t xml:space="preserve"> 4211</w:t>
            </w:r>
          </w:p>
          <w:p w:rsidR="00A40909" w:rsidRDefault="00A40909" w:rsidP="00A40909">
            <w:pPr>
              <w:rPr>
                <w:rFonts w:ascii="Arial" w:hAnsi="Arial" w:cs="Arial"/>
                <w:bCs/>
                <w:color w:val="000000"/>
                <w:sz w:val="20"/>
                <w:szCs w:val="20"/>
                <w:lang w:val="sr-Cyrl-CS"/>
              </w:rPr>
            </w:pPr>
            <w:r w:rsidRPr="005D1860">
              <w:rPr>
                <w:rFonts w:ascii="Arial" w:eastAsia="Times New Roman" w:hAnsi="Arial" w:cs="Arial"/>
                <w:b/>
                <w:noProof/>
                <w:sz w:val="20"/>
                <w:szCs w:val="20"/>
              </w:rPr>
              <w:t>Текући рачун:</w:t>
            </w:r>
            <w:r w:rsidRPr="005D1860">
              <w:rPr>
                <w:rFonts w:ascii="Arial" w:eastAsia="Times New Roman" w:hAnsi="Arial" w:cs="Arial"/>
                <w:noProof/>
                <w:sz w:val="20"/>
                <w:szCs w:val="20"/>
              </w:rPr>
              <w:t xml:space="preserve"> </w:t>
            </w:r>
            <w:r>
              <w:rPr>
                <w:rFonts w:ascii="Arial" w:hAnsi="Arial" w:cs="Arial"/>
                <w:bCs/>
                <w:color w:val="000000"/>
                <w:sz w:val="20"/>
                <w:szCs w:val="20"/>
                <w:lang w:val="sr-Latn-CS"/>
              </w:rPr>
              <w:t>205</w:t>
            </w:r>
            <w:r>
              <w:rPr>
                <w:rFonts w:ascii="Arial" w:hAnsi="Arial" w:cs="Arial"/>
                <w:bCs/>
                <w:color w:val="000000"/>
                <w:sz w:val="20"/>
                <w:szCs w:val="20"/>
                <w:lang w:val="sr-Cyrl-CS"/>
              </w:rPr>
              <w:t>-</w:t>
            </w:r>
            <w:r>
              <w:rPr>
                <w:rFonts w:ascii="Arial" w:hAnsi="Arial" w:cs="Arial"/>
                <w:bCs/>
                <w:color w:val="000000"/>
                <w:sz w:val="20"/>
                <w:szCs w:val="20"/>
                <w:lang w:val="sr-Latn-CS"/>
              </w:rPr>
              <w:t>265920</w:t>
            </w:r>
            <w:r>
              <w:rPr>
                <w:rFonts w:ascii="Arial" w:hAnsi="Arial" w:cs="Arial"/>
                <w:bCs/>
                <w:color w:val="000000"/>
                <w:sz w:val="20"/>
                <w:szCs w:val="20"/>
                <w:lang w:val="sr-Cyrl-CS"/>
              </w:rPr>
              <w:t>-</w:t>
            </w:r>
            <w:r>
              <w:rPr>
                <w:rFonts w:ascii="Arial" w:hAnsi="Arial" w:cs="Arial"/>
                <w:bCs/>
                <w:color w:val="000000"/>
                <w:sz w:val="20"/>
                <w:szCs w:val="20"/>
                <w:lang w:val="sr-Latn-CS"/>
              </w:rPr>
              <w:t>56</w:t>
            </w:r>
            <w:r>
              <w:rPr>
                <w:rFonts w:ascii="Arial" w:hAnsi="Arial" w:cs="Arial"/>
                <w:bCs/>
                <w:color w:val="000000"/>
                <w:sz w:val="20"/>
                <w:szCs w:val="20"/>
                <w:lang w:val="sr-Cyrl-CS"/>
              </w:rPr>
              <w:t xml:space="preserve"> </w:t>
            </w:r>
            <w:r>
              <w:rPr>
                <w:rFonts w:ascii="Arial" w:hAnsi="Arial" w:cs="Arial"/>
                <w:bCs/>
                <w:color w:val="000000"/>
                <w:sz w:val="20"/>
                <w:szCs w:val="20"/>
                <w:lang w:val="sl-SI"/>
              </w:rPr>
              <w:t xml:space="preserve">кoд </w:t>
            </w:r>
            <w:r>
              <w:rPr>
                <w:rFonts w:ascii="Arial" w:hAnsi="Arial" w:cs="Arial"/>
                <w:bCs/>
                <w:color w:val="000000"/>
                <w:sz w:val="20"/>
                <w:szCs w:val="20"/>
                <w:lang w:val="sr-Cyrl-CS"/>
              </w:rPr>
              <w:t>Комерцијалне банке а.д Београд</w:t>
            </w:r>
          </w:p>
          <w:p w:rsidR="00A40909" w:rsidRPr="005D1860" w:rsidRDefault="00A40909" w:rsidP="00A40909">
            <w:pPr>
              <w:spacing w:after="0" w:line="240" w:lineRule="auto"/>
              <w:rPr>
                <w:rFonts w:ascii="Times New Roman" w:eastAsia="Times New Roman" w:hAnsi="Times New Roman"/>
                <w:sz w:val="24"/>
                <w:szCs w:val="24"/>
              </w:rPr>
            </w:pPr>
          </w:p>
        </w:tc>
        <w:tc>
          <w:tcPr>
            <w:tcW w:w="3006" w:type="dxa"/>
            <w:shd w:val="clear" w:color="auto" w:fill="auto"/>
          </w:tcPr>
          <w:p w:rsidR="00A40909" w:rsidRPr="005D1860" w:rsidRDefault="00A40909" w:rsidP="00A40909">
            <w:pPr>
              <w:spacing w:after="0" w:line="240" w:lineRule="auto"/>
              <w:rPr>
                <w:rFonts w:ascii="Times New Roman" w:eastAsia="Times New Roman" w:hAnsi="Times New Roman"/>
                <w:sz w:val="24"/>
                <w:szCs w:val="24"/>
              </w:rPr>
            </w:pPr>
            <w:r w:rsidRPr="005D1860">
              <w:rPr>
                <w:rFonts w:ascii="Times New Roman" w:eastAsia="Times New Roman" w:hAnsi="Times New Roman"/>
                <w:sz w:val="24"/>
                <w:szCs w:val="24"/>
              </w:rPr>
              <w:t xml:space="preserve">        </w:t>
            </w:r>
            <w:r>
              <w:rPr>
                <w:rFonts w:ascii="Times New Roman" w:eastAsia="Times New Roman" w:hAnsi="Times New Roman"/>
                <w:noProof/>
                <w:sz w:val="24"/>
                <w:szCs w:val="24"/>
              </w:rPr>
              <w:drawing>
                <wp:inline distT="0" distB="0" distL="0" distR="0" wp14:anchorId="7B5EB58A" wp14:editId="7B6766CA">
                  <wp:extent cx="1447800" cy="1276350"/>
                  <wp:effectExtent l="1905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447800" cy="1276350"/>
                          </a:xfrm>
                          <a:prstGeom prst="rect">
                            <a:avLst/>
                          </a:prstGeom>
                          <a:noFill/>
                          <a:ln w="9525">
                            <a:noFill/>
                            <a:miter lim="800000"/>
                            <a:headEnd/>
                            <a:tailEnd/>
                          </a:ln>
                        </pic:spPr>
                      </pic:pic>
                    </a:graphicData>
                  </a:graphic>
                </wp:inline>
              </w:drawing>
            </w:r>
          </w:p>
        </w:tc>
      </w:tr>
    </w:tbl>
    <w:p w:rsidR="00866464" w:rsidRDefault="00866464" w:rsidP="00960087">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A40909" w:rsidRDefault="00A40909" w:rsidP="00960087">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A40909" w:rsidRDefault="00A40909" w:rsidP="00960087">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866464" w:rsidRDefault="00866464" w:rsidP="00960087">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866464" w:rsidRDefault="00866464" w:rsidP="00960087">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866464" w:rsidRPr="00866464" w:rsidRDefault="00866464" w:rsidP="00960087">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9A3B6D" w:rsidRPr="009A3B6D" w:rsidRDefault="009A3B6D" w:rsidP="00960087">
      <w:pPr>
        <w:autoSpaceDE w:val="0"/>
        <w:autoSpaceDN w:val="0"/>
        <w:adjustRightInd w:val="0"/>
        <w:spacing w:after="0" w:line="240" w:lineRule="auto"/>
        <w:jc w:val="center"/>
        <w:rPr>
          <w:rFonts w:ascii="Times New Roman" w:hAnsi="Times New Roman" w:cs="Times New Roman"/>
          <w:b/>
          <w:iCs/>
          <w:color w:val="002060"/>
          <w:sz w:val="40"/>
          <w:szCs w:val="40"/>
        </w:rPr>
      </w:pPr>
    </w:p>
    <w:p w:rsidR="00960087" w:rsidRPr="002A7AE1" w:rsidRDefault="00960087" w:rsidP="00960087">
      <w:pPr>
        <w:autoSpaceDE w:val="0"/>
        <w:autoSpaceDN w:val="0"/>
        <w:adjustRightInd w:val="0"/>
        <w:spacing w:after="0" w:line="240" w:lineRule="auto"/>
        <w:jc w:val="center"/>
        <w:rPr>
          <w:rFonts w:ascii="Times New Roman" w:hAnsi="Times New Roman" w:cs="Times New Roman"/>
          <w:b/>
          <w:iCs/>
          <w:color w:val="002060"/>
          <w:sz w:val="40"/>
          <w:szCs w:val="40"/>
        </w:rPr>
      </w:pPr>
      <w:r w:rsidRPr="002A7AE1">
        <w:rPr>
          <w:rFonts w:ascii="Times New Roman" w:hAnsi="Times New Roman" w:cs="Times New Roman"/>
          <w:b/>
          <w:iCs/>
          <w:color w:val="002060"/>
          <w:sz w:val="40"/>
          <w:szCs w:val="40"/>
        </w:rPr>
        <w:t xml:space="preserve">Kонкурсна документација </w:t>
      </w:r>
    </w:p>
    <w:p w:rsidR="00960087" w:rsidRPr="002A7AE1"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rPr>
      </w:pPr>
    </w:p>
    <w:p w:rsidR="00960087"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rPr>
      </w:pPr>
    </w:p>
    <w:p w:rsidR="00960087"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rPr>
      </w:pPr>
    </w:p>
    <w:p w:rsidR="00960087"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rPr>
      </w:pPr>
    </w:p>
    <w:p w:rsidR="00960087"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rPr>
      </w:pPr>
    </w:p>
    <w:p w:rsidR="00960087" w:rsidRDefault="00960087" w:rsidP="00960087">
      <w:pPr>
        <w:autoSpaceDE w:val="0"/>
        <w:autoSpaceDN w:val="0"/>
        <w:adjustRightInd w:val="0"/>
        <w:spacing w:after="0" w:line="240" w:lineRule="auto"/>
        <w:jc w:val="both"/>
        <w:rPr>
          <w:rFonts w:ascii="Times New Roman" w:hAnsi="Times New Roman" w:cs="Times New Roman"/>
          <w:b/>
          <w:bCs/>
          <w:i/>
          <w:iCs/>
          <w:color w:val="FF0000"/>
          <w:sz w:val="24"/>
          <w:szCs w:val="24"/>
        </w:rPr>
      </w:pPr>
    </w:p>
    <w:p w:rsidR="00960087" w:rsidRDefault="00960087" w:rsidP="00960087">
      <w:pPr>
        <w:pStyle w:val="ListParagraph"/>
        <w:numPr>
          <w:ilvl w:val="0"/>
          <w:numId w:val="1"/>
        </w:numPr>
        <w:autoSpaceDE w:val="0"/>
        <w:autoSpaceDN w:val="0"/>
        <w:adjustRightInd w:val="0"/>
        <w:spacing w:after="0" w:line="240" w:lineRule="auto"/>
        <w:jc w:val="center"/>
        <w:rPr>
          <w:rFonts w:ascii="Times New Roman" w:hAnsi="Times New Roman" w:cs="Times New Roman"/>
          <w:b/>
          <w:bCs/>
          <w:iCs/>
          <w:color w:val="002060"/>
          <w:sz w:val="40"/>
          <w:szCs w:val="40"/>
        </w:rPr>
      </w:pPr>
      <w:r w:rsidRPr="00612617">
        <w:rPr>
          <w:rFonts w:ascii="Times New Roman" w:hAnsi="Times New Roman" w:cs="Times New Roman"/>
          <w:b/>
          <w:bCs/>
          <w:iCs/>
          <w:color w:val="002060"/>
          <w:sz w:val="40"/>
          <w:szCs w:val="40"/>
        </w:rPr>
        <w:t xml:space="preserve">ПОДАЦИ О </w:t>
      </w:r>
      <w:r>
        <w:rPr>
          <w:rFonts w:ascii="Times New Roman" w:hAnsi="Times New Roman" w:cs="Times New Roman"/>
          <w:b/>
          <w:bCs/>
          <w:iCs/>
          <w:color w:val="002060"/>
          <w:sz w:val="40"/>
          <w:szCs w:val="40"/>
        </w:rPr>
        <w:t xml:space="preserve">ПРЕДМЕТУ </w:t>
      </w:r>
      <w:r w:rsidRPr="00612617">
        <w:rPr>
          <w:rFonts w:ascii="Times New Roman" w:hAnsi="Times New Roman" w:cs="Times New Roman"/>
          <w:b/>
          <w:bCs/>
          <w:iCs/>
          <w:color w:val="002060"/>
          <w:sz w:val="40"/>
          <w:szCs w:val="40"/>
        </w:rPr>
        <w:t>Ј</w:t>
      </w:r>
      <w:r>
        <w:rPr>
          <w:rFonts w:ascii="Times New Roman" w:hAnsi="Times New Roman" w:cs="Times New Roman"/>
          <w:b/>
          <w:bCs/>
          <w:iCs/>
          <w:color w:val="002060"/>
          <w:sz w:val="40"/>
          <w:szCs w:val="40"/>
        </w:rPr>
        <w:t>АВНЕ НАБАВКЕ</w:t>
      </w:r>
    </w:p>
    <w:p w:rsidR="00960087" w:rsidRDefault="00960087" w:rsidP="00960087">
      <w:pPr>
        <w:pStyle w:val="ListParagraph"/>
        <w:autoSpaceDE w:val="0"/>
        <w:autoSpaceDN w:val="0"/>
        <w:adjustRightInd w:val="0"/>
        <w:spacing w:after="0" w:line="240" w:lineRule="auto"/>
        <w:rPr>
          <w:rFonts w:ascii="Times New Roman" w:hAnsi="Times New Roman" w:cs="Times New Roman"/>
          <w:b/>
          <w:bCs/>
          <w:iCs/>
          <w:color w:val="002060"/>
          <w:sz w:val="40"/>
          <w:szCs w:val="40"/>
        </w:rPr>
      </w:pPr>
    </w:p>
    <w:p w:rsidR="00960087" w:rsidRDefault="00960087" w:rsidP="00960087">
      <w:pPr>
        <w:pStyle w:val="ListParagraph"/>
        <w:autoSpaceDE w:val="0"/>
        <w:autoSpaceDN w:val="0"/>
        <w:adjustRightInd w:val="0"/>
        <w:spacing w:after="0" w:line="240" w:lineRule="auto"/>
        <w:rPr>
          <w:rFonts w:ascii="Times New Roman" w:hAnsi="Times New Roman" w:cs="Times New Roman"/>
          <w:b/>
          <w:bCs/>
          <w:iCs/>
          <w:color w:val="002060"/>
          <w:sz w:val="40"/>
          <w:szCs w:val="40"/>
        </w:rPr>
      </w:pPr>
    </w:p>
    <w:p w:rsidR="00960087" w:rsidRDefault="00960087" w:rsidP="00960087">
      <w:pPr>
        <w:pStyle w:val="ListParagraph"/>
        <w:autoSpaceDE w:val="0"/>
        <w:autoSpaceDN w:val="0"/>
        <w:adjustRightInd w:val="0"/>
        <w:spacing w:after="0" w:line="240" w:lineRule="auto"/>
        <w:rPr>
          <w:rFonts w:ascii="Times New Roman" w:hAnsi="Times New Roman" w:cs="Times New Roman"/>
          <w:b/>
          <w:bCs/>
          <w:iCs/>
          <w:color w:val="002060"/>
          <w:sz w:val="40"/>
          <w:szCs w:val="40"/>
        </w:rPr>
      </w:pPr>
    </w:p>
    <w:p w:rsidR="00960087" w:rsidRDefault="00960087" w:rsidP="00960087">
      <w:pPr>
        <w:pStyle w:val="ListParagraph"/>
        <w:autoSpaceDE w:val="0"/>
        <w:autoSpaceDN w:val="0"/>
        <w:adjustRightInd w:val="0"/>
        <w:spacing w:after="0" w:line="240" w:lineRule="auto"/>
        <w:rPr>
          <w:rFonts w:ascii="Times New Roman" w:hAnsi="Times New Roman" w:cs="Times New Roman"/>
          <w:b/>
          <w:bCs/>
          <w:iCs/>
          <w:color w:val="002060"/>
          <w:sz w:val="40"/>
          <w:szCs w:val="40"/>
        </w:rPr>
      </w:pPr>
    </w:p>
    <w:p w:rsidR="00960087" w:rsidRDefault="00960087" w:rsidP="00960087">
      <w:pPr>
        <w:autoSpaceDE w:val="0"/>
        <w:autoSpaceDN w:val="0"/>
        <w:adjustRightInd w:val="0"/>
        <w:spacing w:after="0" w:line="240" w:lineRule="auto"/>
        <w:rPr>
          <w:rFonts w:ascii="Times New Roman" w:hAnsi="Times New Roman" w:cs="Times New Roman"/>
          <w:b/>
          <w:bCs/>
          <w:iCs/>
          <w:color w:val="002060"/>
          <w:sz w:val="40"/>
          <w:szCs w:val="40"/>
          <w:lang w:val="sr-Cyrl-CS"/>
        </w:rPr>
      </w:pPr>
    </w:p>
    <w:p w:rsidR="00960087" w:rsidRDefault="00960087" w:rsidP="00960087">
      <w:pPr>
        <w:autoSpaceDE w:val="0"/>
        <w:autoSpaceDN w:val="0"/>
        <w:adjustRightInd w:val="0"/>
        <w:spacing w:after="0" w:line="240" w:lineRule="auto"/>
        <w:rPr>
          <w:rFonts w:ascii="Times New Roman" w:hAnsi="Times New Roman" w:cs="Times New Roman"/>
          <w:b/>
          <w:bCs/>
          <w:iCs/>
          <w:color w:val="002060"/>
          <w:sz w:val="40"/>
          <w:szCs w:val="40"/>
          <w:lang w:val="sr-Cyrl-CS"/>
        </w:rPr>
      </w:pPr>
    </w:p>
    <w:p w:rsidR="00960087" w:rsidRPr="00D23E27" w:rsidRDefault="00960087" w:rsidP="00960087">
      <w:pPr>
        <w:autoSpaceDE w:val="0"/>
        <w:autoSpaceDN w:val="0"/>
        <w:adjustRightInd w:val="0"/>
        <w:spacing w:after="0" w:line="240" w:lineRule="auto"/>
        <w:rPr>
          <w:rFonts w:ascii="Times New Roman" w:hAnsi="Times New Roman" w:cs="Times New Roman"/>
          <w:b/>
          <w:bCs/>
          <w:iCs/>
          <w:color w:val="002060"/>
          <w:sz w:val="40"/>
          <w:szCs w:val="40"/>
          <w:lang w:val="sr-Cyrl-CS"/>
        </w:rPr>
      </w:pPr>
    </w:p>
    <w:p w:rsidR="00960087" w:rsidRDefault="00960087" w:rsidP="00960087">
      <w:pPr>
        <w:pStyle w:val="ListParagraph"/>
        <w:autoSpaceDE w:val="0"/>
        <w:autoSpaceDN w:val="0"/>
        <w:adjustRightInd w:val="0"/>
        <w:spacing w:after="0" w:line="240" w:lineRule="auto"/>
        <w:rPr>
          <w:rFonts w:ascii="Times New Roman" w:hAnsi="Times New Roman" w:cs="Times New Roman"/>
          <w:b/>
          <w:bCs/>
          <w:iCs/>
          <w:color w:val="002060"/>
          <w:sz w:val="40"/>
          <w:szCs w:val="40"/>
          <w:lang w:val="sr-Cyrl-CS"/>
        </w:rPr>
      </w:pPr>
    </w:p>
    <w:p w:rsidR="00960087" w:rsidRDefault="00960087" w:rsidP="00960087">
      <w:pPr>
        <w:pStyle w:val="ListParagraph"/>
        <w:autoSpaceDE w:val="0"/>
        <w:autoSpaceDN w:val="0"/>
        <w:adjustRightInd w:val="0"/>
        <w:spacing w:after="0" w:line="240" w:lineRule="auto"/>
        <w:rPr>
          <w:rFonts w:ascii="Times New Roman" w:hAnsi="Times New Roman" w:cs="Times New Roman"/>
          <w:b/>
          <w:bCs/>
          <w:iCs/>
          <w:color w:val="002060"/>
          <w:sz w:val="40"/>
          <w:szCs w:val="40"/>
          <w:lang w:val="sr-Cyrl-CS"/>
        </w:rPr>
      </w:pPr>
    </w:p>
    <w:p w:rsidR="00960087" w:rsidRDefault="00960087" w:rsidP="00960087">
      <w:pPr>
        <w:pStyle w:val="ListParagraph"/>
        <w:autoSpaceDE w:val="0"/>
        <w:autoSpaceDN w:val="0"/>
        <w:adjustRightInd w:val="0"/>
        <w:spacing w:after="0" w:line="240" w:lineRule="auto"/>
        <w:rPr>
          <w:rFonts w:ascii="Times New Roman" w:hAnsi="Times New Roman" w:cs="Times New Roman"/>
          <w:b/>
          <w:bCs/>
          <w:iCs/>
          <w:color w:val="002060"/>
          <w:sz w:val="40"/>
          <w:szCs w:val="40"/>
          <w:lang w:val="sr-Cyrl-CS"/>
        </w:rPr>
      </w:pPr>
    </w:p>
    <w:p w:rsidR="00E90014" w:rsidRDefault="00E90014" w:rsidP="00960087">
      <w:pPr>
        <w:pStyle w:val="ListParagraph"/>
        <w:autoSpaceDE w:val="0"/>
        <w:autoSpaceDN w:val="0"/>
        <w:adjustRightInd w:val="0"/>
        <w:spacing w:after="0" w:line="240" w:lineRule="auto"/>
        <w:rPr>
          <w:rFonts w:ascii="Times New Roman" w:hAnsi="Times New Roman" w:cs="Times New Roman"/>
          <w:b/>
          <w:bCs/>
          <w:iCs/>
          <w:color w:val="002060"/>
          <w:sz w:val="40"/>
          <w:szCs w:val="40"/>
          <w:lang w:val="sr-Cyrl-CS"/>
        </w:rPr>
      </w:pPr>
    </w:p>
    <w:p w:rsidR="00E90014" w:rsidRDefault="00E90014" w:rsidP="00960087">
      <w:pPr>
        <w:pStyle w:val="ListParagraph"/>
        <w:autoSpaceDE w:val="0"/>
        <w:autoSpaceDN w:val="0"/>
        <w:adjustRightInd w:val="0"/>
        <w:spacing w:after="0" w:line="240" w:lineRule="auto"/>
        <w:rPr>
          <w:rFonts w:ascii="Times New Roman" w:hAnsi="Times New Roman" w:cs="Times New Roman"/>
          <w:b/>
          <w:bCs/>
          <w:iCs/>
          <w:color w:val="002060"/>
          <w:sz w:val="40"/>
          <w:szCs w:val="40"/>
          <w:lang w:val="sr-Cyrl-CS"/>
        </w:rPr>
      </w:pPr>
    </w:p>
    <w:p w:rsidR="00E90014" w:rsidRDefault="00E90014" w:rsidP="00960087">
      <w:pPr>
        <w:pStyle w:val="ListParagraph"/>
        <w:autoSpaceDE w:val="0"/>
        <w:autoSpaceDN w:val="0"/>
        <w:adjustRightInd w:val="0"/>
        <w:spacing w:after="0" w:line="240" w:lineRule="auto"/>
        <w:rPr>
          <w:rFonts w:ascii="Times New Roman" w:hAnsi="Times New Roman" w:cs="Times New Roman"/>
          <w:b/>
          <w:bCs/>
          <w:iCs/>
          <w:color w:val="002060"/>
          <w:sz w:val="40"/>
          <w:szCs w:val="40"/>
          <w:lang w:val="sr-Cyrl-CS"/>
        </w:rPr>
      </w:pPr>
    </w:p>
    <w:p w:rsidR="00960087" w:rsidRDefault="00960087" w:rsidP="00960087">
      <w:pPr>
        <w:pStyle w:val="ListParagraph"/>
        <w:autoSpaceDE w:val="0"/>
        <w:autoSpaceDN w:val="0"/>
        <w:adjustRightInd w:val="0"/>
        <w:spacing w:after="0" w:line="240" w:lineRule="auto"/>
        <w:rPr>
          <w:rFonts w:ascii="Times New Roman" w:hAnsi="Times New Roman" w:cs="Times New Roman"/>
          <w:b/>
          <w:bCs/>
          <w:iCs/>
          <w:color w:val="002060"/>
          <w:sz w:val="40"/>
          <w:szCs w:val="40"/>
          <w:lang w:val="sr-Cyrl-CS"/>
        </w:rPr>
      </w:pPr>
    </w:p>
    <w:p w:rsidR="00960087" w:rsidRPr="00866464" w:rsidRDefault="00960087" w:rsidP="006F4963">
      <w:pPr>
        <w:autoSpaceDE w:val="0"/>
        <w:autoSpaceDN w:val="0"/>
        <w:adjustRightInd w:val="0"/>
        <w:spacing w:after="0" w:line="240" w:lineRule="auto"/>
        <w:rPr>
          <w:rFonts w:ascii="Times New Roman" w:hAnsi="Times New Roman" w:cs="Times New Roman"/>
          <w:b/>
          <w:bCs/>
          <w:iCs/>
          <w:color w:val="002060"/>
          <w:sz w:val="40"/>
          <w:szCs w:val="40"/>
          <w:lang w:val="sr-Cyrl-CS"/>
        </w:rPr>
      </w:pPr>
    </w:p>
    <w:p w:rsidR="00960087" w:rsidRPr="0053348B" w:rsidRDefault="00960087" w:rsidP="00960087">
      <w:pPr>
        <w:pStyle w:val="ListParagraph"/>
        <w:autoSpaceDE w:val="0"/>
        <w:autoSpaceDN w:val="0"/>
        <w:adjustRightInd w:val="0"/>
        <w:spacing w:after="0" w:line="240" w:lineRule="auto"/>
        <w:rPr>
          <w:rFonts w:ascii="Times New Roman" w:hAnsi="Times New Roman" w:cs="Times New Roman"/>
          <w:b/>
          <w:bCs/>
          <w:iCs/>
          <w:color w:val="002060"/>
          <w:sz w:val="40"/>
          <w:szCs w:val="40"/>
          <w:lang w:val="sr-Cyrl-CS"/>
        </w:rPr>
      </w:pPr>
    </w:p>
    <w:p w:rsidR="00960087" w:rsidRDefault="0025695A" w:rsidP="00960087">
      <w:pPr>
        <w:pStyle w:val="ListParagraph"/>
        <w:autoSpaceDE w:val="0"/>
        <w:autoSpaceDN w:val="0"/>
        <w:adjustRightInd w:val="0"/>
        <w:spacing w:after="0" w:line="240" w:lineRule="auto"/>
        <w:rPr>
          <w:rFonts w:ascii="Times New Roman" w:hAnsi="Times New Roman" w:cs="Times New Roman"/>
          <w:b/>
          <w:bCs/>
          <w:iCs/>
          <w:color w:val="002060"/>
          <w:sz w:val="40"/>
          <w:szCs w:val="40"/>
        </w:rPr>
      </w:pPr>
      <w:r>
        <w:rPr>
          <w:rFonts w:ascii="Times New Roman" w:hAnsi="Times New Roman" w:cs="Times New Roman"/>
          <w:b/>
          <w:bCs/>
          <w:iCs/>
          <w:noProof/>
          <w:color w:val="002060"/>
          <w:sz w:val="28"/>
          <w:szCs w:val="28"/>
        </w:rPr>
        <w:pict>
          <v:shape id="_x0000_s1030" type="#_x0000_t202" style="position:absolute;left:0;text-align:left;margin-left:91.65pt;margin-top:-8.6pt;width:315.95pt;height:43.9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" fillcolor="#cdddac [1622]" strokecolor="#94b64e [3046]">
            <v:fill color2="#f0f4e6 [502]" rotate="t" angle="180" colors="0 #dafda7;22938f #e4fdc2;1 #f5ffe6" focus="100%" type="gradient"/>
            <v:shadow on="t" color="black" opacity="24903f" origin=",.5" offset="0,.55556mm"/>
            <v:textbox style="mso-next-textbox:#_x0000_s1030">
              <w:txbxContent>
                <w:p w:rsidR="00900912" w:rsidRDefault="00900912" w:rsidP="00960087">
                  <w:pPr>
                    <w:autoSpaceDE w:val="0"/>
                    <w:autoSpaceDN w:val="0"/>
                    <w:adjustRightInd w:val="0"/>
                    <w:spacing w:after="0" w:line="240" w:lineRule="auto"/>
                    <w:jc w:val="center"/>
                  </w:pPr>
                  <w:r>
                    <w:rPr>
                      <w:rFonts w:ascii="Times New Roman" w:hAnsi="Times New Roman" w:cs="Times New Roman"/>
                      <w:b/>
                      <w:bCs/>
                      <w:iCs/>
                      <w:color w:val="002060"/>
                      <w:sz w:val="28"/>
                      <w:szCs w:val="28"/>
                    </w:rPr>
                    <w:t xml:space="preserve">2. </w:t>
                  </w:r>
                  <w:r w:rsidRPr="00D74552">
                    <w:rPr>
                      <w:rFonts w:ascii="Times New Roman" w:hAnsi="Times New Roman" w:cs="Times New Roman"/>
                      <w:b/>
                      <w:bCs/>
                      <w:iCs/>
                      <w:color w:val="002060"/>
                      <w:sz w:val="28"/>
                      <w:szCs w:val="28"/>
                    </w:rPr>
                    <w:tab/>
                    <w:t>ПОДАЦИ О ПРЕДМЕТУ ЈАВНЕ НАБАВКЕ</w:t>
                  </w:r>
                </w:p>
              </w:txbxContent>
            </v:textbox>
          </v:shape>
        </w:pict>
      </w:r>
    </w:p>
    <w:p w:rsidR="00960087" w:rsidRDefault="00960087" w:rsidP="00960087">
      <w:pPr>
        <w:pStyle w:val="ListParagraph"/>
        <w:autoSpaceDE w:val="0"/>
        <w:autoSpaceDN w:val="0"/>
        <w:adjustRightInd w:val="0"/>
        <w:spacing w:after="0" w:line="240" w:lineRule="auto"/>
        <w:rPr>
          <w:rFonts w:ascii="Times New Roman" w:hAnsi="Times New Roman" w:cs="Times New Roman"/>
          <w:b/>
          <w:bCs/>
          <w:iCs/>
          <w:color w:val="002060"/>
          <w:sz w:val="40"/>
          <w:szCs w:val="40"/>
        </w:rPr>
      </w:pPr>
    </w:p>
    <w:p w:rsidR="00960087" w:rsidRPr="00D74552" w:rsidRDefault="00960087" w:rsidP="00960087">
      <w:pPr>
        <w:pStyle w:val="ListParagraph"/>
        <w:autoSpaceDE w:val="0"/>
        <w:autoSpaceDN w:val="0"/>
        <w:adjustRightInd w:val="0"/>
        <w:spacing w:after="0" w:line="240" w:lineRule="auto"/>
        <w:rPr>
          <w:rFonts w:ascii="Times New Roman" w:hAnsi="Times New Roman" w:cs="Times New Roman"/>
          <w:b/>
          <w:bCs/>
          <w:iCs/>
          <w:color w:val="002060"/>
          <w:sz w:val="40"/>
          <w:szCs w:val="40"/>
        </w:rPr>
      </w:pPr>
    </w:p>
    <w:p w:rsidR="00960087" w:rsidRPr="00D74552" w:rsidRDefault="00960087" w:rsidP="00960087">
      <w:pPr>
        <w:pStyle w:val="ListParagraph"/>
        <w:autoSpaceDE w:val="0"/>
        <w:autoSpaceDN w:val="0"/>
        <w:adjustRightInd w:val="0"/>
        <w:spacing w:after="0" w:line="240" w:lineRule="auto"/>
        <w:rPr>
          <w:rFonts w:ascii="Times New Roman" w:hAnsi="Times New Roman" w:cs="Times New Roman"/>
          <w:b/>
          <w:bCs/>
          <w:iCs/>
          <w:color w:val="002060"/>
          <w:sz w:val="40"/>
          <w:szCs w:val="40"/>
        </w:rPr>
      </w:pPr>
    </w:p>
    <w:p w:rsidR="00960087" w:rsidRPr="00D74552" w:rsidRDefault="00960087" w:rsidP="00960087">
      <w:pPr>
        <w:pStyle w:val="ListParagraph"/>
        <w:autoSpaceDE w:val="0"/>
        <w:autoSpaceDN w:val="0"/>
        <w:adjustRightInd w:val="0"/>
        <w:spacing w:after="0" w:line="240" w:lineRule="auto"/>
        <w:rPr>
          <w:rFonts w:ascii="Times New Roman" w:hAnsi="Times New Roman" w:cs="Times New Roman"/>
          <w:b/>
          <w:bCs/>
          <w:iCs/>
          <w:color w:val="002060"/>
          <w:sz w:val="40"/>
          <w:szCs w:val="4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960087" w:rsidTr="006F4963">
        <w:trPr>
          <w:trHeight w:val="670"/>
          <w:jc w:val="center"/>
        </w:trPr>
        <w:tc>
          <w:tcPr>
            <w:tcW w:w="10800" w:type="dxa"/>
          </w:tcPr>
          <w:p w:rsidR="00960087" w:rsidRPr="00D74552" w:rsidRDefault="00960087" w:rsidP="001D4345">
            <w:pPr>
              <w:autoSpaceDE w:val="0"/>
              <w:autoSpaceDN w:val="0"/>
              <w:adjustRightInd w:val="0"/>
              <w:spacing w:after="0" w:line="240" w:lineRule="auto"/>
              <w:rPr>
                <w:rFonts w:ascii="Times New Roman" w:hAnsi="Times New Roman" w:cs="Times New Roman"/>
                <w:b/>
                <w:bCs/>
                <w:iCs/>
                <w:color w:val="002060"/>
                <w:sz w:val="40"/>
                <w:szCs w:val="40"/>
              </w:rPr>
            </w:pPr>
          </w:p>
          <w:p w:rsidR="00960087" w:rsidRPr="00583539" w:rsidRDefault="00960087" w:rsidP="001D4345">
            <w:pPr>
              <w:pStyle w:val="ListParagraph"/>
              <w:autoSpaceDE w:val="0"/>
              <w:autoSpaceDN w:val="0"/>
              <w:adjustRightInd w:val="0"/>
              <w:spacing w:after="0" w:line="240" w:lineRule="auto"/>
              <w:ind w:left="-67"/>
              <w:jc w:val="center"/>
              <w:rPr>
                <w:rFonts w:ascii="Times New Roman" w:hAnsi="Times New Roman" w:cs="Times New Roman"/>
                <w:b/>
                <w:bCs/>
                <w:iCs/>
                <w:color w:val="002060"/>
                <w:sz w:val="40"/>
                <w:szCs w:val="40"/>
              </w:rPr>
            </w:pPr>
            <w:r w:rsidRPr="00583539">
              <w:rPr>
                <w:rFonts w:ascii="Times New Roman" w:hAnsi="Times New Roman" w:cs="Times New Roman"/>
                <w:b/>
                <w:bCs/>
                <w:iCs/>
                <w:sz w:val="40"/>
                <w:szCs w:val="40"/>
              </w:rPr>
              <w:t>Опис предмета јавне набавке</w:t>
            </w:r>
          </w:p>
        </w:tc>
      </w:tr>
      <w:tr w:rsidR="00960087" w:rsidTr="006F4963">
        <w:trPr>
          <w:trHeight w:val="1543"/>
          <w:jc w:val="center"/>
        </w:trPr>
        <w:tc>
          <w:tcPr>
            <w:tcW w:w="10800" w:type="dxa"/>
          </w:tcPr>
          <w:p w:rsidR="00960087" w:rsidRPr="005B4B5F" w:rsidRDefault="00960087" w:rsidP="001D4345">
            <w:pPr>
              <w:autoSpaceDE w:val="0"/>
              <w:autoSpaceDN w:val="0"/>
              <w:adjustRightInd w:val="0"/>
              <w:spacing w:after="0" w:line="240" w:lineRule="auto"/>
              <w:rPr>
                <w:rFonts w:ascii="Times New Roman" w:hAnsi="Times New Roman" w:cs="Times New Roman"/>
                <w:b/>
                <w:bCs/>
                <w:iCs/>
                <w:color w:val="002060"/>
                <w:sz w:val="40"/>
                <w:szCs w:val="40"/>
                <w:lang w:val="sr-Cyrl-CS"/>
              </w:rPr>
            </w:pPr>
          </w:p>
          <w:p w:rsidR="00CB16EA" w:rsidRPr="0003390E" w:rsidRDefault="00D86371" w:rsidP="00CB16EA">
            <w:pPr>
              <w:pStyle w:val="ListParagraph"/>
              <w:autoSpaceDE w:val="0"/>
              <w:autoSpaceDN w:val="0"/>
              <w:adjustRightInd w:val="0"/>
              <w:spacing w:after="0" w:line="240" w:lineRule="auto"/>
              <w:ind w:left="-67"/>
              <w:jc w:val="center"/>
              <w:rPr>
                <w:rFonts w:ascii="Arial" w:hAnsi="Arial" w:cs="Arial"/>
                <w:b/>
                <w:sz w:val="36"/>
                <w:szCs w:val="36"/>
                <w:lang w:val="sr-Latn-CS"/>
              </w:rPr>
            </w:pPr>
            <w:r>
              <w:rPr>
                <w:rFonts w:ascii="Arial" w:hAnsi="Arial" w:cs="Arial"/>
                <w:b/>
                <w:sz w:val="36"/>
                <w:szCs w:val="36"/>
                <w:lang w:val="sr-Cyrl-CS"/>
              </w:rPr>
              <w:t>Предмет јавне набав</w:t>
            </w:r>
            <w:r w:rsidR="005C2144">
              <w:rPr>
                <w:rFonts w:ascii="Arial" w:hAnsi="Arial" w:cs="Arial"/>
                <w:b/>
                <w:sz w:val="36"/>
                <w:szCs w:val="36"/>
                <w:lang w:val="sr-Cyrl-CS"/>
              </w:rPr>
              <w:t>ке је набавка</w:t>
            </w:r>
            <w:r w:rsidR="0003390E">
              <w:rPr>
                <w:rFonts w:ascii="Arial" w:hAnsi="Arial" w:cs="Arial"/>
                <w:b/>
                <w:sz w:val="36"/>
                <w:szCs w:val="36"/>
                <w:lang w:val="sr-Latn-CS"/>
              </w:rPr>
              <w:t>:</w:t>
            </w:r>
          </w:p>
          <w:p w:rsidR="004C43D9" w:rsidRPr="008E3E6B" w:rsidRDefault="00CB16EA" w:rsidP="004C43D9">
            <w:pPr>
              <w:pStyle w:val="ListParagraph"/>
              <w:spacing w:after="0" w:line="240" w:lineRule="auto"/>
              <w:ind w:left="540"/>
              <w:rPr>
                <w:rFonts w:ascii="Times New Roman" w:hAnsi="Times New Roman" w:cs="Times New Roman"/>
                <w:b/>
                <w:sz w:val="28"/>
                <w:szCs w:val="28"/>
                <w:lang w:val="sr-Cyrl-CS"/>
              </w:rPr>
            </w:pPr>
            <w:r>
              <w:rPr>
                <w:rFonts w:ascii="Arial" w:hAnsi="Arial" w:cs="Arial"/>
                <w:b/>
                <w:sz w:val="36"/>
                <w:szCs w:val="36"/>
                <w:lang w:val="sr-Cyrl-CS"/>
              </w:rPr>
              <w:t xml:space="preserve">       </w:t>
            </w:r>
          </w:p>
          <w:p w:rsidR="005C2144" w:rsidRPr="005C2144" w:rsidRDefault="005C2144" w:rsidP="005C2144">
            <w:pPr>
              <w:autoSpaceDE w:val="0"/>
              <w:autoSpaceDN w:val="0"/>
              <w:adjustRightInd w:val="0"/>
              <w:spacing w:after="0" w:line="240" w:lineRule="auto"/>
              <w:jc w:val="center"/>
              <w:rPr>
                <w:rFonts w:ascii="Arial" w:eastAsia="TimesNewRomanPS-BoldMT" w:hAnsi="Arial" w:cs="Arial"/>
                <w:b/>
                <w:bCs/>
                <w:color w:val="000000"/>
                <w:sz w:val="36"/>
                <w:szCs w:val="36"/>
                <w:lang w:val="sr-Cyrl-CS"/>
              </w:rPr>
            </w:pPr>
            <w:r w:rsidRPr="005C2144">
              <w:rPr>
                <w:rFonts w:ascii="Arial" w:eastAsia="TimesNewRomanPS-BoldMT" w:hAnsi="Arial" w:cs="Arial"/>
                <w:b/>
                <w:bCs/>
                <w:color w:val="000000"/>
                <w:sz w:val="36"/>
                <w:szCs w:val="36"/>
                <w:lang w:val="sr-Cyrl-CS"/>
              </w:rPr>
              <w:t>Тегљач са плато приколицом</w:t>
            </w:r>
          </w:p>
          <w:p w:rsidR="00D86371" w:rsidRPr="0003390E" w:rsidRDefault="00D86371" w:rsidP="0003390E">
            <w:pPr>
              <w:autoSpaceDE w:val="0"/>
              <w:autoSpaceDN w:val="0"/>
              <w:adjustRightInd w:val="0"/>
              <w:spacing w:after="0" w:line="240" w:lineRule="auto"/>
              <w:rPr>
                <w:rFonts w:ascii="Times New Roman" w:hAnsi="Times New Roman" w:cs="Times New Roman"/>
                <w:b/>
                <w:bCs/>
                <w:iCs/>
                <w:color w:val="002060"/>
                <w:sz w:val="36"/>
                <w:szCs w:val="36"/>
                <w:lang w:val="sr-Cyrl-CS"/>
              </w:rPr>
            </w:pPr>
          </w:p>
        </w:tc>
      </w:tr>
      <w:tr w:rsidR="00960087" w:rsidTr="006F4963">
        <w:trPr>
          <w:trHeight w:val="586"/>
          <w:jc w:val="center"/>
        </w:trPr>
        <w:tc>
          <w:tcPr>
            <w:tcW w:w="10800" w:type="dxa"/>
          </w:tcPr>
          <w:p w:rsidR="00960087" w:rsidRPr="00D74552" w:rsidRDefault="00960087" w:rsidP="001D4345">
            <w:pPr>
              <w:pStyle w:val="ListParagraph"/>
              <w:autoSpaceDE w:val="0"/>
              <w:autoSpaceDN w:val="0"/>
              <w:adjustRightInd w:val="0"/>
              <w:spacing w:after="0" w:line="240" w:lineRule="auto"/>
              <w:ind w:left="-67"/>
              <w:jc w:val="center"/>
              <w:rPr>
                <w:rFonts w:ascii="Times New Roman" w:hAnsi="Times New Roman" w:cs="Times New Roman"/>
                <w:b/>
                <w:bCs/>
                <w:iCs/>
                <w:color w:val="002060"/>
                <w:sz w:val="40"/>
                <w:szCs w:val="40"/>
              </w:rPr>
            </w:pPr>
            <w:r w:rsidRPr="00583539">
              <w:rPr>
                <w:rFonts w:ascii="Times New Roman" w:hAnsi="Times New Roman" w:cs="Times New Roman"/>
                <w:b/>
                <w:bCs/>
                <w:iCs/>
                <w:sz w:val="40"/>
                <w:szCs w:val="40"/>
              </w:rPr>
              <w:t>Назив и ознака из општег речника набавке</w:t>
            </w:r>
          </w:p>
        </w:tc>
      </w:tr>
      <w:tr w:rsidR="00960087" w:rsidTr="006F4963">
        <w:trPr>
          <w:trHeight w:val="708"/>
          <w:jc w:val="center"/>
        </w:trPr>
        <w:tc>
          <w:tcPr>
            <w:tcW w:w="10800" w:type="dxa"/>
          </w:tcPr>
          <w:p w:rsidR="00B2758A" w:rsidRPr="0003390E" w:rsidRDefault="00A514C5" w:rsidP="00C87A82">
            <w:pPr>
              <w:pStyle w:val="BodyText"/>
              <w:jc w:val="center"/>
              <w:rPr>
                <w:rFonts w:ascii="Arial" w:hAnsi="Arial" w:cs="Arial"/>
                <w:b/>
                <w:sz w:val="28"/>
                <w:szCs w:val="28"/>
                <w:lang w:val="ru-RU"/>
              </w:rPr>
            </w:pPr>
            <w:r w:rsidRPr="005A188D">
              <w:rPr>
                <w:rFonts w:ascii="Arial" w:hAnsi="Arial" w:cs="Arial"/>
                <w:b/>
                <w:sz w:val="28"/>
                <w:szCs w:val="28"/>
                <w:lang w:val="sr-Cyrl-RS"/>
              </w:rPr>
              <w:t xml:space="preserve">34134100 Камион </w:t>
            </w:r>
            <w:r w:rsidR="005C2144" w:rsidRPr="005A188D">
              <w:rPr>
                <w:rFonts w:ascii="Arial" w:hAnsi="Arial" w:cs="Arial"/>
                <w:b/>
                <w:sz w:val="28"/>
                <w:szCs w:val="28"/>
                <w:lang w:val="ru-RU"/>
              </w:rPr>
              <w:t>34138000 – Друмски тегљачи</w:t>
            </w:r>
          </w:p>
        </w:tc>
      </w:tr>
      <w:tr w:rsidR="00960087" w:rsidTr="006F4963">
        <w:trPr>
          <w:trHeight w:val="385"/>
          <w:jc w:val="center"/>
        </w:trPr>
        <w:tc>
          <w:tcPr>
            <w:tcW w:w="10800" w:type="dxa"/>
          </w:tcPr>
          <w:p w:rsidR="00960087" w:rsidRDefault="00960087" w:rsidP="001D4345">
            <w:pPr>
              <w:pStyle w:val="ListParagraph"/>
              <w:autoSpaceDE w:val="0"/>
              <w:autoSpaceDN w:val="0"/>
              <w:adjustRightInd w:val="0"/>
              <w:spacing w:after="0" w:line="240" w:lineRule="auto"/>
              <w:ind w:left="-67"/>
              <w:rPr>
                <w:rFonts w:ascii="Times New Roman" w:hAnsi="Times New Roman" w:cs="Times New Roman"/>
                <w:b/>
                <w:bCs/>
                <w:iCs/>
                <w:color w:val="002060"/>
                <w:sz w:val="40"/>
                <w:szCs w:val="40"/>
              </w:rPr>
            </w:pPr>
          </w:p>
          <w:p w:rsidR="00960087" w:rsidRPr="00A61B50" w:rsidRDefault="00960087" w:rsidP="001D4345">
            <w:pPr>
              <w:autoSpaceDE w:val="0"/>
              <w:autoSpaceDN w:val="0"/>
              <w:adjustRightInd w:val="0"/>
              <w:spacing w:after="0" w:line="240" w:lineRule="auto"/>
              <w:jc w:val="center"/>
              <w:rPr>
                <w:rFonts w:ascii="Arial" w:hAnsi="Arial" w:cs="Arial"/>
                <w:b/>
                <w:sz w:val="32"/>
                <w:szCs w:val="32"/>
                <w:lang w:val="ru-RU"/>
              </w:rPr>
            </w:pPr>
            <w:r w:rsidRPr="00A61B50">
              <w:rPr>
                <w:rFonts w:ascii="Arial" w:hAnsi="Arial" w:cs="Arial"/>
                <w:b/>
                <w:sz w:val="32"/>
                <w:szCs w:val="32"/>
                <w:lang w:val="ru-RU"/>
              </w:rPr>
              <w:t xml:space="preserve">Предмет набавке </w:t>
            </w:r>
            <w:r w:rsidR="006F4963">
              <w:rPr>
                <w:rFonts w:ascii="Arial" w:hAnsi="Arial" w:cs="Arial"/>
                <w:b/>
                <w:sz w:val="32"/>
                <w:szCs w:val="32"/>
                <w:lang w:val="sr-Cyrl-CS"/>
              </w:rPr>
              <w:t>није обликован</w:t>
            </w:r>
            <w:r w:rsidRPr="00A61B50">
              <w:rPr>
                <w:rFonts w:ascii="Arial" w:hAnsi="Arial" w:cs="Arial"/>
                <w:b/>
                <w:sz w:val="32"/>
                <w:szCs w:val="32"/>
                <w:lang w:val="ru-RU"/>
              </w:rPr>
              <w:t xml:space="preserve"> по партијама</w:t>
            </w:r>
          </w:p>
          <w:p w:rsidR="00960087" w:rsidRPr="00CB16EA" w:rsidRDefault="00CB16EA" w:rsidP="00914FDA">
            <w:pPr>
              <w:pStyle w:val="ListParagraph"/>
              <w:autoSpaceDE w:val="0"/>
              <w:autoSpaceDN w:val="0"/>
              <w:adjustRightInd w:val="0"/>
              <w:spacing w:after="0" w:line="240" w:lineRule="auto"/>
              <w:ind w:left="-67"/>
              <w:rPr>
                <w:rFonts w:ascii="Arial" w:hAnsi="Arial" w:cs="Arial"/>
                <w:b/>
                <w:bCs/>
                <w:sz w:val="32"/>
                <w:szCs w:val="32"/>
                <w:lang w:val="sr-Cyrl-CS"/>
              </w:rPr>
            </w:pPr>
            <w:r>
              <w:rPr>
                <w:rFonts w:ascii="Arial" w:hAnsi="Arial" w:cs="Arial"/>
                <w:b/>
                <w:sz w:val="36"/>
                <w:szCs w:val="36"/>
                <w:lang w:val="sr-Cyrl-CS"/>
              </w:rPr>
              <w:t xml:space="preserve">          </w:t>
            </w:r>
          </w:p>
        </w:tc>
      </w:tr>
      <w:tr w:rsidR="00960087" w:rsidTr="006F4963">
        <w:trPr>
          <w:trHeight w:val="385"/>
          <w:jc w:val="center"/>
        </w:trPr>
        <w:tc>
          <w:tcPr>
            <w:tcW w:w="10800" w:type="dxa"/>
          </w:tcPr>
          <w:p w:rsidR="00960087" w:rsidRDefault="00960087" w:rsidP="001D4345">
            <w:pPr>
              <w:pStyle w:val="ListParagraph"/>
              <w:autoSpaceDE w:val="0"/>
              <w:autoSpaceDN w:val="0"/>
              <w:adjustRightInd w:val="0"/>
              <w:spacing w:after="0" w:line="240" w:lineRule="auto"/>
              <w:ind w:left="-67"/>
              <w:rPr>
                <w:rFonts w:ascii="Times New Roman" w:hAnsi="Times New Roman" w:cs="Times New Roman"/>
                <w:b/>
                <w:bCs/>
                <w:iCs/>
                <w:color w:val="002060"/>
                <w:sz w:val="40"/>
                <w:szCs w:val="40"/>
              </w:rPr>
            </w:pPr>
          </w:p>
        </w:tc>
      </w:tr>
    </w:tbl>
    <w:p w:rsidR="00960087" w:rsidRDefault="00960087" w:rsidP="00960087">
      <w:pPr>
        <w:pStyle w:val="ListParagraph"/>
        <w:autoSpaceDE w:val="0"/>
        <w:autoSpaceDN w:val="0"/>
        <w:adjustRightInd w:val="0"/>
        <w:spacing w:after="0" w:line="240" w:lineRule="auto"/>
        <w:rPr>
          <w:rFonts w:ascii="Times New Roman" w:hAnsi="Times New Roman" w:cs="Times New Roman"/>
          <w:b/>
          <w:bCs/>
          <w:iCs/>
          <w:color w:val="002060"/>
          <w:sz w:val="40"/>
          <w:szCs w:val="40"/>
        </w:rPr>
      </w:pPr>
    </w:p>
    <w:p w:rsidR="00960087" w:rsidRDefault="00960087" w:rsidP="00960087">
      <w:pPr>
        <w:pStyle w:val="ListParagraph"/>
        <w:autoSpaceDE w:val="0"/>
        <w:autoSpaceDN w:val="0"/>
        <w:adjustRightInd w:val="0"/>
        <w:spacing w:after="0" w:line="240" w:lineRule="auto"/>
        <w:rPr>
          <w:rFonts w:ascii="Times New Roman" w:hAnsi="Times New Roman" w:cs="Times New Roman"/>
          <w:b/>
          <w:bCs/>
          <w:iCs/>
          <w:color w:val="002060"/>
          <w:sz w:val="40"/>
          <w:szCs w:val="40"/>
        </w:rPr>
      </w:pPr>
    </w:p>
    <w:p w:rsidR="00960087" w:rsidRDefault="00960087" w:rsidP="00960087">
      <w:pPr>
        <w:pStyle w:val="ListParagraph"/>
        <w:autoSpaceDE w:val="0"/>
        <w:autoSpaceDN w:val="0"/>
        <w:adjustRightInd w:val="0"/>
        <w:spacing w:after="0" w:line="240" w:lineRule="auto"/>
        <w:jc w:val="center"/>
        <w:rPr>
          <w:rFonts w:ascii="Times New Roman" w:hAnsi="Times New Roman" w:cs="Times New Roman"/>
          <w:b/>
          <w:bCs/>
          <w:iCs/>
          <w:color w:val="002060"/>
          <w:sz w:val="40"/>
          <w:szCs w:val="40"/>
          <w:lang w:val="sr-Cyrl-CS"/>
        </w:rPr>
      </w:pPr>
    </w:p>
    <w:p w:rsidR="00960087" w:rsidRDefault="00960087" w:rsidP="00960087">
      <w:pPr>
        <w:pStyle w:val="ListParagraph"/>
        <w:autoSpaceDE w:val="0"/>
        <w:autoSpaceDN w:val="0"/>
        <w:adjustRightInd w:val="0"/>
        <w:spacing w:after="0" w:line="240" w:lineRule="auto"/>
        <w:jc w:val="center"/>
        <w:rPr>
          <w:rFonts w:ascii="Times New Roman" w:hAnsi="Times New Roman" w:cs="Times New Roman"/>
          <w:b/>
          <w:bCs/>
          <w:iCs/>
          <w:color w:val="002060"/>
          <w:sz w:val="40"/>
          <w:szCs w:val="40"/>
          <w:lang w:val="sr-Cyrl-CS"/>
        </w:rPr>
      </w:pPr>
    </w:p>
    <w:p w:rsidR="00960087" w:rsidRDefault="00960087" w:rsidP="00960087">
      <w:pPr>
        <w:pStyle w:val="ListParagraph"/>
        <w:autoSpaceDE w:val="0"/>
        <w:autoSpaceDN w:val="0"/>
        <w:adjustRightInd w:val="0"/>
        <w:spacing w:after="0" w:line="240" w:lineRule="auto"/>
        <w:jc w:val="center"/>
        <w:rPr>
          <w:rFonts w:ascii="Times New Roman" w:hAnsi="Times New Roman" w:cs="Times New Roman"/>
          <w:b/>
          <w:bCs/>
          <w:iCs/>
          <w:color w:val="002060"/>
          <w:sz w:val="40"/>
          <w:szCs w:val="40"/>
          <w:lang w:val="sr-Cyrl-CS"/>
        </w:rPr>
      </w:pPr>
    </w:p>
    <w:p w:rsidR="00960087" w:rsidRDefault="00960087" w:rsidP="00960087">
      <w:pPr>
        <w:pStyle w:val="ListParagraph"/>
        <w:autoSpaceDE w:val="0"/>
        <w:autoSpaceDN w:val="0"/>
        <w:adjustRightInd w:val="0"/>
        <w:spacing w:after="0" w:line="240" w:lineRule="auto"/>
        <w:jc w:val="center"/>
        <w:rPr>
          <w:rFonts w:ascii="Times New Roman" w:hAnsi="Times New Roman" w:cs="Times New Roman"/>
          <w:b/>
          <w:bCs/>
          <w:iCs/>
          <w:color w:val="002060"/>
          <w:sz w:val="40"/>
          <w:szCs w:val="40"/>
          <w:lang w:val="sr-Cyrl-CS"/>
        </w:rPr>
      </w:pPr>
    </w:p>
    <w:p w:rsidR="00960087" w:rsidRDefault="00960087" w:rsidP="00960087">
      <w:pPr>
        <w:pStyle w:val="ListParagraph"/>
        <w:autoSpaceDE w:val="0"/>
        <w:autoSpaceDN w:val="0"/>
        <w:adjustRightInd w:val="0"/>
        <w:spacing w:after="0" w:line="240" w:lineRule="auto"/>
        <w:jc w:val="center"/>
        <w:rPr>
          <w:rFonts w:ascii="Times New Roman" w:hAnsi="Times New Roman" w:cs="Times New Roman"/>
          <w:b/>
          <w:bCs/>
          <w:iCs/>
          <w:color w:val="002060"/>
          <w:sz w:val="40"/>
          <w:szCs w:val="40"/>
          <w:lang w:val="sr-Cyrl-CS"/>
        </w:rPr>
      </w:pPr>
    </w:p>
    <w:p w:rsidR="00960087" w:rsidRDefault="00960087" w:rsidP="00960087">
      <w:pPr>
        <w:pStyle w:val="ListParagraph"/>
        <w:autoSpaceDE w:val="0"/>
        <w:autoSpaceDN w:val="0"/>
        <w:adjustRightInd w:val="0"/>
        <w:spacing w:after="0" w:line="240" w:lineRule="auto"/>
        <w:jc w:val="center"/>
        <w:rPr>
          <w:rFonts w:ascii="Times New Roman" w:hAnsi="Times New Roman" w:cs="Times New Roman"/>
          <w:b/>
          <w:bCs/>
          <w:iCs/>
          <w:color w:val="002060"/>
          <w:sz w:val="40"/>
          <w:szCs w:val="40"/>
          <w:lang w:val="sr-Cyrl-CS"/>
        </w:rPr>
      </w:pPr>
    </w:p>
    <w:p w:rsidR="00960087" w:rsidRDefault="00960087" w:rsidP="00960087">
      <w:pPr>
        <w:pStyle w:val="ListParagraph"/>
        <w:autoSpaceDE w:val="0"/>
        <w:autoSpaceDN w:val="0"/>
        <w:adjustRightInd w:val="0"/>
        <w:spacing w:after="0" w:line="240" w:lineRule="auto"/>
        <w:jc w:val="center"/>
        <w:rPr>
          <w:rFonts w:ascii="Times New Roman" w:hAnsi="Times New Roman" w:cs="Times New Roman"/>
          <w:b/>
          <w:bCs/>
          <w:iCs/>
          <w:color w:val="002060"/>
          <w:sz w:val="40"/>
          <w:szCs w:val="40"/>
          <w:lang w:val="sr-Cyrl-CS"/>
        </w:rPr>
      </w:pPr>
    </w:p>
    <w:p w:rsidR="00960087" w:rsidRDefault="00960087" w:rsidP="00960087">
      <w:pPr>
        <w:autoSpaceDE w:val="0"/>
        <w:autoSpaceDN w:val="0"/>
        <w:adjustRightInd w:val="0"/>
        <w:spacing w:after="0" w:line="240" w:lineRule="auto"/>
        <w:rPr>
          <w:noProof/>
        </w:rPr>
      </w:pPr>
    </w:p>
    <w:p w:rsidR="00871768" w:rsidRDefault="00871768" w:rsidP="00960087">
      <w:pPr>
        <w:autoSpaceDE w:val="0"/>
        <w:autoSpaceDN w:val="0"/>
        <w:adjustRightInd w:val="0"/>
        <w:spacing w:after="0" w:line="240" w:lineRule="auto"/>
        <w:rPr>
          <w:noProof/>
        </w:rPr>
      </w:pPr>
    </w:p>
    <w:p w:rsidR="00871768" w:rsidRDefault="00871768" w:rsidP="00960087">
      <w:pPr>
        <w:autoSpaceDE w:val="0"/>
        <w:autoSpaceDN w:val="0"/>
        <w:adjustRightInd w:val="0"/>
        <w:spacing w:after="0" w:line="240" w:lineRule="auto"/>
        <w:rPr>
          <w:noProof/>
        </w:rPr>
      </w:pPr>
    </w:p>
    <w:p w:rsidR="00871768" w:rsidRDefault="00871768" w:rsidP="00960087">
      <w:pPr>
        <w:autoSpaceDE w:val="0"/>
        <w:autoSpaceDN w:val="0"/>
        <w:adjustRightInd w:val="0"/>
        <w:spacing w:after="0" w:line="240" w:lineRule="auto"/>
        <w:rPr>
          <w:noProof/>
        </w:rPr>
      </w:pPr>
    </w:p>
    <w:p w:rsidR="00871768" w:rsidRDefault="00871768" w:rsidP="00960087">
      <w:pPr>
        <w:autoSpaceDE w:val="0"/>
        <w:autoSpaceDN w:val="0"/>
        <w:adjustRightInd w:val="0"/>
        <w:spacing w:after="0" w:line="240" w:lineRule="auto"/>
        <w:rPr>
          <w:noProof/>
        </w:rPr>
      </w:pPr>
    </w:p>
    <w:p w:rsidR="00960087" w:rsidRDefault="00960087" w:rsidP="00960087">
      <w:pPr>
        <w:pStyle w:val="ListParagraph"/>
        <w:autoSpaceDE w:val="0"/>
        <w:autoSpaceDN w:val="0"/>
        <w:adjustRightInd w:val="0"/>
        <w:spacing w:after="0" w:line="240" w:lineRule="auto"/>
        <w:rPr>
          <w:rFonts w:ascii="Times New Roman" w:hAnsi="Times New Roman" w:cs="Times New Roman"/>
          <w:b/>
          <w:bCs/>
          <w:iCs/>
          <w:color w:val="002060"/>
          <w:sz w:val="40"/>
          <w:szCs w:val="40"/>
          <w:lang w:val="sr-Latn-CS"/>
        </w:rPr>
      </w:pPr>
    </w:p>
    <w:p w:rsidR="00EC6B95" w:rsidRDefault="00EC6B95" w:rsidP="00960087">
      <w:pPr>
        <w:pStyle w:val="ListParagraph"/>
        <w:autoSpaceDE w:val="0"/>
        <w:autoSpaceDN w:val="0"/>
        <w:adjustRightInd w:val="0"/>
        <w:spacing w:after="0" w:line="240" w:lineRule="auto"/>
        <w:rPr>
          <w:rFonts w:ascii="Times New Roman" w:hAnsi="Times New Roman" w:cs="Times New Roman"/>
          <w:b/>
          <w:bCs/>
          <w:iCs/>
          <w:color w:val="002060"/>
          <w:sz w:val="40"/>
          <w:szCs w:val="40"/>
          <w:lang w:val="sr-Latn-CS"/>
        </w:rPr>
      </w:pPr>
    </w:p>
    <w:tbl>
      <w:tblPr>
        <w:tblpPr w:leftFromText="180" w:rightFromText="180" w:vertAnchor="text" w:horzAnchor="margin" w:tblpY="-392"/>
        <w:tblW w:w="10080" w:type="dxa"/>
        <w:tblBorders>
          <w:bottom w:val="single" w:sz="24" w:space="0" w:color="ED7D31"/>
        </w:tblBorders>
        <w:tblLook w:val="04A0" w:firstRow="1" w:lastRow="0" w:firstColumn="1" w:lastColumn="0" w:noHBand="0" w:noVBand="1"/>
      </w:tblPr>
      <w:tblGrid>
        <w:gridCol w:w="2106"/>
        <w:gridCol w:w="4972"/>
        <w:gridCol w:w="3002"/>
      </w:tblGrid>
      <w:tr w:rsidR="00EC6B95" w:rsidRPr="005D1860" w:rsidTr="00A514C5">
        <w:tc>
          <w:tcPr>
            <w:tcW w:w="2076" w:type="dxa"/>
            <w:shd w:val="clear" w:color="auto" w:fill="auto"/>
          </w:tcPr>
          <w:p w:rsidR="00EC6B95" w:rsidRPr="005D1860" w:rsidRDefault="00EC6B95" w:rsidP="00A514C5">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02F11650" wp14:editId="75F1A5D8">
                  <wp:extent cx="1181100" cy="1181100"/>
                  <wp:effectExtent l="1905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tc>
        <w:tc>
          <w:tcPr>
            <w:tcW w:w="4998" w:type="dxa"/>
            <w:shd w:val="clear" w:color="auto" w:fill="auto"/>
          </w:tcPr>
          <w:p w:rsidR="00EC6B95" w:rsidRPr="005D1860" w:rsidRDefault="00EC6B95" w:rsidP="00A514C5">
            <w:pPr>
              <w:spacing w:after="0" w:line="240" w:lineRule="auto"/>
              <w:rPr>
                <w:rFonts w:ascii="Arial" w:eastAsia="Times New Roman" w:hAnsi="Arial" w:cs="Arial"/>
                <w:noProof/>
                <w:sz w:val="20"/>
                <w:szCs w:val="20"/>
              </w:rPr>
            </w:pPr>
          </w:p>
          <w:p w:rsidR="00EC6B95" w:rsidRPr="005D1860" w:rsidRDefault="00EC6B95" w:rsidP="00A514C5">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ЈАВНО КОМУНАЛНО ПРЕДУЗЕЋЕ „Пут“ Нови Сад</w:t>
            </w:r>
          </w:p>
          <w:p w:rsidR="00EC6B95" w:rsidRPr="005D1860" w:rsidRDefault="00EC6B95" w:rsidP="00A514C5">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21000 Нови Сад, Руменачка 150/а</w:t>
            </w:r>
          </w:p>
          <w:p w:rsidR="00EC6B95" w:rsidRPr="005D1860" w:rsidRDefault="00EC6B95"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Пиб:</w:t>
            </w:r>
            <w:r w:rsidRPr="005D1860">
              <w:rPr>
                <w:rFonts w:ascii="Arial" w:eastAsia="Times New Roman" w:hAnsi="Arial" w:cs="Arial"/>
                <w:noProof/>
                <w:sz w:val="20"/>
                <w:szCs w:val="20"/>
              </w:rPr>
              <w:t xml:space="preserve"> 100187770</w:t>
            </w:r>
          </w:p>
          <w:p w:rsidR="00EC6B95" w:rsidRPr="005D1860" w:rsidRDefault="00EC6B95"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Матични број:</w:t>
            </w:r>
            <w:r w:rsidRPr="005D1860">
              <w:rPr>
                <w:rFonts w:ascii="Arial" w:eastAsia="Times New Roman" w:hAnsi="Arial" w:cs="Arial"/>
                <w:noProof/>
                <w:sz w:val="20"/>
                <w:szCs w:val="20"/>
              </w:rPr>
              <w:t xml:space="preserve"> 08171963</w:t>
            </w:r>
          </w:p>
          <w:p w:rsidR="00EC6B95" w:rsidRPr="005D1860" w:rsidRDefault="00EC6B95"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Шифра делатности:</w:t>
            </w:r>
            <w:r w:rsidRPr="005D1860">
              <w:rPr>
                <w:rFonts w:ascii="Arial" w:eastAsia="Times New Roman" w:hAnsi="Arial" w:cs="Arial"/>
                <w:noProof/>
                <w:sz w:val="20"/>
                <w:szCs w:val="20"/>
              </w:rPr>
              <w:t xml:space="preserve"> 4211</w:t>
            </w:r>
          </w:p>
          <w:p w:rsidR="00EC6B95" w:rsidRDefault="00EC6B95" w:rsidP="00A514C5">
            <w:pPr>
              <w:rPr>
                <w:rFonts w:ascii="Arial" w:hAnsi="Arial" w:cs="Arial"/>
                <w:bCs/>
                <w:color w:val="000000"/>
                <w:sz w:val="20"/>
                <w:szCs w:val="20"/>
                <w:lang w:val="sr-Cyrl-CS"/>
              </w:rPr>
            </w:pPr>
            <w:r w:rsidRPr="005D1860">
              <w:rPr>
                <w:rFonts w:ascii="Arial" w:eastAsia="Times New Roman" w:hAnsi="Arial" w:cs="Arial"/>
                <w:b/>
                <w:noProof/>
                <w:sz w:val="20"/>
                <w:szCs w:val="20"/>
              </w:rPr>
              <w:t>Текући рачун:</w:t>
            </w:r>
            <w:r w:rsidRPr="005D1860">
              <w:rPr>
                <w:rFonts w:ascii="Arial" w:eastAsia="Times New Roman" w:hAnsi="Arial" w:cs="Arial"/>
                <w:noProof/>
                <w:sz w:val="20"/>
                <w:szCs w:val="20"/>
              </w:rPr>
              <w:t xml:space="preserve"> </w:t>
            </w:r>
            <w:r>
              <w:rPr>
                <w:rFonts w:ascii="Arial" w:hAnsi="Arial" w:cs="Arial"/>
                <w:bCs/>
                <w:color w:val="000000"/>
                <w:sz w:val="20"/>
                <w:szCs w:val="20"/>
                <w:lang w:val="sr-Latn-CS"/>
              </w:rPr>
              <w:t>205</w:t>
            </w:r>
            <w:r>
              <w:rPr>
                <w:rFonts w:ascii="Arial" w:hAnsi="Arial" w:cs="Arial"/>
                <w:bCs/>
                <w:color w:val="000000"/>
                <w:sz w:val="20"/>
                <w:szCs w:val="20"/>
                <w:lang w:val="sr-Cyrl-CS"/>
              </w:rPr>
              <w:t>-</w:t>
            </w:r>
            <w:r>
              <w:rPr>
                <w:rFonts w:ascii="Arial" w:hAnsi="Arial" w:cs="Arial"/>
                <w:bCs/>
                <w:color w:val="000000"/>
                <w:sz w:val="20"/>
                <w:szCs w:val="20"/>
                <w:lang w:val="sr-Latn-CS"/>
              </w:rPr>
              <w:t>265920</w:t>
            </w:r>
            <w:r>
              <w:rPr>
                <w:rFonts w:ascii="Arial" w:hAnsi="Arial" w:cs="Arial"/>
                <w:bCs/>
                <w:color w:val="000000"/>
                <w:sz w:val="20"/>
                <w:szCs w:val="20"/>
                <w:lang w:val="sr-Cyrl-CS"/>
              </w:rPr>
              <w:t>-</w:t>
            </w:r>
            <w:r>
              <w:rPr>
                <w:rFonts w:ascii="Arial" w:hAnsi="Arial" w:cs="Arial"/>
                <w:bCs/>
                <w:color w:val="000000"/>
                <w:sz w:val="20"/>
                <w:szCs w:val="20"/>
                <w:lang w:val="sr-Latn-CS"/>
              </w:rPr>
              <w:t>56</w:t>
            </w:r>
            <w:r>
              <w:rPr>
                <w:rFonts w:ascii="Arial" w:hAnsi="Arial" w:cs="Arial"/>
                <w:bCs/>
                <w:color w:val="000000"/>
                <w:sz w:val="20"/>
                <w:szCs w:val="20"/>
                <w:lang w:val="sr-Cyrl-CS"/>
              </w:rPr>
              <w:t xml:space="preserve"> </w:t>
            </w:r>
            <w:r>
              <w:rPr>
                <w:rFonts w:ascii="Arial" w:hAnsi="Arial" w:cs="Arial"/>
                <w:bCs/>
                <w:color w:val="000000"/>
                <w:sz w:val="20"/>
                <w:szCs w:val="20"/>
                <w:lang w:val="sl-SI"/>
              </w:rPr>
              <w:t xml:space="preserve">кoд </w:t>
            </w:r>
            <w:r>
              <w:rPr>
                <w:rFonts w:ascii="Arial" w:hAnsi="Arial" w:cs="Arial"/>
                <w:bCs/>
                <w:color w:val="000000"/>
                <w:sz w:val="20"/>
                <w:szCs w:val="20"/>
                <w:lang w:val="sr-Cyrl-CS"/>
              </w:rPr>
              <w:t>Комерцијалне банке а.д Београд</w:t>
            </w:r>
          </w:p>
          <w:p w:rsidR="00EC6B95" w:rsidRPr="005D1860" w:rsidRDefault="00EC6B95" w:rsidP="00A514C5">
            <w:pPr>
              <w:spacing w:after="0" w:line="240" w:lineRule="auto"/>
              <w:rPr>
                <w:rFonts w:ascii="Times New Roman" w:eastAsia="Times New Roman" w:hAnsi="Times New Roman"/>
                <w:sz w:val="24"/>
                <w:szCs w:val="24"/>
              </w:rPr>
            </w:pPr>
          </w:p>
        </w:tc>
        <w:tc>
          <w:tcPr>
            <w:tcW w:w="3006" w:type="dxa"/>
            <w:shd w:val="clear" w:color="auto" w:fill="auto"/>
          </w:tcPr>
          <w:p w:rsidR="00EC6B95" w:rsidRPr="005D1860" w:rsidRDefault="00EC6B95" w:rsidP="00A514C5">
            <w:pPr>
              <w:spacing w:after="0" w:line="240" w:lineRule="auto"/>
              <w:rPr>
                <w:rFonts w:ascii="Times New Roman" w:eastAsia="Times New Roman" w:hAnsi="Times New Roman"/>
                <w:sz w:val="24"/>
                <w:szCs w:val="24"/>
              </w:rPr>
            </w:pPr>
            <w:r w:rsidRPr="005D1860">
              <w:rPr>
                <w:rFonts w:ascii="Times New Roman" w:eastAsia="Times New Roman" w:hAnsi="Times New Roman"/>
                <w:sz w:val="24"/>
                <w:szCs w:val="24"/>
              </w:rPr>
              <w:t xml:space="preserve">        </w:t>
            </w:r>
            <w:r>
              <w:rPr>
                <w:rFonts w:ascii="Times New Roman" w:eastAsia="Times New Roman" w:hAnsi="Times New Roman"/>
                <w:noProof/>
                <w:sz w:val="24"/>
                <w:szCs w:val="24"/>
              </w:rPr>
              <w:drawing>
                <wp:inline distT="0" distB="0" distL="0" distR="0" wp14:anchorId="527444CF" wp14:editId="518094FC">
                  <wp:extent cx="1447800" cy="1276350"/>
                  <wp:effectExtent l="19050" t="0" r="0"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447800" cy="1276350"/>
                          </a:xfrm>
                          <a:prstGeom prst="rect">
                            <a:avLst/>
                          </a:prstGeom>
                          <a:noFill/>
                          <a:ln w="9525">
                            <a:noFill/>
                            <a:miter lim="800000"/>
                            <a:headEnd/>
                            <a:tailEnd/>
                          </a:ln>
                        </pic:spPr>
                      </pic:pic>
                    </a:graphicData>
                  </a:graphic>
                </wp:inline>
              </w:drawing>
            </w:r>
          </w:p>
        </w:tc>
      </w:tr>
    </w:tbl>
    <w:p w:rsidR="00EC6B95" w:rsidRDefault="00EC6B95" w:rsidP="00960087">
      <w:pPr>
        <w:pStyle w:val="ListParagraph"/>
        <w:autoSpaceDE w:val="0"/>
        <w:autoSpaceDN w:val="0"/>
        <w:adjustRightInd w:val="0"/>
        <w:spacing w:after="0" w:line="240" w:lineRule="auto"/>
        <w:rPr>
          <w:rFonts w:ascii="Times New Roman" w:hAnsi="Times New Roman" w:cs="Times New Roman"/>
          <w:b/>
          <w:bCs/>
          <w:iCs/>
          <w:color w:val="002060"/>
          <w:sz w:val="40"/>
          <w:szCs w:val="40"/>
          <w:lang w:val="sr-Latn-CS"/>
        </w:rPr>
      </w:pPr>
    </w:p>
    <w:p w:rsidR="00EC6B95" w:rsidRDefault="00EC6B95" w:rsidP="00960087">
      <w:pPr>
        <w:pStyle w:val="ListParagraph"/>
        <w:autoSpaceDE w:val="0"/>
        <w:autoSpaceDN w:val="0"/>
        <w:adjustRightInd w:val="0"/>
        <w:spacing w:after="0" w:line="240" w:lineRule="auto"/>
        <w:rPr>
          <w:rFonts w:ascii="Times New Roman" w:hAnsi="Times New Roman" w:cs="Times New Roman"/>
          <w:b/>
          <w:bCs/>
          <w:iCs/>
          <w:color w:val="002060"/>
          <w:sz w:val="40"/>
          <w:szCs w:val="40"/>
          <w:lang w:val="sr-Latn-CS"/>
        </w:rPr>
      </w:pPr>
    </w:p>
    <w:p w:rsidR="00EC6B95" w:rsidRDefault="00EC6B95" w:rsidP="00960087">
      <w:pPr>
        <w:pStyle w:val="ListParagraph"/>
        <w:autoSpaceDE w:val="0"/>
        <w:autoSpaceDN w:val="0"/>
        <w:adjustRightInd w:val="0"/>
        <w:spacing w:after="0" w:line="240" w:lineRule="auto"/>
        <w:rPr>
          <w:rFonts w:ascii="Times New Roman" w:hAnsi="Times New Roman" w:cs="Times New Roman"/>
          <w:b/>
          <w:bCs/>
          <w:iCs/>
          <w:color w:val="002060"/>
          <w:sz w:val="40"/>
          <w:szCs w:val="40"/>
          <w:lang w:val="sr-Latn-CS"/>
        </w:rPr>
      </w:pPr>
    </w:p>
    <w:p w:rsidR="00960087" w:rsidRDefault="00960087" w:rsidP="00960087">
      <w:pPr>
        <w:pStyle w:val="ListParagraph"/>
        <w:autoSpaceDE w:val="0"/>
        <w:autoSpaceDN w:val="0"/>
        <w:adjustRightInd w:val="0"/>
        <w:spacing w:after="0" w:line="240" w:lineRule="auto"/>
        <w:rPr>
          <w:rFonts w:ascii="Times New Roman" w:hAnsi="Times New Roman" w:cs="Times New Roman"/>
          <w:b/>
          <w:bCs/>
          <w:iCs/>
          <w:color w:val="002060"/>
          <w:sz w:val="40"/>
          <w:szCs w:val="40"/>
          <w:lang w:val="sr-Latn-CS"/>
        </w:rPr>
      </w:pPr>
    </w:p>
    <w:p w:rsidR="00960087" w:rsidRPr="003C10B8" w:rsidRDefault="00960087" w:rsidP="00960087">
      <w:pPr>
        <w:pStyle w:val="ListParagraph"/>
        <w:autoSpaceDE w:val="0"/>
        <w:autoSpaceDN w:val="0"/>
        <w:adjustRightInd w:val="0"/>
        <w:spacing w:after="0" w:line="240" w:lineRule="auto"/>
        <w:rPr>
          <w:rFonts w:ascii="Times New Roman" w:hAnsi="Times New Roman" w:cs="Times New Roman"/>
          <w:b/>
          <w:bCs/>
          <w:iCs/>
          <w:color w:val="002060"/>
          <w:sz w:val="40"/>
          <w:szCs w:val="40"/>
          <w:lang w:val="sr-Latn-CS"/>
        </w:rPr>
      </w:pPr>
    </w:p>
    <w:p w:rsidR="00960087" w:rsidRPr="00E64BBD" w:rsidRDefault="00960087" w:rsidP="00960087">
      <w:pPr>
        <w:pStyle w:val="ListParagraph"/>
        <w:autoSpaceDE w:val="0"/>
        <w:autoSpaceDN w:val="0"/>
        <w:adjustRightInd w:val="0"/>
        <w:spacing w:after="0" w:line="240" w:lineRule="auto"/>
        <w:rPr>
          <w:rFonts w:ascii="Times New Roman" w:hAnsi="Times New Roman" w:cs="Times New Roman"/>
          <w:b/>
          <w:bCs/>
          <w:iCs/>
          <w:color w:val="002060"/>
          <w:sz w:val="40"/>
          <w:szCs w:val="40"/>
        </w:rPr>
      </w:pPr>
    </w:p>
    <w:p w:rsidR="00960087" w:rsidRDefault="00960087" w:rsidP="00960087">
      <w:pPr>
        <w:pStyle w:val="ListParagraph"/>
        <w:autoSpaceDE w:val="0"/>
        <w:autoSpaceDN w:val="0"/>
        <w:adjustRightInd w:val="0"/>
        <w:spacing w:after="0" w:line="240" w:lineRule="auto"/>
        <w:jc w:val="center"/>
        <w:rPr>
          <w:rFonts w:ascii="Times New Roman" w:hAnsi="Times New Roman" w:cs="Times New Roman"/>
          <w:b/>
          <w:bCs/>
          <w:iCs/>
          <w:color w:val="002060"/>
          <w:sz w:val="40"/>
          <w:szCs w:val="40"/>
        </w:rPr>
      </w:pPr>
      <w:r w:rsidRPr="00E64BBD">
        <w:rPr>
          <w:rFonts w:ascii="Times New Roman" w:hAnsi="Times New Roman" w:cs="Times New Roman"/>
          <w:b/>
          <w:bCs/>
          <w:iCs/>
          <w:color w:val="002060"/>
          <w:sz w:val="40"/>
          <w:szCs w:val="40"/>
        </w:rPr>
        <w:t>Kонкурсна документација</w:t>
      </w:r>
    </w:p>
    <w:p w:rsidR="00960087" w:rsidRDefault="00960087" w:rsidP="00960087">
      <w:pPr>
        <w:pStyle w:val="ListParagraph"/>
        <w:autoSpaceDE w:val="0"/>
        <w:autoSpaceDN w:val="0"/>
        <w:adjustRightInd w:val="0"/>
        <w:spacing w:after="0" w:line="240" w:lineRule="auto"/>
        <w:rPr>
          <w:rFonts w:ascii="Times New Roman" w:hAnsi="Times New Roman" w:cs="Times New Roman"/>
          <w:b/>
          <w:bCs/>
          <w:iCs/>
          <w:color w:val="002060"/>
          <w:sz w:val="40"/>
          <w:szCs w:val="40"/>
        </w:rPr>
      </w:pPr>
    </w:p>
    <w:p w:rsidR="00960087" w:rsidRDefault="00960087" w:rsidP="00960087">
      <w:pPr>
        <w:pStyle w:val="ListParagraph"/>
        <w:autoSpaceDE w:val="0"/>
        <w:autoSpaceDN w:val="0"/>
        <w:adjustRightInd w:val="0"/>
        <w:spacing w:after="0" w:line="240" w:lineRule="auto"/>
        <w:rPr>
          <w:rFonts w:ascii="Times New Roman" w:hAnsi="Times New Roman" w:cs="Times New Roman"/>
          <w:b/>
          <w:bCs/>
          <w:iCs/>
          <w:color w:val="002060"/>
          <w:sz w:val="40"/>
          <w:szCs w:val="40"/>
        </w:rPr>
      </w:pPr>
    </w:p>
    <w:p w:rsidR="00960087" w:rsidRDefault="00960087" w:rsidP="00960087">
      <w:pPr>
        <w:pStyle w:val="ListParagraph"/>
        <w:autoSpaceDE w:val="0"/>
        <w:autoSpaceDN w:val="0"/>
        <w:adjustRightInd w:val="0"/>
        <w:spacing w:after="0" w:line="240" w:lineRule="auto"/>
        <w:rPr>
          <w:rFonts w:ascii="Times New Roman" w:hAnsi="Times New Roman" w:cs="Times New Roman"/>
          <w:b/>
          <w:bCs/>
          <w:iCs/>
          <w:color w:val="002060"/>
          <w:sz w:val="40"/>
          <w:szCs w:val="40"/>
        </w:rPr>
      </w:pPr>
    </w:p>
    <w:p w:rsidR="00960087" w:rsidRDefault="00960087" w:rsidP="00960087">
      <w:pPr>
        <w:pStyle w:val="ListParagraph"/>
        <w:autoSpaceDE w:val="0"/>
        <w:autoSpaceDN w:val="0"/>
        <w:adjustRightInd w:val="0"/>
        <w:spacing w:after="0" w:line="240" w:lineRule="auto"/>
        <w:rPr>
          <w:rFonts w:ascii="Times New Roman" w:hAnsi="Times New Roman" w:cs="Times New Roman"/>
          <w:b/>
          <w:bCs/>
          <w:iCs/>
          <w:color w:val="002060"/>
          <w:sz w:val="40"/>
          <w:szCs w:val="40"/>
        </w:rPr>
      </w:pPr>
    </w:p>
    <w:p w:rsidR="00960087" w:rsidRPr="002A7AE1" w:rsidRDefault="00960087" w:rsidP="00960087">
      <w:pPr>
        <w:pStyle w:val="ListParagraph"/>
        <w:numPr>
          <w:ilvl w:val="0"/>
          <w:numId w:val="1"/>
        </w:numPr>
        <w:autoSpaceDE w:val="0"/>
        <w:autoSpaceDN w:val="0"/>
        <w:adjustRightInd w:val="0"/>
        <w:spacing w:after="0" w:line="240" w:lineRule="auto"/>
        <w:jc w:val="center"/>
        <w:rPr>
          <w:rFonts w:ascii="Times New Roman" w:hAnsi="Times New Roman" w:cs="Times New Roman"/>
          <w:b/>
          <w:bCs/>
          <w:iCs/>
          <w:color w:val="002060"/>
          <w:sz w:val="40"/>
          <w:szCs w:val="40"/>
        </w:rPr>
      </w:pPr>
      <w:r w:rsidRPr="002A7AE1">
        <w:rPr>
          <w:rFonts w:ascii="Times New Roman" w:hAnsi="Times New Roman" w:cs="Times New Roman"/>
          <w:b/>
          <w:bCs/>
          <w:iCs/>
          <w:color w:val="002060"/>
          <w:sz w:val="40"/>
          <w:szCs w:val="40"/>
        </w:rPr>
        <w:t xml:space="preserve">УПУТСТВО </w:t>
      </w:r>
      <w:r w:rsidRPr="00003864">
        <w:rPr>
          <w:rFonts w:ascii="Times New Roman" w:hAnsi="Times New Roman" w:cs="Times New Roman"/>
          <w:b/>
          <w:bCs/>
          <w:iCs/>
          <w:color w:val="002060"/>
          <w:sz w:val="40"/>
          <w:szCs w:val="40"/>
        </w:rPr>
        <w:t>ПОНУЂАЧИМА КАКО ДА САЧИНЕ ПОНУДУ</w:t>
      </w:r>
    </w:p>
    <w:p w:rsidR="00960087" w:rsidRDefault="00960087" w:rsidP="00960087">
      <w:pPr>
        <w:autoSpaceDE w:val="0"/>
        <w:autoSpaceDN w:val="0"/>
        <w:adjustRightInd w:val="0"/>
        <w:spacing w:after="0" w:line="240" w:lineRule="auto"/>
        <w:jc w:val="center"/>
        <w:rPr>
          <w:rFonts w:ascii="Times New Roman" w:hAnsi="Times New Roman" w:cs="Times New Roman"/>
          <w:b/>
          <w:bCs/>
          <w:iCs/>
          <w:color w:val="002060"/>
          <w:sz w:val="40"/>
          <w:szCs w:val="40"/>
        </w:rPr>
      </w:pPr>
    </w:p>
    <w:p w:rsidR="00960087" w:rsidRDefault="00960087" w:rsidP="00960087">
      <w:pPr>
        <w:autoSpaceDE w:val="0"/>
        <w:autoSpaceDN w:val="0"/>
        <w:adjustRightInd w:val="0"/>
        <w:spacing w:after="0" w:line="240" w:lineRule="auto"/>
        <w:jc w:val="center"/>
        <w:rPr>
          <w:rFonts w:ascii="Times New Roman" w:hAnsi="Times New Roman" w:cs="Times New Roman"/>
          <w:b/>
          <w:bCs/>
          <w:iCs/>
          <w:color w:val="002060"/>
          <w:sz w:val="40"/>
          <w:szCs w:val="40"/>
        </w:rPr>
      </w:pPr>
    </w:p>
    <w:p w:rsidR="00960087" w:rsidRDefault="00960087" w:rsidP="00960087">
      <w:pPr>
        <w:autoSpaceDE w:val="0"/>
        <w:autoSpaceDN w:val="0"/>
        <w:adjustRightInd w:val="0"/>
        <w:spacing w:after="0" w:line="240" w:lineRule="auto"/>
        <w:jc w:val="center"/>
        <w:rPr>
          <w:rFonts w:ascii="Times New Roman" w:hAnsi="Times New Roman" w:cs="Times New Roman"/>
          <w:b/>
          <w:bCs/>
          <w:iCs/>
          <w:color w:val="002060"/>
          <w:sz w:val="40"/>
          <w:szCs w:val="40"/>
        </w:rPr>
      </w:pPr>
    </w:p>
    <w:p w:rsidR="00960087" w:rsidRDefault="00960087" w:rsidP="00960087">
      <w:pPr>
        <w:autoSpaceDE w:val="0"/>
        <w:autoSpaceDN w:val="0"/>
        <w:adjustRightInd w:val="0"/>
        <w:spacing w:after="0" w:line="240" w:lineRule="auto"/>
        <w:jc w:val="center"/>
        <w:rPr>
          <w:rFonts w:ascii="Times New Roman" w:hAnsi="Times New Roman" w:cs="Times New Roman"/>
          <w:b/>
          <w:bCs/>
          <w:iCs/>
          <w:color w:val="002060"/>
          <w:sz w:val="40"/>
          <w:szCs w:val="40"/>
        </w:rPr>
      </w:pPr>
    </w:p>
    <w:p w:rsidR="00960087" w:rsidRDefault="00960087" w:rsidP="00960087">
      <w:pPr>
        <w:autoSpaceDE w:val="0"/>
        <w:autoSpaceDN w:val="0"/>
        <w:adjustRightInd w:val="0"/>
        <w:spacing w:after="0" w:line="240" w:lineRule="auto"/>
        <w:jc w:val="center"/>
        <w:rPr>
          <w:rFonts w:ascii="Times New Roman" w:hAnsi="Times New Roman" w:cs="Times New Roman"/>
          <w:b/>
          <w:bCs/>
          <w:iCs/>
          <w:color w:val="002060"/>
          <w:sz w:val="40"/>
          <w:szCs w:val="40"/>
        </w:rPr>
      </w:pPr>
    </w:p>
    <w:p w:rsidR="00960087" w:rsidRDefault="00960087" w:rsidP="00960087">
      <w:pPr>
        <w:autoSpaceDE w:val="0"/>
        <w:autoSpaceDN w:val="0"/>
        <w:adjustRightInd w:val="0"/>
        <w:spacing w:after="0" w:line="240" w:lineRule="auto"/>
        <w:jc w:val="center"/>
        <w:rPr>
          <w:rFonts w:ascii="Times New Roman" w:hAnsi="Times New Roman" w:cs="Times New Roman"/>
          <w:b/>
          <w:bCs/>
          <w:iCs/>
          <w:color w:val="002060"/>
          <w:sz w:val="40"/>
          <w:szCs w:val="40"/>
        </w:rPr>
      </w:pPr>
    </w:p>
    <w:p w:rsidR="00960087" w:rsidRDefault="00960087" w:rsidP="00960087">
      <w:pPr>
        <w:autoSpaceDE w:val="0"/>
        <w:autoSpaceDN w:val="0"/>
        <w:adjustRightInd w:val="0"/>
        <w:spacing w:after="0" w:line="240" w:lineRule="auto"/>
        <w:jc w:val="center"/>
        <w:rPr>
          <w:rFonts w:ascii="Times New Roman" w:hAnsi="Times New Roman" w:cs="Times New Roman"/>
          <w:b/>
          <w:bCs/>
          <w:iCs/>
          <w:color w:val="002060"/>
          <w:sz w:val="40"/>
          <w:szCs w:val="40"/>
          <w:lang w:val="sr-Cyrl-CS"/>
        </w:rPr>
      </w:pPr>
    </w:p>
    <w:p w:rsidR="00960087" w:rsidRPr="00E36E73" w:rsidRDefault="00960087" w:rsidP="00960087">
      <w:pPr>
        <w:autoSpaceDE w:val="0"/>
        <w:autoSpaceDN w:val="0"/>
        <w:adjustRightInd w:val="0"/>
        <w:spacing w:after="0" w:line="240" w:lineRule="auto"/>
        <w:jc w:val="center"/>
        <w:rPr>
          <w:rFonts w:ascii="Times New Roman" w:hAnsi="Times New Roman" w:cs="Times New Roman"/>
          <w:b/>
          <w:bCs/>
          <w:iCs/>
          <w:color w:val="002060"/>
          <w:sz w:val="40"/>
          <w:szCs w:val="40"/>
          <w:lang w:val="sr-Cyrl-CS"/>
        </w:rPr>
      </w:pPr>
    </w:p>
    <w:p w:rsidR="00960087" w:rsidRDefault="00960087" w:rsidP="00960087">
      <w:pPr>
        <w:autoSpaceDE w:val="0"/>
        <w:autoSpaceDN w:val="0"/>
        <w:adjustRightInd w:val="0"/>
        <w:spacing w:after="0" w:line="240" w:lineRule="auto"/>
        <w:jc w:val="center"/>
        <w:rPr>
          <w:rFonts w:ascii="Times New Roman" w:hAnsi="Times New Roman" w:cs="Times New Roman"/>
          <w:b/>
          <w:bCs/>
          <w:iCs/>
          <w:color w:val="002060"/>
          <w:sz w:val="40"/>
          <w:szCs w:val="40"/>
          <w:lang w:val="sr-Cyrl-CS"/>
        </w:rPr>
      </w:pPr>
    </w:p>
    <w:p w:rsidR="0003390E" w:rsidRDefault="0003390E" w:rsidP="00960087">
      <w:pPr>
        <w:autoSpaceDE w:val="0"/>
        <w:autoSpaceDN w:val="0"/>
        <w:adjustRightInd w:val="0"/>
        <w:spacing w:after="0" w:line="240" w:lineRule="auto"/>
        <w:jc w:val="center"/>
        <w:rPr>
          <w:rFonts w:ascii="Times New Roman" w:hAnsi="Times New Roman" w:cs="Times New Roman"/>
          <w:b/>
          <w:bCs/>
          <w:iCs/>
          <w:color w:val="002060"/>
          <w:sz w:val="40"/>
          <w:szCs w:val="40"/>
          <w:lang w:val="sr-Cyrl-CS"/>
        </w:rPr>
      </w:pPr>
    </w:p>
    <w:p w:rsidR="0003390E" w:rsidRDefault="0003390E" w:rsidP="00960087">
      <w:pPr>
        <w:autoSpaceDE w:val="0"/>
        <w:autoSpaceDN w:val="0"/>
        <w:adjustRightInd w:val="0"/>
        <w:spacing w:after="0" w:line="240" w:lineRule="auto"/>
        <w:jc w:val="center"/>
        <w:rPr>
          <w:rFonts w:ascii="Times New Roman" w:hAnsi="Times New Roman" w:cs="Times New Roman"/>
          <w:b/>
          <w:bCs/>
          <w:iCs/>
          <w:color w:val="002060"/>
          <w:sz w:val="40"/>
          <w:szCs w:val="40"/>
          <w:lang w:val="sr-Latn-CS"/>
        </w:rPr>
      </w:pPr>
    </w:p>
    <w:p w:rsidR="00960087" w:rsidRPr="00D23E27" w:rsidRDefault="00960087" w:rsidP="00C22973">
      <w:pPr>
        <w:autoSpaceDE w:val="0"/>
        <w:autoSpaceDN w:val="0"/>
        <w:adjustRightInd w:val="0"/>
        <w:spacing w:after="0" w:line="240" w:lineRule="auto"/>
        <w:rPr>
          <w:rFonts w:ascii="Times New Roman" w:hAnsi="Times New Roman" w:cs="Times New Roman"/>
          <w:b/>
          <w:bCs/>
          <w:iCs/>
          <w:color w:val="002060"/>
          <w:sz w:val="40"/>
          <w:szCs w:val="40"/>
          <w:lang w:val="sr-Cyrl-CS"/>
        </w:rPr>
      </w:pPr>
    </w:p>
    <w:p w:rsidR="00960087" w:rsidRDefault="00960087" w:rsidP="0096008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rPr>
      </w:pPr>
    </w:p>
    <w:p w:rsidR="00960087" w:rsidRPr="002A7AE1" w:rsidRDefault="0025695A" w:rsidP="00960087">
      <w:pPr>
        <w:autoSpaceDE w:val="0"/>
        <w:autoSpaceDN w:val="0"/>
        <w:adjustRightInd w:val="0"/>
        <w:spacing w:after="0" w:line="240" w:lineRule="auto"/>
        <w:jc w:val="center"/>
        <w:rPr>
          <w:rFonts w:ascii="Times New Roman" w:hAnsi="Times New Roman" w:cs="Times New Roman"/>
          <w:b/>
          <w:bCs/>
          <w:iCs/>
          <w:color w:val="002060"/>
          <w:sz w:val="28"/>
          <w:szCs w:val="28"/>
        </w:rPr>
      </w:pPr>
      <w:r>
        <w:rPr>
          <w:rFonts w:ascii="Times New Roman" w:hAnsi="Times New Roman" w:cs="Times New Roman"/>
          <w:b/>
          <w:bCs/>
          <w:iCs/>
          <w:noProof/>
          <w:color w:val="002060"/>
          <w:sz w:val="28"/>
          <w:szCs w:val="28"/>
        </w:rPr>
        <w:pict>
          <v:shape id="_x0000_s1027" type="#_x0000_t202" style="position:absolute;left:0;text-align:left;margin-left:79.65pt;margin-top:-20.6pt;width:315.95pt;height:43.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" fillcolor="#cdddac [1622]" strokecolor="#94b64e [3046]">
            <v:fill color2="#f0f4e6 [502]" rotate="t" angle="180" colors="0 #dafda7;22938f #e4fdc2;1 #f5ffe6" focus="100%" type="gradient"/>
            <v:shadow on="t" color="black" opacity="24903f" origin=",.5" offset="0,.55556mm"/>
            <v:textbox style="mso-next-textbox:#_x0000_s1027">
              <w:txbxContent>
                <w:p w:rsidR="00900912" w:rsidRDefault="00900912" w:rsidP="00960087">
                  <w:pPr>
                    <w:autoSpaceDE w:val="0"/>
                    <w:autoSpaceDN w:val="0"/>
                    <w:adjustRightInd w:val="0"/>
                    <w:spacing w:after="0" w:line="240" w:lineRule="auto"/>
                    <w:jc w:val="center"/>
                  </w:pPr>
                  <w:r>
                    <w:rPr>
                      <w:rFonts w:ascii="Times New Roman" w:hAnsi="Times New Roman" w:cs="Times New Roman"/>
                      <w:b/>
                      <w:bCs/>
                      <w:iCs/>
                      <w:color w:val="002060"/>
                      <w:sz w:val="28"/>
                      <w:szCs w:val="28"/>
                    </w:rPr>
                    <w:t>3. УПУТСТВО</w:t>
                  </w:r>
                  <w:r w:rsidRPr="00003864">
                    <w:rPr>
                      <w:rFonts w:ascii="Times New Roman" w:hAnsi="Times New Roman" w:cs="Times New Roman"/>
                      <w:b/>
                      <w:bCs/>
                      <w:iCs/>
                      <w:color w:val="002060"/>
                      <w:sz w:val="28"/>
                      <w:szCs w:val="28"/>
                    </w:rPr>
                    <w:t xml:space="preserve"> ПОНУЂАЧИМА КАКО ДА САЧИНЕ ПОНУДУ</w:t>
                  </w:r>
                </w:p>
              </w:txbxContent>
            </v:textbox>
          </v:shape>
        </w:pict>
      </w:r>
    </w:p>
    <w:p w:rsidR="00960087" w:rsidRDefault="00960087" w:rsidP="0096008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rPr>
      </w:pPr>
    </w:p>
    <w:p w:rsidR="00960087" w:rsidRDefault="00960087" w:rsidP="0096008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rPr>
      </w:pPr>
    </w:p>
    <w:p w:rsidR="00960087" w:rsidRPr="00E36E73" w:rsidRDefault="00960087" w:rsidP="00960087">
      <w:pPr>
        <w:ind w:firstLine="720"/>
        <w:jc w:val="both"/>
        <w:rPr>
          <w:rFonts w:ascii="Times New Roman" w:eastAsia="TimesNewRomanPSMT" w:hAnsi="Times New Roman" w:cs="Times New Roman"/>
          <w:b/>
          <w:bCs/>
          <w:color w:val="000000"/>
          <w:sz w:val="24"/>
          <w:szCs w:val="24"/>
          <w:lang w:val="sr-Cyrl-CS"/>
        </w:rPr>
      </w:pPr>
      <w:r w:rsidRPr="0026744F">
        <w:rPr>
          <w:rFonts w:ascii="Times New Roman" w:eastAsia="TimesNewRomanPSMT" w:hAnsi="Times New Roman" w:cs="Times New Roman"/>
          <w:b/>
          <w:bCs/>
          <w:color w:val="000000"/>
          <w:sz w:val="24"/>
          <w:szCs w:val="24"/>
        </w:rPr>
        <w:t>Упутство по</w:t>
      </w:r>
      <w:r>
        <w:rPr>
          <w:rFonts w:ascii="Times New Roman" w:eastAsia="TimesNewRomanPSMT" w:hAnsi="Times New Roman" w:cs="Times New Roman"/>
          <w:b/>
          <w:bCs/>
          <w:color w:val="000000"/>
          <w:sz w:val="24"/>
          <w:szCs w:val="24"/>
        </w:rPr>
        <w:t xml:space="preserve">нуђачима </w:t>
      </w:r>
      <w:r w:rsidRPr="0026744F">
        <w:rPr>
          <w:rFonts w:ascii="Times New Roman" w:eastAsia="TimesNewRomanPSMT" w:hAnsi="Times New Roman" w:cs="Times New Roman"/>
          <w:b/>
          <w:bCs/>
          <w:color w:val="000000"/>
          <w:sz w:val="24"/>
          <w:szCs w:val="24"/>
        </w:rPr>
        <w:t>како да сачине п</w:t>
      </w:r>
      <w:r>
        <w:rPr>
          <w:rFonts w:ascii="Times New Roman" w:eastAsia="TimesNewRomanPSMT" w:hAnsi="Times New Roman" w:cs="Times New Roman"/>
          <w:b/>
          <w:bCs/>
          <w:color w:val="000000"/>
          <w:sz w:val="24"/>
          <w:szCs w:val="24"/>
        </w:rPr>
        <w:t>онуду</w:t>
      </w:r>
      <w:r w:rsidRPr="0026744F">
        <w:rPr>
          <w:rFonts w:ascii="Times New Roman" w:eastAsia="TimesNewRomanPSMT" w:hAnsi="Times New Roman" w:cs="Times New Roman"/>
          <w:b/>
          <w:bCs/>
          <w:color w:val="000000"/>
          <w:sz w:val="24"/>
          <w:szCs w:val="24"/>
        </w:rPr>
        <w:t xml:space="preserve"> садржи податке о захтевима </w:t>
      </w:r>
      <w:r>
        <w:rPr>
          <w:rFonts w:ascii="Times New Roman" w:eastAsia="TimesNewRomanPSMT" w:hAnsi="Times New Roman" w:cs="Times New Roman"/>
          <w:b/>
          <w:bCs/>
          <w:color w:val="000000"/>
          <w:sz w:val="24"/>
          <w:szCs w:val="24"/>
        </w:rPr>
        <w:t xml:space="preserve">наручиоца </w:t>
      </w:r>
      <w:r>
        <w:rPr>
          <w:rFonts w:ascii="Times New Roman" w:eastAsia="TimesNewRomanPSMT" w:hAnsi="Times New Roman" w:cs="Times New Roman"/>
          <w:b/>
          <w:bCs/>
          <w:color w:val="000000"/>
          <w:sz w:val="24"/>
          <w:szCs w:val="24"/>
          <w:lang w:val="sr-Cyrl-CS"/>
        </w:rPr>
        <w:t>ЈКП „ПУТ“-а, Нови Сад</w:t>
      </w:r>
      <w:r>
        <w:rPr>
          <w:rFonts w:ascii="Times New Roman" w:eastAsia="TimesNewRomanPSMT" w:hAnsi="Times New Roman" w:cs="Times New Roman"/>
          <w:b/>
          <w:bCs/>
          <w:color w:val="000000"/>
          <w:sz w:val="24"/>
          <w:szCs w:val="24"/>
        </w:rPr>
        <w:t xml:space="preserve"> у </w:t>
      </w:r>
      <w:r w:rsidRPr="0026744F">
        <w:rPr>
          <w:rFonts w:ascii="Times New Roman" w:eastAsia="TimesNewRomanPSMT" w:hAnsi="Times New Roman" w:cs="Times New Roman"/>
          <w:b/>
          <w:bCs/>
          <w:color w:val="000000"/>
          <w:sz w:val="24"/>
          <w:szCs w:val="24"/>
        </w:rPr>
        <w:t>погледу садржине п</w:t>
      </w:r>
      <w:r>
        <w:rPr>
          <w:rFonts w:ascii="Times New Roman" w:eastAsia="TimesNewRomanPSMT" w:hAnsi="Times New Roman" w:cs="Times New Roman"/>
          <w:b/>
          <w:bCs/>
          <w:color w:val="000000"/>
          <w:sz w:val="24"/>
          <w:szCs w:val="24"/>
        </w:rPr>
        <w:t>онуде</w:t>
      </w:r>
      <w:r w:rsidRPr="0026744F">
        <w:rPr>
          <w:rFonts w:ascii="Times New Roman" w:eastAsia="TimesNewRomanPSMT" w:hAnsi="Times New Roman" w:cs="Times New Roman"/>
          <w:b/>
          <w:bCs/>
          <w:color w:val="000000"/>
          <w:sz w:val="24"/>
          <w:szCs w:val="24"/>
        </w:rPr>
        <w:t>, као и услове под којима се спроводи поступак јавне набавке.</w:t>
      </w:r>
    </w:p>
    <w:p w:rsidR="00960087" w:rsidRPr="007A7FD1" w:rsidRDefault="00960087" w:rsidP="00960087">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CS"/>
        </w:rPr>
      </w:pPr>
      <w:r w:rsidRPr="007A7FD1">
        <w:rPr>
          <w:rFonts w:ascii="Times New Roman" w:eastAsia="TimesNewRomanPSMT" w:hAnsi="Times New Roman" w:cs="Times New Roman"/>
          <w:b/>
          <w:bCs/>
          <w:i/>
          <w:iCs/>
          <w:color w:val="002060"/>
          <w:sz w:val="24"/>
          <w:szCs w:val="24"/>
          <w:u w:val="single"/>
          <w:lang w:val="sr-Cyrl-CS"/>
        </w:rPr>
        <w:t>3.1. ПОДАЦИ О ЈЕЗИКУ НА КОЈЕМ ПОНУДА МОРА ДА БУДЕ САСТАВЉЕНА</w:t>
      </w:r>
    </w:p>
    <w:p w:rsidR="00960087" w:rsidRPr="007A7FD1" w:rsidRDefault="00960087" w:rsidP="0096008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CS"/>
        </w:rPr>
      </w:pPr>
    </w:p>
    <w:p w:rsidR="00960087" w:rsidRPr="007A7FD1" w:rsidRDefault="00960087" w:rsidP="00EA55C4">
      <w:pPr>
        <w:pStyle w:val="ListParagraph"/>
        <w:numPr>
          <w:ilvl w:val="0"/>
          <w:numId w:val="25"/>
        </w:numPr>
        <w:autoSpaceDE w:val="0"/>
        <w:autoSpaceDN w:val="0"/>
        <w:adjustRightInd w:val="0"/>
        <w:spacing w:after="0" w:line="240" w:lineRule="auto"/>
        <w:jc w:val="both"/>
        <w:rPr>
          <w:rFonts w:ascii="Times New Roman" w:eastAsia="TimesNewRomanPSMT" w:hAnsi="Times New Roman" w:cs="Times New Roman"/>
          <w:bCs/>
          <w:color w:val="000000" w:themeColor="text1"/>
          <w:sz w:val="24"/>
          <w:szCs w:val="24"/>
          <w:lang w:val="sr-Cyrl-CS"/>
        </w:rPr>
      </w:pPr>
      <w:r w:rsidRPr="007A7FD1">
        <w:rPr>
          <w:rFonts w:ascii="Times New Roman" w:eastAsia="TimesNewRomanPSMT" w:hAnsi="Times New Roman" w:cs="Times New Roman"/>
          <w:bCs/>
          <w:color w:val="000000"/>
          <w:sz w:val="24"/>
          <w:szCs w:val="24"/>
          <w:lang w:val="sr-Cyrl-CS"/>
        </w:rPr>
        <w:t xml:space="preserve">Понуда мора бити сачињена на српском језику.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7A7FD1">
        <w:rPr>
          <w:rFonts w:ascii="Times New Roman" w:eastAsia="TimesNewRomanPSMT" w:hAnsi="Times New Roman" w:cs="Times New Roman"/>
          <w:bCs/>
          <w:color w:val="000000" w:themeColor="text1"/>
          <w:sz w:val="24"/>
          <w:szCs w:val="24"/>
          <w:lang w:val="sr-Cyrl-CS"/>
        </w:rPr>
        <w:t xml:space="preserve">који је оверен од стране судског тумача. </w:t>
      </w:r>
    </w:p>
    <w:p w:rsidR="00960087" w:rsidRPr="007A7FD1" w:rsidRDefault="00960087" w:rsidP="0096008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CS"/>
        </w:rPr>
      </w:pPr>
    </w:p>
    <w:p w:rsidR="00960087" w:rsidRPr="00E36E73" w:rsidRDefault="00960087" w:rsidP="00960087">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CS"/>
        </w:rPr>
      </w:pPr>
      <w:r w:rsidRPr="007A7FD1">
        <w:rPr>
          <w:rFonts w:ascii="Times New Roman" w:eastAsia="TimesNewRomanPSMT" w:hAnsi="Times New Roman" w:cs="Times New Roman"/>
          <w:b/>
          <w:bCs/>
          <w:i/>
          <w:iCs/>
          <w:color w:val="002060"/>
          <w:sz w:val="24"/>
          <w:szCs w:val="24"/>
          <w:u w:val="single"/>
          <w:lang w:val="sr-Cyrl-CS"/>
        </w:rPr>
        <w:t xml:space="preserve">3.2. ПОДНОШЕЊЕ ПОНУДЕ И </w:t>
      </w:r>
      <w:r w:rsidRPr="007A7FD1">
        <w:rPr>
          <w:rFonts w:ascii="Times New Roman" w:eastAsia="TimesNewRomanPS-BoldMT" w:hAnsi="Times New Roman" w:cs="Times New Roman"/>
          <w:b/>
          <w:bCs/>
          <w:i/>
          <w:iCs/>
          <w:color w:val="002060"/>
          <w:sz w:val="24"/>
          <w:szCs w:val="24"/>
          <w:u w:val="single"/>
          <w:lang w:val="sr-Cyrl-CS"/>
        </w:rPr>
        <w:t>ПОПУЊАВАЊЕ ОБРАЗАЦА ДАТИХ У КОНКУРСНОЈ ДОКУМЕНТАЦИЈИ</w:t>
      </w:r>
    </w:p>
    <w:p w:rsidR="00960087" w:rsidRPr="007A7FD1" w:rsidRDefault="00960087" w:rsidP="009159C9">
      <w:pPr>
        <w:pStyle w:val="ListParagraph"/>
        <w:numPr>
          <w:ilvl w:val="0"/>
          <w:numId w:val="7"/>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CS"/>
        </w:rPr>
      </w:pPr>
      <w:r w:rsidRPr="007A7FD1">
        <w:rPr>
          <w:rFonts w:ascii="Times New Roman" w:eastAsia="TimesNewRomanPSMT" w:hAnsi="Times New Roman" w:cs="Times New Roman"/>
          <w:bCs/>
          <w:color w:val="000000"/>
          <w:sz w:val="24"/>
          <w:szCs w:val="24"/>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7A7FD1">
        <w:rPr>
          <w:rFonts w:ascii="Times New Roman" w:eastAsia="TimesNewRomanPSMT" w:hAnsi="Times New Roman" w:cs="Times New Roman"/>
          <w:bCs/>
          <w:sz w:val="24"/>
          <w:szCs w:val="24"/>
          <w:lang w:val="sr-Cyrl-CS"/>
        </w:rPr>
        <w:t>потребно</w:t>
      </w:r>
      <w:r w:rsidRPr="007A7FD1">
        <w:rPr>
          <w:rFonts w:ascii="Times New Roman" w:eastAsia="TimesNewRomanPSMT" w:hAnsi="Times New Roman" w:cs="Times New Roman"/>
          <w:bCs/>
          <w:color w:val="000000"/>
          <w:sz w:val="24"/>
          <w:szCs w:val="24"/>
          <w:lang w:val="sr-Cyrl-CS"/>
        </w:rPr>
        <w:t xml:space="preserve"> назначити да се ради о групи понуђача и навести називе и адресу свих учесника у заједничкој понуди.</w:t>
      </w:r>
    </w:p>
    <w:p w:rsidR="00960087" w:rsidRPr="007A7FD1" w:rsidRDefault="001831A6" w:rsidP="009159C9">
      <w:pPr>
        <w:pStyle w:val="ListParagraph"/>
        <w:numPr>
          <w:ilvl w:val="0"/>
          <w:numId w:val="7"/>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CS"/>
        </w:rPr>
      </w:pPr>
      <w:r w:rsidRPr="001831A6">
        <w:rPr>
          <w:rFonts w:ascii="Times New Roman" w:eastAsia="TimesNewRomanPSMT" w:hAnsi="Times New Roman" w:cs="Times New Roman"/>
          <w:bCs/>
          <w:color w:val="000000"/>
          <w:sz w:val="24"/>
          <w:szCs w:val="24"/>
          <w:lang w:val="sr-Cyrl-CS"/>
        </w:rPr>
        <w:t>Пожељно</w:t>
      </w:r>
      <w:r w:rsidR="00960087" w:rsidRPr="007A7FD1">
        <w:rPr>
          <w:rFonts w:ascii="Times New Roman" w:eastAsia="TimesNewRomanPSMT" w:hAnsi="Times New Roman" w:cs="Times New Roman"/>
          <w:bCs/>
          <w:color w:val="000000"/>
          <w:sz w:val="24"/>
          <w:szCs w:val="24"/>
          <w:lang w:val="sr-Cyrl-CS"/>
        </w:rPr>
        <w:t xml:space="preserve">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960087" w:rsidRPr="007A7FD1" w:rsidRDefault="00960087" w:rsidP="009159C9">
      <w:pPr>
        <w:pStyle w:val="ListParagraph"/>
        <w:numPr>
          <w:ilvl w:val="0"/>
          <w:numId w:val="7"/>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CS"/>
        </w:rPr>
      </w:pPr>
      <w:r w:rsidRPr="007A7FD1">
        <w:rPr>
          <w:rFonts w:ascii="Times New Roman" w:eastAsia="TimesNewRomanPSMT" w:hAnsi="Times New Roman" w:cs="Times New Roman"/>
          <w:bCs/>
          <w:color w:val="000000"/>
          <w:sz w:val="24"/>
          <w:szCs w:val="24"/>
          <w:lang w:val="sr-Cyrl-CS"/>
        </w:rPr>
        <w:t xml:space="preserve">Понуду доставити на адресу: </w:t>
      </w:r>
      <w:r>
        <w:rPr>
          <w:rFonts w:ascii="Times New Roman" w:eastAsia="TimesNewRomanPSMT" w:hAnsi="Times New Roman" w:cs="Times New Roman"/>
          <w:bCs/>
          <w:color w:val="000000"/>
          <w:sz w:val="24"/>
          <w:szCs w:val="24"/>
          <w:lang w:val="sr-Cyrl-CS"/>
        </w:rPr>
        <w:t>Јавно комунално предузеће „ПУТ“</w:t>
      </w:r>
      <w:r w:rsidRPr="007A7FD1">
        <w:rPr>
          <w:rFonts w:ascii="Times New Roman" w:eastAsia="TimesNewRomanPSMT" w:hAnsi="Times New Roman" w:cs="Times New Roman"/>
          <w:bCs/>
          <w:sz w:val="24"/>
          <w:szCs w:val="24"/>
          <w:lang w:val="sr-Cyrl-CS"/>
        </w:rPr>
        <w:t>,</w:t>
      </w:r>
      <w:r w:rsidRPr="007A7FD1">
        <w:rPr>
          <w:rFonts w:ascii="Times New Roman" w:eastAsia="TimesNewRomanPSMT" w:hAnsi="Times New Roman" w:cs="Times New Roman"/>
          <w:bCs/>
          <w:color w:val="000000"/>
          <w:sz w:val="24"/>
          <w:szCs w:val="24"/>
          <w:lang w:val="sr-Cyrl-CS"/>
        </w:rPr>
        <w:t xml:space="preserve"> </w:t>
      </w:r>
      <w:r>
        <w:rPr>
          <w:rFonts w:ascii="Times New Roman" w:eastAsia="TimesNewRomanPSMT" w:hAnsi="Times New Roman" w:cs="Times New Roman"/>
          <w:bCs/>
          <w:color w:val="000000"/>
          <w:sz w:val="24"/>
          <w:szCs w:val="24"/>
          <w:lang w:val="sr-Cyrl-CS"/>
        </w:rPr>
        <w:t>Нови Сад</w:t>
      </w:r>
      <w:r w:rsidRPr="007A7FD1">
        <w:rPr>
          <w:rFonts w:ascii="Times New Roman" w:eastAsia="TimesNewRomanPSMT" w:hAnsi="Times New Roman" w:cs="Times New Roman"/>
          <w:bCs/>
          <w:color w:val="000000"/>
          <w:sz w:val="24"/>
          <w:szCs w:val="24"/>
          <w:lang w:val="sr-Cyrl-CS"/>
        </w:rPr>
        <w:t xml:space="preserve">, </w:t>
      </w:r>
      <w:r w:rsidRPr="003B25E6">
        <w:rPr>
          <w:rFonts w:ascii="Times New Roman" w:eastAsia="TimesNewRomanPSMT" w:hAnsi="Times New Roman" w:cs="Times New Roman"/>
          <w:bCs/>
          <w:sz w:val="24"/>
          <w:szCs w:val="24"/>
          <w:lang w:val="sr-Cyrl-CS"/>
        </w:rPr>
        <w:t>Руменачка 1</w:t>
      </w:r>
      <w:r w:rsidR="00004157">
        <w:rPr>
          <w:rFonts w:ascii="Times New Roman" w:eastAsia="TimesNewRomanPSMT" w:hAnsi="Times New Roman" w:cs="Times New Roman"/>
          <w:bCs/>
          <w:sz w:val="24"/>
          <w:szCs w:val="24"/>
          <w:lang w:val="sr-Cyrl-CS"/>
        </w:rPr>
        <w:t>5</w:t>
      </w:r>
      <w:r w:rsidRPr="003B25E6">
        <w:rPr>
          <w:rFonts w:ascii="Times New Roman" w:eastAsia="TimesNewRomanPSMT" w:hAnsi="Times New Roman" w:cs="Times New Roman"/>
          <w:bCs/>
          <w:sz w:val="24"/>
          <w:szCs w:val="24"/>
          <w:lang w:val="sr-Cyrl-CS"/>
        </w:rPr>
        <w:t>0а</w:t>
      </w:r>
      <w:r>
        <w:rPr>
          <w:rFonts w:ascii="Times New Roman" w:eastAsia="TimesNewRomanPSMT" w:hAnsi="Times New Roman" w:cs="Times New Roman"/>
          <w:bCs/>
          <w:sz w:val="24"/>
          <w:szCs w:val="24"/>
          <w:lang w:val="sr-Cyrl-CS"/>
        </w:rPr>
        <w:t>,</w:t>
      </w:r>
      <w:r w:rsidRPr="007A7FD1">
        <w:rPr>
          <w:rFonts w:ascii="Times New Roman" w:eastAsia="TimesNewRomanPSMT" w:hAnsi="Times New Roman" w:cs="Times New Roman"/>
          <w:bCs/>
          <w:color w:val="000000"/>
          <w:sz w:val="24"/>
          <w:szCs w:val="24"/>
          <w:lang w:val="sr-Cyrl-CS"/>
        </w:rPr>
        <w:t xml:space="preserve"> са назнаком:</w:t>
      </w:r>
    </w:p>
    <w:p w:rsidR="00960087" w:rsidRPr="007A7FD1" w:rsidRDefault="00960087" w:rsidP="0096008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CS"/>
        </w:rPr>
      </w:pPr>
    </w:p>
    <w:p w:rsidR="00A61B50" w:rsidRPr="007A7FD1" w:rsidRDefault="0003390E" w:rsidP="00960087">
      <w:pPr>
        <w:autoSpaceDE w:val="0"/>
        <w:autoSpaceDN w:val="0"/>
        <w:adjustRightInd w:val="0"/>
        <w:spacing w:after="0" w:line="240" w:lineRule="auto"/>
        <w:ind w:left="1620" w:right="360" w:hanging="720"/>
        <w:jc w:val="both"/>
        <w:rPr>
          <w:rFonts w:ascii="Times New Roman" w:eastAsia="TimesNewRomanPS-BoldMT" w:hAnsi="Times New Roman" w:cs="Times New Roman"/>
          <w:b/>
          <w:bCs/>
          <w:color w:val="000000" w:themeColor="text1"/>
          <w:sz w:val="24"/>
          <w:szCs w:val="24"/>
          <w:lang w:val="sr-Cyrl-CS"/>
        </w:rPr>
      </w:pPr>
      <w:r>
        <w:rPr>
          <w:rFonts w:ascii="Times New Roman" w:eastAsia="TimesNewRomanPS-BoldMT" w:hAnsi="Times New Roman" w:cs="Times New Roman"/>
          <w:b/>
          <w:bCs/>
          <w:color w:val="000000" w:themeColor="text1"/>
          <w:sz w:val="24"/>
          <w:szCs w:val="24"/>
          <w:lang w:val="sr-Cyrl-CS"/>
        </w:rPr>
        <w:t xml:space="preserve">        </w:t>
      </w:r>
      <w:r w:rsidR="00B27518">
        <w:rPr>
          <w:rFonts w:ascii="Times New Roman" w:eastAsia="TimesNewRomanPS-BoldMT" w:hAnsi="Times New Roman" w:cs="Times New Roman"/>
          <w:b/>
          <w:bCs/>
          <w:color w:val="000000" w:themeColor="text1"/>
          <w:sz w:val="24"/>
          <w:szCs w:val="24"/>
          <w:lang w:val="sr-Cyrl-CS"/>
        </w:rPr>
        <w:t xml:space="preserve">     </w:t>
      </w:r>
      <w:r>
        <w:rPr>
          <w:rFonts w:ascii="Times New Roman" w:eastAsia="TimesNewRomanPS-BoldMT" w:hAnsi="Times New Roman" w:cs="Times New Roman"/>
          <w:b/>
          <w:bCs/>
          <w:color w:val="000000" w:themeColor="text1"/>
          <w:sz w:val="24"/>
          <w:szCs w:val="24"/>
          <w:lang w:val="sr-Cyrl-CS"/>
        </w:rPr>
        <w:t xml:space="preserve"> </w:t>
      </w:r>
      <w:r w:rsidR="00960087" w:rsidRPr="007A7FD1">
        <w:rPr>
          <w:rFonts w:ascii="Times New Roman" w:eastAsia="TimesNewRomanPS-BoldMT" w:hAnsi="Times New Roman" w:cs="Times New Roman"/>
          <w:b/>
          <w:bCs/>
          <w:color w:val="000000" w:themeColor="text1"/>
          <w:sz w:val="24"/>
          <w:szCs w:val="24"/>
          <w:lang w:val="sr-Cyrl-CS"/>
        </w:rPr>
        <w:t xml:space="preserve">,,Понуда за отворени поступак за јавну набавку добара – </w:t>
      </w:r>
    </w:p>
    <w:p w:rsidR="00EC6B95" w:rsidRDefault="00C87A82" w:rsidP="00EC6B95">
      <w:pPr>
        <w:autoSpaceDE w:val="0"/>
        <w:autoSpaceDN w:val="0"/>
        <w:adjustRightInd w:val="0"/>
        <w:spacing w:after="0" w:line="240" w:lineRule="auto"/>
        <w:ind w:left="1620" w:right="360" w:hanging="720"/>
        <w:jc w:val="both"/>
        <w:rPr>
          <w:rFonts w:ascii="Times New Roman" w:eastAsia="TimesNewRomanPS-BoldMT" w:hAnsi="Times New Roman" w:cs="Times New Roman"/>
          <w:b/>
          <w:bCs/>
          <w:color w:val="000000"/>
          <w:sz w:val="28"/>
          <w:szCs w:val="28"/>
          <w:lang w:val="sr-Cyrl-CS"/>
        </w:rPr>
      </w:pPr>
      <w:r>
        <w:rPr>
          <w:rFonts w:ascii="Times New Roman" w:eastAsia="TimesNewRomanPS-BoldMT" w:hAnsi="Times New Roman" w:cs="Times New Roman"/>
          <w:b/>
          <w:bCs/>
          <w:color w:val="000000"/>
          <w:sz w:val="28"/>
          <w:szCs w:val="28"/>
          <w:lang w:val="sr-Cyrl-CS"/>
        </w:rPr>
        <w:t xml:space="preserve">                      </w:t>
      </w:r>
      <w:r w:rsidR="00E90014">
        <w:rPr>
          <w:rFonts w:ascii="Times New Roman" w:eastAsia="TimesNewRomanPS-BoldMT" w:hAnsi="Times New Roman" w:cs="Times New Roman"/>
          <w:b/>
          <w:bCs/>
          <w:color w:val="000000"/>
          <w:sz w:val="28"/>
          <w:szCs w:val="28"/>
          <w:lang w:val="sr-Cyrl-CS"/>
        </w:rPr>
        <w:t xml:space="preserve">       </w:t>
      </w:r>
      <w:r w:rsidR="008950BA">
        <w:rPr>
          <w:rFonts w:ascii="Times New Roman" w:eastAsia="TimesNewRomanPS-BoldMT" w:hAnsi="Times New Roman" w:cs="Times New Roman"/>
          <w:b/>
          <w:bCs/>
          <w:color w:val="000000"/>
          <w:sz w:val="28"/>
          <w:szCs w:val="28"/>
          <w:lang w:val="sr-Cyrl-CS"/>
        </w:rPr>
        <w:t xml:space="preserve"> </w:t>
      </w:r>
      <w:r w:rsidR="00EC6B95" w:rsidRPr="00EC6B95">
        <w:rPr>
          <w:rFonts w:ascii="Times New Roman" w:eastAsia="TimesNewRomanPS-BoldMT" w:hAnsi="Times New Roman" w:cs="Times New Roman"/>
          <w:b/>
          <w:bCs/>
          <w:color w:val="000000"/>
          <w:sz w:val="28"/>
          <w:szCs w:val="28"/>
          <w:lang w:val="sr-Cyrl-CS"/>
        </w:rPr>
        <w:t xml:space="preserve">Тегљач са плато приколицом </w:t>
      </w:r>
    </w:p>
    <w:p w:rsidR="00EC6B95" w:rsidRPr="00EC6B95" w:rsidRDefault="00EC6B95" w:rsidP="00EC6B95">
      <w:pPr>
        <w:autoSpaceDE w:val="0"/>
        <w:autoSpaceDN w:val="0"/>
        <w:adjustRightInd w:val="0"/>
        <w:spacing w:after="0" w:line="240" w:lineRule="auto"/>
        <w:ind w:left="1620" w:right="360" w:hanging="720"/>
        <w:jc w:val="center"/>
        <w:rPr>
          <w:rFonts w:ascii="Times New Roman" w:eastAsia="TimesNewRomanPS-BoldMT" w:hAnsi="Times New Roman" w:cs="Times New Roman"/>
          <w:b/>
          <w:bCs/>
          <w:iCs/>
          <w:color w:val="000000"/>
          <w:sz w:val="28"/>
          <w:szCs w:val="28"/>
        </w:rPr>
      </w:pPr>
      <w:r w:rsidRPr="00EC6B95">
        <w:rPr>
          <w:rFonts w:ascii="Times New Roman" w:eastAsia="TimesNewRomanPS-BoldMT" w:hAnsi="Times New Roman" w:cs="Times New Roman"/>
          <w:b/>
          <w:bCs/>
          <w:color w:val="000000"/>
          <w:sz w:val="28"/>
          <w:szCs w:val="28"/>
          <w:lang w:val="sr-Latn-CS"/>
        </w:rPr>
        <w:t xml:space="preserve">ЈН бр. </w:t>
      </w:r>
      <w:r w:rsidRPr="00EC6B95">
        <w:rPr>
          <w:rFonts w:ascii="Times New Roman" w:eastAsia="TimesNewRomanPS-BoldMT" w:hAnsi="Times New Roman" w:cs="Times New Roman"/>
          <w:b/>
          <w:bCs/>
          <w:color w:val="000000"/>
          <w:sz w:val="28"/>
          <w:szCs w:val="28"/>
          <w:lang w:val="sr-Cyrl-CS"/>
        </w:rPr>
        <w:t>54/19-ОП</w:t>
      </w:r>
    </w:p>
    <w:p w:rsidR="00960087" w:rsidRPr="007A7FD1" w:rsidRDefault="00960087" w:rsidP="00EC6B95">
      <w:pPr>
        <w:autoSpaceDE w:val="0"/>
        <w:autoSpaceDN w:val="0"/>
        <w:adjustRightInd w:val="0"/>
        <w:spacing w:after="0" w:line="240" w:lineRule="auto"/>
        <w:ind w:left="1620" w:right="360" w:hanging="720"/>
        <w:jc w:val="center"/>
        <w:rPr>
          <w:b/>
          <w:color w:val="000000" w:themeColor="text1"/>
          <w:sz w:val="24"/>
          <w:szCs w:val="24"/>
          <w:lang w:val="sr-Cyrl-CS"/>
        </w:rPr>
      </w:pPr>
      <w:r w:rsidRPr="007A7FD1">
        <w:rPr>
          <w:rFonts w:ascii="Times New Roman" w:eastAsia="TimesNewRomanPSMT" w:hAnsi="Times New Roman" w:cs="Times New Roman"/>
          <w:b/>
          <w:bCs/>
          <w:color w:val="000000" w:themeColor="text1"/>
          <w:sz w:val="24"/>
          <w:szCs w:val="24"/>
          <w:lang w:val="sr-Cyrl-CS"/>
        </w:rPr>
        <w:t xml:space="preserve">- </w:t>
      </w:r>
      <w:r w:rsidRPr="007A7FD1">
        <w:rPr>
          <w:rFonts w:ascii="Times New Roman" w:eastAsia="TimesNewRomanPS-BoldMT" w:hAnsi="Times New Roman" w:cs="Times New Roman"/>
          <w:b/>
          <w:bCs/>
          <w:color w:val="000000" w:themeColor="text1"/>
          <w:sz w:val="24"/>
          <w:szCs w:val="24"/>
          <w:lang w:val="sr-Cyrl-CS"/>
        </w:rPr>
        <w:t>НЕ ОТВАРАТИ”</w:t>
      </w:r>
    </w:p>
    <w:p w:rsidR="00960087" w:rsidRPr="007A7FD1" w:rsidRDefault="00960087" w:rsidP="00960087">
      <w:pPr>
        <w:tabs>
          <w:tab w:val="left" w:pos="7730"/>
        </w:tabs>
        <w:autoSpaceDE w:val="0"/>
        <w:autoSpaceDN w:val="0"/>
        <w:adjustRightInd w:val="0"/>
        <w:spacing w:after="0" w:line="240" w:lineRule="auto"/>
        <w:ind w:left="1350" w:right="360" w:hanging="990"/>
        <w:jc w:val="both"/>
        <w:rPr>
          <w:rFonts w:ascii="Times New Roman" w:eastAsia="TimesNewRomanPS-BoldMT" w:hAnsi="Times New Roman" w:cs="Times New Roman"/>
          <w:b/>
          <w:bCs/>
          <w:color w:val="002060"/>
          <w:sz w:val="24"/>
          <w:szCs w:val="24"/>
          <w:lang w:val="sr-Cyrl-CS"/>
        </w:rPr>
      </w:pPr>
      <w:r w:rsidRPr="007A7FD1">
        <w:rPr>
          <w:rFonts w:ascii="Times New Roman" w:eastAsia="TimesNewRomanPS-BoldMT" w:hAnsi="Times New Roman" w:cs="Times New Roman"/>
          <w:b/>
          <w:bCs/>
          <w:color w:val="002060"/>
          <w:sz w:val="24"/>
          <w:szCs w:val="24"/>
          <w:lang w:val="sr-Cyrl-CS"/>
        </w:rPr>
        <w:tab/>
      </w:r>
      <w:r w:rsidRPr="007A7FD1">
        <w:rPr>
          <w:rFonts w:ascii="Times New Roman" w:eastAsia="TimesNewRomanPS-BoldMT" w:hAnsi="Times New Roman" w:cs="Times New Roman"/>
          <w:b/>
          <w:bCs/>
          <w:color w:val="002060"/>
          <w:sz w:val="24"/>
          <w:szCs w:val="24"/>
          <w:lang w:val="sr-Cyrl-CS"/>
        </w:rPr>
        <w:tab/>
      </w:r>
    </w:p>
    <w:p w:rsidR="00960087" w:rsidRPr="00495976" w:rsidRDefault="00960087" w:rsidP="009159C9">
      <w:pPr>
        <w:pStyle w:val="ListParagraph"/>
        <w:numPr>
          <w:ilvl w:val="0"/>
          <w:numId w:val="8"/>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7A7FD1">
        <w:rPr>
          <w:rFonts w:ascii="Times New Roman" w:eastAsia="TimesNewRomanPSMT" w:hAnsi="Times New Roman" w:cs="Times New Roman"/>
          <w:bCs/>
          <w:color w:val="000000"/>
          <w:sz w:val="24"/>
          <w:szCs w:val="24"/>
          <w:lang w:val="sr-Cyrl-CS"/>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w:t>
      </w:r>
      <w:r w:rsidRPr="00495976">
        <w:rPr>
          <w:rFonts w:ascii="Times New Roman" w:eastAsia="TimesNewRomanPSMT" w:hAnsi="Times New Roman" w:cs="Times New Roman"/>
          <w:bCs/>
          <w:color w:val="000000"/>
          <w:sz w:val="24"/>
          <w:szCs w:val="24"/>
        </w:rPr>
        <w:t>П</w:t>
      </w:r>
      <w:r>
        <w:rPr>
          <w:rFonts w:ascii="Times New Roman" w:eastAsia="TimesNewRomanPSMT" w:hAnsi="Times New Roman" w:cs="Times New Roman"/>
          <w:bCs/>
          <w:color w:val="000000"/>
          <w:sz w:val="24"/>
          <w:szCs w:val="24"/>
        </w:rPr>
        <w:t xml:space="preserve">онуда </w:t>
      </w:r>
      <w:r w:rsidRPr="00495976">
        <w:rPr>
          <w:rFonts w:ascii="Times New Roman" w:eastAsia="TimesNewRomanPSMT" w:hAnsi="Times New Roman" w:cs="Times New Roman"/>
          <w:bCs/>
          <w:color w:val="000000"/>
          <w:sz w:val="24"/>
          <w:szCs w:val="24"/>
        </w:rPr>
        <w:t xml:space="preserve">мора бити јасна и недвосмислена. </w:t>
      </w:r>
    </w:p>
    <w:p w:rsidR="00960087" w:rsidRPr="00495976" w:rsidRDefault="00960087" w:rsidP="009159C9">
      <w:pPr>
        <w:pStyle w:val="ListParagraph"/>
        <w:numPr>
          <w:ilvl w:val="0"/>
          <w:numId w:val="8"/>
        </w:numPr>
        <w:jc w:val="both"/>
        <w:rPr>
          <w:rFonts w:ascii="Times New Roman" w:eastAsia="TimesNewRomanPSMT" w:hAnsi="Times New Roman" w:cs="Times New Roman"/>
          <w:bCs/>
          <w:color w:val="000000"/>
          <w:sz w:val="24"/>
          <w:szCs w:val="24"/>
        </w:rPr>
      </w:pPr>
      <w:r w:rsidRPr="00495976">
        <w:rPr>
          <w:rFonts w:ascii="Times New Roman" w:eastAsia="TimesNewRomanPSMT" w:hAnsi="Times New Roman" w:cs="Times New Roman"/>
          <w:bCs/>
          <w:color w:val="000000"/>
          <w:sz w:val="24"/>
          <w:szCs w:val="24"/>
        </w:rPr>
        <w:t>Уколико п</w:t>
      </w:r>
      <w:r>
        <w:rPr>
          <w:rFonts w:ascii="Times New Roman" w:eastAsia="TimesNewRomanPSMT" w:hAnsi="Times New Roman" w:cs="Times New Roman"/>
          <w:bCs/>
          <w:color w:val="000000"/>
          <w:sz w:val="24"/>
          <w:szCs w:val="24"/>
        </w:rPr>
        <w:t>онуду</w:t>
      </w:r>
      <w:r w:rsidRPr="00495976">
        <w:rPr>
          <w:rFonts w:ascii="Times New Roman" w:eastAsia="TimesNewRomanPSMT" w:hAnsi="Times New Roman" w:cs="Times New Roman"/>
          <w:bCs/>
          <w:color w:val="000000"/>
          <w:sz w:val="24"/>
          <w:szCs w:val="24"/>
        </w:rPr>
        <w:t xml:space="preserve"> подноси група по</w:t>
      </w:r>
      <w:r>
        <w:rPr>
          <w:rFonts w:ascii="Times New Roman" w:eastAsia="TimesNewRomanPSMT" w:hAnsi="Times New Roman" w:cs="Times New Roman"/>
          <w:bCs/>
          <w:color w:val="000000"/>
          <w:sz w:val="24"/>
          <w:szCs w:val="24"/>
        </w:rPr>
        <w:t>нуђача</w:t>
      </w:r>
      <w:r w:rsidRPr="00495976">
        <w:rPr>
          <w:rFonts w:ascii="Times New Roman" w:eastAsia="TimesNewRomanPSMT" w:hAnsi="Times New Roman" w:cs="Times New Roman"/>
          <w:bCs/>
          <w:color w:val="000000"/>
          <w:sz w:val="24"/>
          <w:szCs w:val="24"/>
        </w:rPr>
        <w:t xml:space="preserve">, обрасце из конкурсне документације могу попунити, потписати и печатом оверити сви чланови групе или чланови групе могу овластити једног члана </w:t>
      </w:r>
      <w:r>
        <w:rPr>
          <w:rFonts w:ascii="Times New Roman" w:eastAsia="TimesNewRomanPSMT" w:hAnsi="Times New Roman" w:cs="Times New Roman"/>
          <w:bCs/>
          <w:color w:val="000000"/>
          <w:sz w:val="24"/>
          <w:szCs w:val="24"/>
        </w:rPr>
        <w:t xml:space="preserve">(носиоца посла) </w:t>
      </w:r>
      <w:r w:rsidRPr="00495976">
        <w:rPr>
          <w:rFonts w:ascii="Times New Roman" w:eastAsia="TimesNewRomanPSMT" w:hAnsi="Times New Roman" w:cs="Times New Roman"/>
          <w:bCs/>
          <w:color w:val="000000"/>
          <w:sz w:val="24"/>
          <w:szCs w:val="24"/>
        </w:rPr>
        <w:t xml:space="preserve">који ће и уме групе попунити, потписати и печатом оверити обрасце из конкурсне документације, у ком случају је </w:t>
      </w:r>
      <w:r>
        <w:rPr>
          <w:rFonts w:ascii="Times New Roman" w:eastAsia="TimesNewRomanPSMT" w:hAnsi="Times New Roman" w:cs="Times New Roman"/>
          <w:bCs/>
          <w:color w:val="000000"/>
          <w:sz w:val="24"/>
          <w:szCs w:val="24"/>
        </w:rPr>
        <w:t>то потребно дефинисати споразумом о заједничком наступу</w:t>
      </w:r>
      <w:r w:rsidRPr="00495976">
        <w:rPr>
          <w:rFonts w:ascii="Times New Roman" w:eastAsia="TimesNewRomanPSMT" w:hAnsi="Times New Roman" w:cs="Times New Roman"/>
          <w:bCs/>
          <w:color w:val="000000"/>
          <w:sz w:val="24"/>
          <w:szCs w:val="24"/>
        </w:rPr>
        <w:t xml:space="preserve">. </w:t>
      </w:r>
    </w:p>
    <w:p w:rsidR="000F19F7" w:rsidRPr="00E90014" w:rsidRDefault="00960087" w:rsidP="00E90014">
      <w:pPr>
        <w:pStyle w:val="ListParagraph"/>
        <w:numPr>
          <w:ilvl w:val="0"/>
          <w:numId w:val="8"/>
        </w:numPr>
        <w:jc w:val="both"/>
        <w:rPr>
          <w:rFonts w:ascii="Times New Roman" w:eastAsia="TimesNewRomanPS-BoldMT" w:hAnsi="Times New Roman" w:cs="Times New Roman"/>
          <w:bCs/>
          <w:color w:val="000000"/>
          <w:sz w:val="24"/>
          <w:szCs w:val="24"/>
        </w:rPr>
      </w:pPr>
      <w:r w:rsidRPr="00495976">
        <w:rPr>
          <w:rFonts w:ascii="Times New Roman" w:eastAsia="TimesNewRomanPS-BoldMT" w:hAnsi="Times New Roman" w:cs="Times New Roman"/>
          <w:bCs/>
          <w:color w:val="000000"/>
          <w:sz w:val="24"/>
          <w:szCs w:val="24"/>
        </w:rPr>
        <w:t>Уколико је неопходно да по</w:t>
      </w:r>
      <w:r>
        <w:rPr>
          <w:rFonts w:ascii="Times New Roman" w:eastAsia="TimesNewRomanPS-BoldMT" w:hAnsi="Times New Roman" w:cs="Times New Roman"/>
          <w:bCs/>
          <w:color w:val="000000"/>
          <w:sz w:val="24"/>
          <w:szCs w:val="24"/>
        </w:rPr>
        <w:t>нуђач</w:t>
      </w:r>
      <w:r w:rsidRPr="00495976">
        <w:rPr>
          <w:rFonts w:ascii="Times New Roman" w:eastAsia="TimesNewRomanPS-BoldMT" w:hAnsi="Times New Roman" w:cs="Times New Roman"/>
          <w:bCs/>
          <w:color w:val="000000"/>
          <w:sz w:val="24"/>
          <w:szCs w:val="24"/>
        </w:rPr>
        <w:t xml:space="preserve"> исправи грешке које је направио приликом састављања п</w:t>
      </w:r>
      <w:r>
        <w:rPr>
          <w:rFonts w:ascii="Times New Roman" w:eastAsia="TimesNewRomanPS-BoldMT" w:hAnsi="Times New Roman" w:cs="Times New Roman"/>
          <w:bCs/>
          <w:color w:val="000000"/>
          <w:sz w:val="24"/>
          <w:szCs w:val="24"/>
        </w:rPr>
        <w:t xml:space="preserve">онуде </w:t>
      </w:r>
      <w:r w:rsidRPr="00495976">
        <w:rPr>
          <w:rFonts w:ascii="Times New Roman" w:eastAsia="TimesNewRomanPS-BoldMT" w:hAnsi="Times New Roman" w:cs="Times New Roman"/>
          <w:bCs/>
          <w:color w:val="000000"/>
          <w:sz w:val="24"/>
          <w:szCs w:val="24"/>
        </w:rPr>
        <w:t xml:space="preserve">и попуњавања образаца из конкурсне документације, дужан </w:t>
      </w:r>
      <w:r w:rsidRPr="00495976">
        <w:rPr>
          <w:rFonts w:ascii="Times New Roman" w:eastAsia="TimesNewRomanPS-BoldMT" w:hAnsi="Times New Roman" w:cs="Times New Roman"/>
          <w:bCs/>
          <w:color w:val="000000"/>
          <w:sz w:val="24"/>
          <w:szCs w:val="24"/>
        </w:rPr>
        <w:lastRenderedPageBreak/>
        <w:t xml:space="preserve">је да поред такве исправке стави </w:t>
      </w:r>
      <w:r>
        <w:rPr>
          <w:rFonts w:ascii="Times New Roman" w:eastAsia="TimesNewRomanPS-BoldMT" w:hAnsi="Times New Roman" w:cs="Times New Roman"/>
          <w:bCs/>
          <w:color w:val="000000"/>
          <w:sz w:val="24"/>
          <w:szCs w:val="24"/>
        </w:rPr>
        <w:t>потпис</w:t>
      </w:r>
      <w:r w:rsidRPr="00495976">
        <w:rPr>
          <w:rFonts w:ascii="Times New Roman" w:eastAsia="TimesNewRomanPS-BoldMT" w:hAnsi="Times New Roman" w:cs="Times New Roman"/>
          <w:bCs/>
          <w:color w:val="000000"/>
          <w:sz w:val="24"/>
          <w:szCs w:val="24"/>
        </w:rPr>
        <w:t xml:space="preserve"> особе или особа које су потписале </w:t>
      </w:r>
      <w:r>
        <w:rPr>
          <w:rFonts w:ascii="Times New Roman" w:eastAsia="TimesNewRomanPS-BoldMT" w:hAnsi="Times New Roman" w:cs="Times New Roman"/>
          <w:bCs/>
          <w:color w:val="000000"/>
          <w:sz w:val="24"/>
          <w:szCs w:val="24"/>
        </w:rPr>
        <w:t xml:space="preserve">образац </w:t>
      </w:r>
      <w:r w:rsidRPr="00495976">
        <w:rPr>
          <w:rFonts w:ascii="Times New Roman" w:eastAsia="TimesNewRomanPS-BoldMT" w:hAnsi="Times New Roman" w:cs="Times New Roman"/>
          <w:bCs/>
          <w:color w:val="000000"/>
          <w:sz w:val="24"/>
          <w:szCs w:val="24"/>
        </w:rPr>
        <w:t>п</w:t>
      </w:r>
      <w:r>
        <w:rPr>
          <w:rFonts w:ascii="Times New Roman" w:eastAsia="TimesNewRomanPS-BoldMT" w:hAnsi="Times New Roman" w:cs="Times New Roman"/>
          <w:bCs/>
          <w:color w:val="000000"/>
          <w:sz w:val="24"/>
          <w:szCs w:val="24"/>
        </w:rPr>
        <w:t>онуде</w:t>
      </w:r>
      <w:r w:rsidRPr="00495976">
        <w:rPr>
          <w:rFonts w:ascii="Times New Roman" w:eastAsia="TimesNewRomanPS-BoldMT" w:hAnsi="Times New Roman" w:cs="Times New Roman"/>
          <w:bCs/>
          <w:color w:val="000000"/>
          <w:sz w:val="24"/>
          <w:szCs w:val="24"/>
        </w:rPr>
        <w:t xml:space="preserve"> и печат по</w:t>
      </w:r>
      <w:r>
        <w:rPr>
          <w:rFonts w:ascii="Times New Roman" w:eastAsia="TimesNewRomanPS-BoldMT" w:hAnsi="Times New Roman" w:cs="Times New Roman"/>
          <w:bCs/>
          <w:color w:val="000000"/>
          <w:sz w:val="24"/>
          <w:szCs w:val="24"/>
        </w:rPr>
        <w:t>нуђача</w:t>
      </w:r>
      <w:r w:rsidRPr="00495976">
        <w:rPr>
          <w:rFonts w:ascii="Times New Roman" w:eastAsia="TimesNewRomanPS-BoldMT" w:hAnsi="Times New Roman" w:cs="Times New Roman"/>
          <w:bCs/>
          <w:color w:val="000000"/>
          <w:sz w:val="24"/>
          <w:szCs w:val="24"/>
        </w:rPr>
        <w:t xml:space="preserve">. </w:t>
      </w:r>
    </w:p>
    <w:p w:rsidR="00960087" w:rsidRPr="00495976" w:rsidRDefault="00960087" w:rsidP="00960087">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rPr>
      </w:pPr>
      <w:r>
        <w:rPr>
          <w:rFonts w:ascii="Times New Roman" w:eastAsia="TimesNewRomanPSMT" w:hAnsi="Times New Roman" w:cs="Times New Roman"/>
          <w:b/>
          <w:bCs/>
          <w:i/>
          <w:iCs/>
          <w:color w:val="002060"/>
          <w:sz w:val="24"/>
          <w:szCs w:val="24"/>
          <w:u w:val="single"/>
        </w:rPr>
        <w:t>3.3</w:t>
      </w:r>
      <w:r w:rsidRPr="00495976">
        <w:rPr>
          <w:rFonts w:ascii="Times New Roman" w:eastAsia="TimesNewRomanPSMT" w:hAnsi="Times New Roman" w:cs="Times New Roman"/>
          <w:b/>
          <w:bCs/>
          <w:i/>
          <w:iCs/>
          <w:color w:val="002060"/>
          <w:sz w:val="24"/>
          <w:szCs w:val="24"/>
          <w:u w:val="single"/>
        </w:rPr>
        <w:t>. ПАРТИЈЕ</w:t>
      </w:r>
    </w:p>
    <w:p w:rsidR="00960087" w:rsidRPr="00E90014" w:rsidRDefault="00960087" w:rsidP="00960087">
      <w:pPr>
        <w:pStyle w:val="ListParagraph"/>
        <w:numPr>
          <w:ilvl w:val="0"/>
          <w:numId w:val="9"/>
        </w:num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r w:rsidRPr="00767093">
        <w:rPr>
          <w:rFonts w:ascii="Times New Roman" w:eastAsia="TimesNewRomanPSMT" w:hAnsi="Times New Roman" w:cs="Times New Roman"/>
          <w:bCs/>
          <w:color w:val="000000"/>
          <w:sz w:val="24"/>
          <w:szCs w:val="24"/>
        </w:rPr>
        <w:t xml:space="preserve">Предметна јавна набавка </w:t>
      </w:r>
      <w:r w:rsidR="00E41C07">
        <w:rPr>
          <w:rFonts w:ascii="Times New Roman" w:eastAsia="TimesNewRomanPSMT" w:hAnsi="Times New Roman" w:cs="Times New Roman"/>
          <w:bCs/>
          <w:color w:val="000000"/>
          <w:sz w:val="24"/>
          <w:szCs w:val="24"/>
          <w:lang w:val="sr-Cyrl-CS"/>
        </w:rPr>
        <w:t>ни</w:t>
      </w:r>
      <w:r w:rsidRPr="00767093">
        <w:rPr>
          <w:rFonts w:ascii="Times New Roman" w:eastAsia="TimesNewRomanPSMT" w:hAnsi="Times New Roman" w:cs="Times New Roman"/>
          <w:bCs/>
          <w:color w:val="000000"/>
          <w:sz w:val="24"/>
          <w:szCs w:val="24"/>
        </w:rPr>
        <w:t xml:space="preserve">је обликована </w:t>
      </w:r>
      <w:r w:rsidR="00E41C07">
        <w:rPr>
          <w:rFonts w:ascii="Times New Roman" w:eastAsia="TimesNewRomanPSMT" w:hAnsi="Times New Roman" w:cs="Times New Roman"/>
          <w:bCs/>
          <w:color w:val="000000"/>
          <w:sz w:val="24"/>
          <w:szCs w:val="24"/>
          <w:lang w:val="sr-Cyrl-CS"/>
        </w:rPr>
        <w:t>по партијама</w:t>
      </w:r>
      <w:r>
        <w:rPr>
          <w:rFonts w:ascii="Times New Roman" w:eastAsia="TimesNewRomanPSMT" w:hAnsi="Times New Roman" w:cs="Times New Roman"/>
          <w:bCs/>
          <w:color w:val="000000"/>
          <w:sz w:val="24"/>
          <w:szCs w:val="24"/>
        </w:rPr>
        <w:t>.</w:t>
      </w:r>
    </w:p>
    <w:p w:rsidR="00E90014" w:rsidRPr="00E90014" w:rsidRDefault="00E90014" w:rsidP="00E90014">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CS"/>
        </w:rPr>
      </w:pPr>
    </w:p>
    <w:p w:rsidR="00960087" w:rsidRDefault="00960087" w:rsidP="00960087">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rPr>
      </w:pPr>
      <w:r>
        <w:rPr>
          <w:rFonts w:ascii="Times New Roman" w:eastAsia="TimesNewRomanPSMT" w:hAnsi="Times New Roman" w:cs="Times New Roman"/>
          <w:b/>
          <w:bCs/>
          <w:i/>
          <w:iCs/>
          <w:color w:val="002060"/>
          <w:sz w:val="24"/>
          <w:szCs w:val="24"/>
          <w:u w:val="single"/>
        </w:rPr>
        <w:t>3.4</w:t>
      </w:r>
      <w:r w:rsidRPr="00767093">
        <w:rPr>
          <w:rFonts w:ascii="Times New Roman" w:eastAsia="TimesNewRomanPSMT" w:hAnsi="Times New Roman" w:cs="Times New Roman"/>
          <w:b/>
          <w:bCs/>
          <w:i/>
          <w:iCs/>
          <w:color w:val="002060"/>
          <w:sz w:val="24"/>
          <w:szCs w:val="24"/>
          <w:u w:val="single"/>
        </w:rPr>
        <w:t xml:space="preserve">. </w:t>
      </w:r>
      <w:r>
        <w:rPr>
          <w:rFonts w:ascii="Times New Roman" w:eastAsia="TimesNewRomanPSMT" w:hAnsi="Times New Roman" w:cs="Times New Roman"/>
          <w:b/>
          <w:bCs/>
          <w:i/>
          <w:iCs/>
          <w:color w:val="002060"/>
          <w:sz w:val="24"/>
          <w:szCs w:val="24"/>
          <w:u w:val="single"/>
        </w:rPr>
        <w:t>ВАРИЈАНТЕ ПОНУДЕ</w:t>
      </w:r>
    </w:p>
    <w:p w:rsidR="00960087" w:rsidRDefault="00960087" w:rsidP="009159C9">
      <w:pPr>
        <w:pStyle w:val="ListParagraph"/>
        <w:numPr>
          <w:ilvl w:val="0"/>
          <w:numId w:val="9"/>
        </w:numPr>
        <w:autoSpaceDE w:val="0"/>
        <w:autoSpaceDN w:val="0"/>
        <w:adjustRightInd w:val="0"/>
        <w:spacing w:after="0" w:line="240" w:lineRule="auto"/>
        <w:jc w:val="both"/>
        <w:rPr>
          <w:rFonts w:ascii="Times New Roman" w:eastAsia="TimesNewRomanPSMT" w:hAnsi="Times New Roman" w:cs="Times New Roman"/>
          <w:bCs/>
          <w:iCs/>
          <w:sz w:val="24"/>
          <w:szCs w:val="24"/>
        </w:rPr>
      </w:pPr>
      <w:r w:rsidRPr="00216924">
        <w:rPr>
          <w:rFonts w:ascii="Times New Roman" w:eastAsia="TimesNewRomanPSMT" w:hAnsi="Times New Roman" w:cs="Times New Roman"/>
          <w:bCs/>
          <w:iCs/>
          <w:sz w:val="24"/>
          <w:szCs w:val="24"/>
        </w:rPr>
        <w:t>Није дозвољено подношење понуде са варијантама.</w:t>
      </w:r>
    </w:p>
    <w:p w:rsidR="00960087" w:rsidRPr="00216924" w:rsidRDefault="00960087" w:rsidP="00960087">
      <w:pPr>
        <w:autoSpaceDE w:val="0"/>
        <w:autoSpaceDN w:val="0"/>
        <w:adjustRightInd w:val="0"/>
        <w:spacing w:after="0" w:line="240" w:lineRule="auto"/>
        <w:jc w:val="both"/>
        <w:rPr>
          <w:rFonts w:ascii="Times New Roman" w:eastAsia="TimesNewRomanPSMT" w:hAnsi="Times New Roman" w:cs="Times New Roman"/>
          <w:bCs/>
          <w:iCs/>
          <w:sz w:val="24"/>
          <w:szCs w:val="24"/>
        </w:rPr>
      </w:pPr>
    </w:p>
    <w:p w:rsidR="00960087" w:rsidRPr="00216924" w:rsidRDefault="00960087" w:rsidP="00960087">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rPr>
      </w:pPr>
      <w:r>
        <w:rPr>
          <w:rFonts w:ascii="Times New Roman" w:eastAsia="TimesNewRomanPSMT" w:hAnsi="Times New Roman" w:cs="Times New Roman"/>
          <w:b/>
          <w:bCs/>
          <w:i/>
          <w:iCs/>
          <w:color w:val="002060"/>
          <w:sz w:val="24"/>
          <w:szCs w:val="24"/>
          <w:u w:val="single"/>
        </w:rPr>
        <w:t>3.5</w:t>
      </w:r>
      <w:r w:rsidRPr="00216924">
        <w:rPr>
          <w:rFonts w:ascii="Times New Roman" w:eastAsia="TimesNewRomanPSMT" w:hAnsi="Times New Roman" w:cs="Times New Roman"/>
          <w:b/>
          <w:bCs/>
          <w:i/>
          <w:iCs/>
          <w:color w:val="002060"/>
          <w:sz w:val="24"/>
          <w:szCs w:val="24"/>
          <w:u w:val="single"/>
        </w:rPr>
        <w:t xml:space="preserve">. </w:t>
      </w:r>
      <w:r>
        <w:rPr>
          <w:rFonts w:ascii="Times New Roman" w:eastAsia="TimesNewRomanPSMT" w:hAnsi="Times New Roman" w:cs="Times New Roman"/>
          <w:b/>
          <w:bCs/>
          <w:i/>
          <w:iCs/>
          <w:color w:val="002060"/>
          <w:sz w:val="24"/>
          <w:szCs w:val="24"/>
          <w:u w:val="single"/>
        </w:rPr>
        <w:t>ИЗМЕНЕ, ДОПУНЕ И ОПОЗИВ</w:t>
      </w:r>
      <w:r w:rsidRPr="00216924">
        <w:rPr>
          <w:rFonts w:ascii="Times New Roman" w:eastAsia="TimesNewRomanPSMT" w:hAnsi="Times New Roman" w:cs="Times New Roman"/>
          <w:b/>
          <w:bCs/>
          <w:i/>
          <w:iCs/>
          <w:color w:val="002060"/>
          <w:sz w:val="24"/>
          <w:szCs w:val="24"/>
          <w:u w:val="single"/>
        </w:rPr>
        <w:t xml:space="preserve"> ПОНУДЕ</w:t>
      </w:r>
    </w:p>
    <w:p w:rsidR="00960087" w:rsidRPr="007E5D13" w:rsidRDefault="00960087" w:rsidP="009159C9">
      <w:pPr>
        <w:pStyle w:val="ListParagraph"/>
        <w:numPr>
          <w:ilvl w:val="0"/>
          <w:numId w:val="9"/>
        </w:num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rPr>
      </w:pPr>
      <w:r w:rsidRPr="00137464">
        <w:rPr>
          <w:rFonts w:ascii="Times New Roman" w:eastAsia="TimesNewRomanPSMT" w:hAnsi="Times New Roman" w:cs="Times New Roman"/>
          <w:bCs/>
          <w:iCs/>
          <w:sz w:val="24"/>
          <w:szCs w:val="24"/>
        </w:rPr>
        <w:t xml:space="preserve">У року за подношење понуде понуђач може да измени, допуни или опозове своју понуду, на </w:t>
      </w:r>
      <w:r>
        <w:rPr>
          <w:rFonts w:ascii="Times New Roman" w:eastAsia="TimesNewRomanPSMT" w:hAnsi="Times New Roman" w:cs="Times New Roman"/>
          <w:bCs/>
          <w:iCs/>
          <w:sz w:val="24"/>
          <w:szCs w:val="24"/>
        </w:rPr>
        <w:t xml:space="preserve">исти </w:t>
      </w:r>
      <w:r w:rsidRPr="00137464">
        <w:rPr>
          <w:rFonts w:ascii="Times New Roman" w:eastAsia="TimesNewRomanPSMT" w:hAnsi="Times New Roman" w:cs="Times New Roman"/>
          <w:bCs/>
          <w:iCs/>
          <w:sz w:val="24"/>
          <w:szCs w:val="24"/>
        </w:rPr>
        <w:t xml:space="preserve">начин </w:t>
      </w:r>
      <w:r>
        <w:rPr>
          <w:rFonts w:ascii="Times New Roman" w:eastAsia="TimesNewRomanPSMT" w:hAnsi="Times New Roman" w:cs="Times New Roman"/>
          <w:bCs/>
          <w:iCs/>
          <w:sz w:val="24"/>
          <w:szCs w:val="24"/>
        </w:rPr>
        <w:t xml:space="preserve">на </w:t>
      </w:r>
      <w:r w:rsidRPr="00137464">
        <w:rPr>
          <w:rFonts w:ascii="Times New Roman" w:eastAsia="TimesNewRomanPSMT" w:hAnsi="Times New Roman" w:cs="Times New Roman"/>
          <w:bCs/>
          <w:iCs/>
          <w:sz w:val="24"/>
          <w:szCs w:val="24"/>
        </w:rPr>
        <w:t xml:space="preserve">који је </w:t>
      </w:r>
      <w:r>
        <w:rPr>
          <w:rFonts w:ascii="Times New Roman" w:eastAsia="TimesNewRomanPSMT" w:hAnsi="Times New Roman" w:cs="Times New Roman"/>
          <w:bCs/>
          <w:iCs/>
          <w:sz w:val="24"/>
          <w:szCs w:val="24"/>
        </w:rPr>
        <w:t xml:space="preserve">поднео и саму понуду - </w:t>
      </w:r>
      <w:r w:rsidRPr="007E5D13">
        <w:rPr>
          <w:rFonts w:ascii="Times New Roman" w:eastAsia="TimesNewRomanPSMT" w:hAnsi="Times New Roman" w:cs="Times New Roman"/>
          <w:bCs/>
          <w:iCs/>
          <w:sz w:val="24"/>
          <w:szCs w:val="24"/>
        </w:rPr>
        <w:t>непосредно или путем поште у затвореној коверти</w:t>
      </w:r>
      <w:r>
        <w:rPr>
          <w:rFonts w:ascii="Times New Roman" w:eastAsia="TimesNewRomanPSMT" w:hAnsi="Times New Roman" w:cs="Times New Roman"/>
          <w:bCs/>
          <w:iCs/>
          <w:sz w:val="24"/>
          <w:szCs w:val="24"/>
        </w:rPr>
        <w:t xml:space="preserve"> или кутији. </w:t>
      </w:r>
    </w:p>
    <w:p w:rsidR="00960087" w:rsidRPr="009B1A8F" w:rsidRDefault="00960087" w:rsidP="009159C9">
      <w:pPr>
        <w:pStyle w:val="ListParagraph"/>
        <w:numPr>
          <w:ilvl w:val="0"/>
          <w:numId w:val="9"/>
        </w:num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rPr>
      </w:pPr>
      <w:r>
        <w:rPr>
          <w:rFonts w:ascii="Times New Roman" w:eastAsia="TimesNewRomanPSMT" w:hAnsi="Times New Roman" w:cs="Times New Roman"/>
          <w:bCs/>
          <w:iCs/>
          <w:sz w:val="24"/>
          <w:szCs w:val="24"/>
        </w:rPr>
        <w:t xml:space="preserve">У случају измене, допуне или опозива понуде, понуђач треба на коверти или кутији да назначи </w:t>
      </w:r>
      <w:r w:rsidRPr="007E5D13">
        <w:rPr>
          <w:rFonts w:ascii="Times New Roman" w:eastAsia="TimesNewRomanPSMT" w:hAnsi="Times New Roman" w:cs="Times New Roman"/>
          <w:bCs/>
          <w:iCs/>
          <w:sz w:val="24"/>
          <w:szCs w:val="24"/>
        </w:rPr>
        <w:t>назив понуђача, адресу и телефон, као и име и презиме овлашћеног лица за контакт</w:t>
      </w:r>
      <w:r>
        <w:rPr>
          <w:rFonts w:ascii="Times New Roman" w:eastAsia="TimesNewRomanPSMT" w:hAnsi="Times New Roman" w:cs="Times New Roman"/>
          <w:bCs/>
          <w:iCs/>
          <w:sz w:val="24"/>
          <w:szCs w:val="24"/>
        </w:rPr>
        <w:t xml:space="preserve">. У </w:t>
      </w:r>
      <w:r w:rsidRPr="009B1A8F">
        <w:rPr>
          <w:rFonts w:ascii="Times New Roman" w:eastAsia="TimesNewRomanPSMT" w:hAnsi="Times New Roman" w:cs="Times New Roman"/>
          <w:bCs/>
          <w:iCs/>
          <w:sz w:val="24"/>
          <w:szCs w:val="24"/>
        </w:rPr>
        <w:t xml:space="preserve">случају да </w:t>
      </w:r>
      <w:r>
        <w:rPr>
          <w:rFonts w:ascii="Times New Roman" w:eastAsia="TimesNewRomanPSMT" w:hAnsi="Times New Roman" w:cs="Times New Roman"/>
          <w:bCs/>
          <w:iCs/>
          <w:sz w:val="24"/>
          <w:szCs w:val="24"/>
        </w:rPr>
        <w:t xml:space="preserve">је </w:t>
      </w:r>
      <w:r w:rsidRPr="009B1A8F">
        <w:rPr>
          <w:rFonts w:ascii="Times New Roman" w:eastAsia="TimesNewRomanPSMT" w:hAnsi="Times New Roman" w:cs="Times New Roman"/>
          <w:bCs/>
          <w:iCs/>
          <w:sz w:val="24"/>
          <w:szCs w:val="24"/>
        </w:rPr>
        <w:t>понуду подн</w:t>
      </w:r>
      <w:r>
        <w:rPr>
          <w:rFonts w:ascii="Times New Roman" w:eastAsia="TimesNewRomanPSMT" w:hAnsi="Times New Roman" w:cs="Times New Roman"/>
          <w:bCs/>
          <w:iCs/>
          <w:sz w:val="24"/>
          <w:szCs w:val="24"/>
        </w:rPr>
        <w:t>ела</w:t>
      </w:r>
      <w:r w:rsidRPr="009B1A8F">
        <w:rPr>
          <w:rFonts w:ascii="Times New Roman" w:eastAsia="TimesNewRomanPSMT" w:hAnsi="Times New Roman" w:cs="Times New Roman"/>
          <w:bCs/>
          <w:iCs/>
          <w:sz w:val="24"/>
          <w:szCs w:val="24"/>
        </w:rPr>
        <w:t xml:space="preserve"> група понуђача, на коверти је потребно назначити да се ради о групи понуђача и навести називе и адресу свих учесника у заједничкој понуди.</w:t>
      </w:r>
    </w:p>
    <w:p w:rsidR="00960087" w:rsidRPr="007E5D13" w:rsidRDefault="00960087" w:rsidP="009159C9">
      <w:pPr>
        <w:pStyle w:val="ListParagraph"/>
        <w:numPr>
          <w:ilvl w:val="0"/>
          <w:numId w:val="9"/>
        </w:num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rPr>
      </w:pPr>
      <w:r>
        <w:rPr>
          <w:rFonts w:ascii="Times New Roman" w:eastAsia="TimesNewRomanPSMT" w:hAnsi="Times New Roman" w:cs="Times New Roman"/>
          <w:bCs/>
          <w:iCs/>
          <w:sz w:val="24"/>
          <w:szCs w:val="24"/>
        </w:rPr>
        <w:t>Измену</w:t>
      </w:r>
      <w:r w:rsidRPr="009B1A8F">
        <w:rPr>
          <w:rFonts w:ascii="Times New Roman" w:eastAsia="TimesNewRomanPSMT" w:hAnsi="Times New Roman" w:cs="Times New Roman"/>
          <w:bCs/>
          <w:iCs/>
          <w:sz w:val="24"/>
          <w:szCs w:val="24"/>
        </w:rPr>
        <w:t>, допун</w:t>
      </w:r>
      <w:r>
        <w:rPr>
          <w:rFonts w:ascii="Times New Roman" w:eastAsia="TimesNewRomanPSMT" w:hAnsi="Times New Roman" w:cs="Times New Roman"/>
          <w:bCs/>
          <w:iCs/>
          <w:sz w:val="24"/>
          <w:szCs w:val="24"/>
        </w:rPr>
        <w:t>у или опозив понуде треба до</w:t>
      </w:r>
      <w:r w:rsidRPr="009B1A8F">
        <w:rPr>
          <w:rFonts w:ascii="Times New Roman" w:eastAsia="TimesNewRomanPSMT" w:hAnsi="Times New Roman" w:cs="Times New Roman"/>
          <w:bCs/>
          <w:iCs/>
          <w:sz w:val="24"/>
          <w:szCs w:val="24"/>
        </w:rPr>
        <w:t>ставити на адресу:</w:t>
      </w:r>
      <w:r>
        <w:rPr>
          <w:rFonts w:ascii="Times New Roman" w:eastAsia="TimesNewRomanPSMT" w:hAnsi="Times New Roman" w:cs="Times New Roman"/>
          <w:bCs/>
          <w:iCs/>
          <w:sz w:val="24"/>
          <w:szCs w:val="24"/>
          <w:lang w:val="sr-Cyrl-CS"/>
        </w:rPr>
        <w:t xml:space="preserve"> ЈКП „ПУТ“</w:t>
      </w:r>
      <w:r w:rsidRPr="009B1A8F">
        <w:rPr>
          <w:rFonts w:ascii="Times New Roman" w:eastAsia="TimesNewRomanPSMT" w:hAnsi="Times New Roman" w:cs="Times New Roman"/>
          <w:bCs/>
          <w:iCs/>
          <w:sz w:val="24"/>
          <w:szCs w:val="24"/>
        </w:rPr>
        <w:t xml:space="preserve">, </w:t>
      </w:r>
      <w:r>
        <w:rPr>
          <w:rFonts w:ascii="Times New Roman" w:eastAsia="TimesNewRomanPSMT" w:hAnsi="Times New Roman" w:cs="Times New Roman"/>
          <w:bCs/>
          <w:iCs/>
          <w:sz w:val="24"/>
          <w:szCs w:val="24"/>
          <w:lang w:val="sr-Cyrl-CS"/>
        </w:rPr>
        <w:t>Нови Сад</w:t>
      </w:r>
      <w:r w:rsidRPr="009B1A8F">
        <w:rPr>
          <w:rFonts w:ascii="Times New Roman" w:eastAsia="TimesNewRomanPSMT" w:hAnsi="Times New Roman" w:cs="Times New Roman"/>
          <w:bCs/>
          <w:iCs/>
          <w:sz w:val="24"/>
          <w:szCs w:val="24"/>
        </w:rPr>
        <w:t xml:space="preserve">, </w:t>
      </w:r>
      <w:r w:rsidRPr="00E36E73">
        <w:rPr>
          <w:rFonts w:ascii="Times New Roman" w:eastAsia="TimesNewRomanPSMT" w:hAnsi="Times New Roman" w:cs="Times New Roman"/>
          <w:bCs/>
          <w:iCs/>
          <w:sz w:val="24"/>
          <w:szCs w:val="24"/>
          <w:lang w:val="sr-Cyrl-CS"/>
        </w:rPr>
        <w:t>Руменачка 1</w:t>
      </w:r>
      <w:r w:rsidR="00004157">
        <w:rPr>
          <w:rFonts w:ascii="Times New Roman" w:eastAsia="TimesNewRomanPSMT" w:hAnsi="Times New Roman" w:cs="Times New Roman"/>
          <w:bCs/>
          <w:iCs/>
          <w:sz w:val="24"/>
          <w:szCs w:val="24"/>
          <w:lang w:val="sr-Cyrl-CS"/>
        </w:rPr>
        <w:t>5</w:t>
      </w:r>
      <w:r>
        <w:rPr>
          <w:rFonts w:ascii="Times New Roman" w:eastAsia="TimesNewRomanPSMT" w:hAnsi="Times New Roman" w:cs="Times New Roman"/>
          <w:bCs/>
          <w:iCs/>
          <w:sz w:val="24"/>
          <w:szCs w:val="24"/>
          <w:lang w:val="sr-Latn-CS"/>
        </w:rPr>
        <w:t>0</w:t>
      </w:r>
      <w:r w:rsidR="00004157">
        <w:rPr>
          <w:rFonts w:ascii="Times New Roman" w:eastAsia="TimesNewRomanPSMT" w:hAnsi="Times New Roman" w:cs="Times New Roman"/>
          <w:bCs/>
          <w:iCs/>
          <w:sz w:val="24"/>
          <w:szCs w:val="24"/>
          <w:lang w:val="sr-Cyrl-CS"/>
        </w:rPr>
        <w:t>а</w:t>
      </w:r>
      <w:r w:rsidRPr="003C7279">
        <w:rPr>
          <w:rFonts w:ascii="Times New Roman" w:eastAsia="TimesNewRomanPSMT" w:hAnsi="Times New Roman" w:cs="Times New Roman"/>
          <w:bCs/>
          <w:iCs/>
          <w:color w:val="FF0000"/>
          <w:sz w:val="24"/>
          <w:szCs w:val="24"/>
        </w:rPr>
        <w:t xml:space="preserve"> </w:t>
      </w:r>
      <w:r w:rsidRPr="009B1A8F">
        <w:rPr>
          <w:rFonts w:ascii="Times New Roman" w:eastAsia="TimesNewRomanPSMT" w:hAnsi="Times New Roman" w:cs="Times New Roman"/>
          <w:bCs/>
          <w:iCs/>
          <w:sz w:val="24"/>
          <w:szCs w:val="24"/>
        </w:rPr>
        <w:t>са назнаком:</w:t>
      </w:r>
    </w:p>
    <w:p w:rsidR="00960087" w:rsidRPr="00C87A82" w:rsidRDefault="00960087" w:rsidP="006F4963">
      <w:pPr>
        <w:autoSpaceDE w:val="0"/>
        <w:autoSpaceDN w:val="0"/>
        <w:adjustRightInd w:val="0"/>
        <w:spacing w:after="0" w:line="240" w:lineRule="auto"/>
        <w:jc w:val="both"/>
        <w:rPr>
          <w:rFonts w:ascii="Times New Roman" w:eastAsia="TimesNewRomanPSMT" w:hAnsi="Times New Roman" w:cs="Times New Roman"/>
          <w:bCs/>
          <w:iCs/>
          <w:sz w:val="24"/>
          <w:szCs w:val="24"/>
          <w:lang w:val="sr-Cyrl-CS"/>
        </w:rPr>
      </w:pPr>
      <w:r>
        <w:rPr>
          <w:rFonts w:ascii="Times New Roman" w:eastAsia="TimesNewRomanPSMT" w:hAnsi="Times New Roman" w:cs="Times New Roman"/>
          <w:bCs/>
          <w:iCs/>
          <w:sz w:val="24"/>
          <w:szCs w:val="24"/>
        </w:rPr>
        <w:t xml:space="preserve">„Измена понуде за </w:t>
      </w:r>
      <w:r w:rsidRPr="007E5D13">
        <w:rPr>
          <w:rFonts w:ascii="Times New Roman" w:eastAsia="TimesNewRomanPSMT" w:hAnsi="Times New Roman" w:cs="Times New Roman"/>
          <w:bCs/>
          <w:iCs/>
          <w:sz w:val="24"/>
          <w:szCs w:val="24"/>
        </w:rPr>
        <w:t xml:space="preserve">отворени поступак за јавну набавку добара </w:t>
      </w:r>
      <w:r>
        <w:rPr>
          <w:rFonts w:ascii="Times New Roman" w:eastAsia="TimesNewRomanPSMT" w:hAnsi="Times New Roman" w:cs="Times New Roman"/>
          <w:bCs/>
          <w:iCs/>
          <w:sz w:val="24"/>
          <w:szCs w:val="24"/>
        </w:rPr>
        <w:t>–</w:t>
      </w:r>
      <w:r w:rsidR="00A8651F" w:rsidRPr="00A8651F">
        <w:t xml:space="preserve"> </w:t>
      </w:r>
      <w:r w:rsidR="00A8651F" w:rsidRPr="00A8651F">
        <w:rPr>
          <w:rFonts w:ascii="Times New Roman" w:eastAsia="TimesNewRomanPS-BoldMT" w:hAnsi="Times New Roman" w:cs="Times New Roman"/>
          <w:bCs/>
          <w:color w:val="000000"/>
          <w:sz w:val="24"/>
          <w:szCs w:val="24"/>
          <w:lang w:val="sr-Cyrl-CS"/>
        </w:rPr>
        <w:t xml:space="preserve">Тегљач са плато приколицом ЈН бр. 54/19-ОП </w:t>
      </w:r>
      <w:r w:rsidRPr="006F4963">
        <w:rPr>
          <w:rFonts w:ascii="Times New Roman" w:eastAsia="TimesNewRomanPSMT" w:hAnsi="Times New Roman" w:cs="Times New Roman"/>
          <w:bCs/>
          <w:iCs/>
          <w:sz w:val="24"/>
          <w:szCs w:val="24"/>
        </w:rPr>
        <w:t>“</w:t>
      </w:r>
    </w:p>
    <w:p w:rsidR="004C2347" w:rsidRPr="0088538A" w:rsidRDefault="00960087" w:rsidP="00E90014">
      <w:pPr>
        <w:autoSpaceDE w:val="0"/>
        <w:autoSpaceDN w:val="0"/>
        <w:adjustRightInd w:val="0"/>
        <w:spacing w:after="0" w:line="240" w:lineRule="auto"/>
        <w:rPr>
          <w:rFonts w:ascii="Times New Roman" w:eastAsia="TimesNewRomanPSMT" w:hAnsi="Times New Roman" w:cs="Times New Roman"/>
          <w:bCs/>
          <w:iCs/>
          <w:sz w:val="24"/>
          <w:szCs w:val="24"/>
          <w:lang w:val="sr-Cyrl-CS"/>
        </w:rPr>
      </w:pPr>
      <w:r w:rsidRPr="007A7FD1">
        <w:rPr>
          <w:rFonts w:ascii="Times New Roman" w:eastAsia="TimesNewRomanPSMT" w:hAnsi="Times New Roman" w:cs="Times New Roman"/>
          <w:bCs/>
          <w:iCs/>
          <w:sz w:val="24"/>
          <w:szCs w:val="24"/>
          <w:lang w:val="sr-Cyrl-CS"/>
        </w:rPr>
        <w:t xml:space="preserve">или „Допуна понуде за отворени поступак за јавну набавку добара – </w:t>
      </w:r>
      <w:r w:rsidR="00A8651F" w:rsidRPr="00A8651F">
        <w:rPr>
          <w:rFonts w:ascii="Times New Roman" w:eastAsia="TimesNewRomanPS-BoldMT" w:hAnsi="Times New Roman" w:cs="Times New Roman"/>
          <w:bCs/>
          <w:color w:val="000000"/>
          <w:sz w:val="24"/>
          <w:szCs w:val="24"/>
          <w:lang w:val="sr-Cyrl-CS"/>
        </w:rPr>
        <w:t>Тегљач са плато приколицом ЈН бр. 54/19-ОП</w:t>
      </w:r>
      <w:r w:rsidR="0088538A" w:rsidRPr="007A7FD1">
        <w:rPr>
          <w:rFonts w:ascii="Times New Roman" w:eastAsia="TimesNewRomanPSMT" w:hAnsi="Times New Roman" w:cs="Times New Roman"/>
          <w:bCs/>
          <w:iCs/>
          <w:sz w:val="24"/>
          <w:szCs w:val="24"/>
          <w:lang w:val="sr-Cyrl-CS"/>
        </w:rPr>
        <w:t>“</w:t>
      </w:r>
    </w:p>
    <w:p w:rsidR="0088538A" w:rsidRPr="0088538A" w:rsidRDefault="00960087" w:rsidP="00E90014">
      <w:pPr>
        <w:autoSpaceDE w:val="0"/>
        <w:autoSpaceDN w:val="0"/>
        <w:adjustRightInd w:val="0"/>
        <w:spacing w:after="0" w:line="240" w:lineRule="auto"/>
        <w:rPr>
          <w:rFonts w:ascii="Times New Roman" w:eastAsia="TimesNewRomanPSMT" w:hAnsi="Times New Roman" w:cs="Times New Roman"/>
          <w:bCs/>
          <w:iCs/>
          <w:sz w:val="24"/>
          <w:szCs w:val="24"/>
          <w:lang w:val="sr-Cyrl-CS"/>
        </w:rPr>
      </w:pPr>
      <w:r w:rsidRPr="007A7FD1">
        <w:rPr>
          <w:rFonts w:ascii="Times New Roman" w:eastAsia="TimesNewRomanPSMT" w:hAnsi="Times New Roman" w:cs="Times New Roman"/>
          <w:bCs/>
          <w:iCs/>
          <w:sz w:val="24"/>
          <w:szCs w:val="24"/>
          <w:lang w:val="sr-Cyrl-CS"/>
        </w:rPr>
        <w:t xml:space="preserve">или „Опозив понуде за отворени поступак за јавну набавку добара - </w:t>
      </w:r>
      <w:r w:rsidR="00E41C07" w:rsidRPr="007A7FD1">
        <w:rPr>
          <w:rFonts w:ascii="Times New Roman" w:eastAsia="TimesNewRomanPSMT" w:hAnsi="Times New Roman" w:cs="Times New Roman"/>
          <w:bCs/>
          <w:iCs/>
          <w:sz w:val="24"/>
          <w:szCs w:val="24"/>
          <w:lang w:val="sr-Cyrl-CS"/>
        </w:rPr>
        <w:t xml:space="preserve"> </w:t>
      </w:r>
      <w:r w:rsidR="00A8651F" w:rsidRPr="00A8651F">
        <w:rPr>
          <w:rFonts w:ascii="Times New Roman" w:eastAsia="TimesNewRomanPS-BoldMT" w:hAnsi="Times New Roman" w:cs="Times New Roman"/>
          <w:bCs/>
          <w:color w:val="000000"/>
          <w:sz w:val="24"/>
          <w:szCs w:val="24"/>
          <w:lang w:val="sr-Cyrl-CS"/>
        </w:rPr>
        <w:t>Тегљач са плато приколицом ЈН бр. 54/19-ОП</w:t>
      </w:r>
      <w:r w:rsidR="0088538A" w:rsidRPr="007A7FD1">
        <w:rPr>
          <w:rFonts w:ascii="Times New Roman" w:eastAsia="TimesNewRomanPSMT" w:hAnsi="Times New Roman" w:cs="Times New Roman"/>
          <w:bCs/>
          <w:iCs/>
          <w:sz w:val="24"/>
          <w:szCs w:val="24"/>
          <w:lang w:val="sr-Cyrl-CS"/>
        </w:rPr>
        <w:t>“</w:t>
      </w:r>
    </w:p>
    <w:p w:rsidR="00960087" w:rsidRPr="0088538A" w:rsidRDefault="0088538A" w:rsidP="0088538A">
      <w:pPr>
        <w:pStyle w:val="ListParagraph"/>
        <w:autoSpaceDE w:val="0"/>
        <w:autoSpaceDN w:val="0"/>
        <w:adjustRightInd w:val="0"/>
        <w:spacing w:after="0" w:line="240" w:lineRule="auto"/>
        <w:jc w:val="center"/>
        <w:rPr>
          <w:rFonts w:ascii="Times New Roman" w:eastAsia="TimesNewRomanPSMT" w:hAnsi="Times New Roman" w:cs="Times New Roman"/>
          <w:bCs/>
          <w:iCs/>
          <w:sz w:val="24"/>
          <w:szCs w:val="24"/>
          <w:lang w:val="sr-Cyrl-CS"/>
        </w:rPr>
      </w:pPr>
      <w:r w:rsidRPr="007A7FD1">
        <w:rPr>
          <w:rFonts w:ascii="Times New Roman" w:eastAsia="TimesNewRomanPSMT" w:hAnsi="Times New Roman" w:cs="Times New Roman"/>
          <w:bCs/>
          <w:iCs/>
          <w:sz w:val="24"/>
          <w:szCs w:val="24"/>
          <w:lang w:val="sr-Cyrl-CS"/>
        </w:rPr>
        <w:t xml:space="preserve"> </w:t>
      </w:r>
    </w:p>
    <w:p w:rsidR="00960087" w:rsidRPr="007A7FD1" w:rsidRDefault="00960087" w:rsidP="00960087">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CS"/>
        </w:rPr>
      </w:pPr>
      <w:r w:rsidRPr="007A7FD1">
        <w:rPr>
          <w:rFonts w:ascii="Times New Roman" w:eastAsia="TimesNewRomanPSMT" w:hAnsi="Times New Roman" w:cs="Times New Roman"/>
          <w:b/>
          <w:bCs/>
          <w:i/>
          <w:iCs/>
          <w:color w:val="002060"/>
          <w:sz w:val="24"/>
          <w:szCs w:val="24"/>
          <w:u w:val="single"/>
          <w:lang w:val="sr-Cyrl-CS"/>
        </w:rPr>
        <w:t>3.6. УЧЕСТВОВАЊЕ У ЗАЈЕДНИЧКОЈ ПОНУДИ ИЛИ КАО ПОДИЗВОЂАЧ</w:t>
      </w:r>
    </w:p>
    <w:p w:rsidR="00960087" w:rsidRPr="007A7FD1" w:rsidRDefault="00960087" w:rsidP="00960087">
      <w:pPr>
        <w:autoSpaceDE w:val="0"/>
        <w:autoSpaceDN w:val="0"/>
        <w:adjustRightInd w:val="0"/>
        <w:spacing w:after="0" w:line="240" w:lineRule="auto"/>
        <w:jc w:val="both"/>
        <w:rPr>
          <w:rFonts w:ascii="Times New Roman" w:eastAsia="TimesNewRomanPSMT" w:hAnsi="Times New Roman" w:cs="Times New Roman"/>
          <w:b/>
          <w:bCs/>
          <w:i/>
          <w:iCs/>
          <w:color w:val="FF0000"/>
          <w:sz w:val="24"/>
          <w:szCs w:val="24"/>
          <w:u w:val="single"/>
          <w:lang w:val="sr-Cyrl-CS"/>
        </w:rPr>
      </w:pPr>
    </w:p>
    <w:p w:rsidR="00960087" w:rsidRPr="007A7FD1" w:rsidRDefault="00960087" w:rsidP="009159C9">
      <w:pPr>
        <w:pStyle w:val="ListParagraph"/>
        <w:numPr>
          <w:ilvl w:val="0"/>
          <w:numId w:val="2"/>
        </w:num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7A7FD1">
        <w:rPr>
          <w:rFonts w:ascii="Times New Roman" w:eastAsia="TimesNewRomanPSMT" w:hAnsi="Times New Roman" w:cs="Times New Roman"/>
          <w:bCs/>
          <w:sz w:val="24"/>
          <w:szCs w:val="24"/>
          <w:lang w:val="sr-Cyrl-CS"/>
        </w:rPr>
        <w:t>Понуђач може да поднесе само једну понуду.</w:t>
      </w:r>
    </w:p>
    <w:p w:rsidR="00960087" w:rsidRDefault="00960087" w:rsidP="00960087">
      <w:pPr>
        <w:pStyle w:val="ListParagraph"/>
        <w:numPr>
          <w:ilvl w:val="0"/>
          <w:numId w:val="2"/>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7A7FD1">
        <w:rPr>
          <w:rFonts w:ascii="Times New Roman" w:eastAsia="TimesNewRomanPSMT" w:hAnsi="Times New Roman" w:cs="Times New Roman"/>
          <w:bCs/>
          <w:color w:val="000000"/>
          <w:sz w:val="24"/>
          <w:szCs w:val="24"/>
          <w:lang w:val="sr-Cyrl-CS"/>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r w:rsidRPr="00017AB0">
        <w:rPr>
          <w:rFonts w:ascii="Times New Roman" w:eastAsia="TimesNewRomanPSMT" w:hAnsi="Times New Roman" w:cs="Times New Roman"/>
          <w:bCs/>
          <w:color w:val="000000"/>
          <w:sz w:val="24"/>
          <w:szCs w:val="24"/>
        </w:rPr>
        <w:t>У супротном, такве понуде ће бити одбијене.</w:t>
      </w:r>
    </w:p>
    <w:p w:rsidR="00A75483" w:rsidRPr="00A75483" w:rsidRDefault="00A75483" w:rsidP="00555FD9">
      <w:pPr>
        <w:pStyle w:val="ListParagraph"/>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960087" w:rsidRPr="00767093" w:rsidRDefault="00960087" w:rsidP="00960087">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rPr>
      </w:pPr>
      <w:r>
        <w:rPr>
          <w:rFonts w:ascii="Times New Roman" w:eastAsia="TimesNewRomanPSMT" w:hAnsi="Times New Roman" w:cs="Times New Roman"/>
          <w:b/>
          <w:bCs/>
          <w:i/>
          <w:iCs/>
          <w:color w:val="002060"/>
          <w:sz w:val="24"/>
          <w:szCs w:val="24"/>
          <w:u w:val="single"/>
        </w:rPr>
        <w:t>3</w:t>
      </w:r>
      <w:r w:rsidRPr="00767093">
        <w:rPr>
          <w:rFonts w:ascii="Times New Roman" w:eastAsia="TimesNewRomanPSMT" w:hAnsi="Times New Roman" w:cs="Times New Roman"/>
          <w:b/>
          <w:bCs/>
          <w:i/>
          <w:iCs/>
          <w:color w:val="002060"/>
          <w:sz w:val="24"/>
          <w:szCs w:val="24"/>
          <w:u w:val="single"/>
        </w:rPr>
        <w:t>.</w:t>
      </w:r>
      <w:r>
        <w:rPr>
          <w:rFonts w:ascii="Times New Roman" w:eastAsia="TimesNewRomanPSMT" w:hAnsi="Times New Roman" w:cs="Times New Roman"/>
          <w:b/>
          <w:bCs/>
          <w:i/>
          <w:iCs/>
          <w:color w:val="002060"/>
          <w:sz w:val="24"/>
          <w:szCs w:val="24"/>
          <w:u w:val="single"/>
        </w:rPr>
        <w:t>7</w:t>
      </w:r>
      <w:r w:rsidRPr="00767093">
        <w:rPr>
          <w:rFonts w:ascii="Times New Roman" w:eastAsia="TimesNewRomanPSMT" w:hAnsi="Times New Roman" w:cs="Times New Roman"/>
          <w:b/>
          <w:bCs/>
          <w:i/>
          <w:iCs/>
          <w:color w:val="002060"/>
          <w:sz w:val="24"/>
          <w:szCs w:val="24"/>
          <w:u w:val="single"/>
        </w:rPr>
        <w:t>. УЧЕШЋЕ ПОДИЗВОЂАЧА</w:t>
      </w:r>
    </w:p>
    <w:p w:rsidR="00960087" w:rsidRPr="00767093" w:rsidRDefault="00960087" w:rsidP="00960087">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rPr>
      </w:pPr>
    </w:p>
    <w:p w:rsidR="00960087" w:rsidRDefault="00960087" w:rsidP="009159C9">
      <w:pPr>
        <w:pStyle w:val="ListParagraph"/>
        <w:numPr>
          <w:ilvl w:val="0"/>
          <w:numId w:val="3"/>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767093">
        <w:rPr>
          <w:rFonts w:ascii="Times New Roman" w:eastAsia="TimesNewRomanPSMT" w:hAnsi="Times New Roman" w:cs="Times New Roman"/>
          <w:bCs/>
          <w:color w:val="000000"/>
          <w:sz w:val="24"/>
          <w:szCs w:val="24"/>
        </w:rPr>
        <w:t>Уколико п</w:t>
      </w:r>
      <w:r>
        <w:rPr>
          <w:rFonts w:ascii="Times New Roman" w:eastAsia="TimesNewRomanPSMT" w:hAnsi="Times New Roman" w:cs="Times New Roman"/>
          <w:bCs/>
          <w:color w:val="000000"/>
          <w:sz w:val="24"/>
          <w:szCs w:val="24"/>
        </w:rPr>
        <w:t>онуђач</w:t>
      </w:r>
      <w:r w:rsidRPr="00767093">
        <w:rPr>
          <w:rFonts w:ascii="Times New Roman" w:eastAsia="TimesNewRomanPSMT" w:hAnsi="Times New Roman" w:cs="Times New Roman"/>
          <w:bCs/>
          <w:color w:val="000000"/>
          <w:sz w:val="24"/>
          <w:szCs w:val="24"/>
        </w:rPr>
        <w:t xml:space="preserve"> подноси п</w:t>
      </w:r>
      <w:r>
        <w:rPr>
          <w:rFonts w:ascii="Times New Roman" w:eastAsia="TimesNewRomanPSMT" w:hAnsi="Times New Roman" w:cs="Times New Roman"/>
          <w:bCs/>
          <w:color w:val="000000"/>
          <w:sz w:val="24"/>
          <w:szCs w:val="24"/>
        </w:rPr>
        <w:t xml:space="preserve">онуду </w:t>
      </w:r>
      <w:r w:rsidRPr="00767093">
        <w:rPr>
          <w:rFonts w:ascii="Times New Roman" w:eastAsia="TimesNewRomanPSMT" w:hAnsi="Times New Roman" w:cs="Times New Roman"/>
          <w:bCs/>
          <w:color w:val="000000"/>
          <w:sz w:val="24"/>
          <w:szCs w:val="24"/>
        </w:rPr>
        <w:t xml:space="preserve">са подизвођачем, дужан је да у </w:t>
      </w:r>
      <w:r>
        <w:rPr>
          <w:rFonts w:ascii="Times New Roman" w:eastAsia="TimesNewRomanPSMT" w:hAnsi="Times New Roman" w:cs="Times New Roman"/>
          <w:bCs/>
          <w:color w:val="000000"/>
          <w:sz w:val="24"/>
          <w:szCs w:val="24"/>
        </w:rPr>
        <w:t>понуди</w:t>
      </w:r>
      <w:r w:rsidRPr="00767093">
        <w:rPr>
          <w:rFonts w:ascii="Times New Roman" w:eastAsia="TimesNewRomanPSMT" w:hAnsi="Times New Roman" w:cs="Times New Roman"/>
          <w:bCs/>
          <w:color w:val="000000"/>
          <w:sz w:val="24"/>
          <w:szCs w:val="24"/>
        </w:rPr>
        <w:t xml:space="preserve"> наведе да ће извршење набавке делимично поверити подизвођачу, </w:t>
      </w:r>
      <w:r w:rsidRPr="0079014C">
        <w:rPr>
          <w:rFonts w:ascii="Times New Roman" w:eastAsia="TimesNewRomanPSMT" w:hAnsi="Times New Roman" w:cs="Times New Roman"/>
          <w:bCs/>
          <w:color w:val="000000"/>
          <w:sz w:val="24"/>
          <w:szCs w:val="24"/>
        </w:rPr>
        <w:t xml:space="preserve">проценат укупне вредности набавке који ће поверити подизвођачу, </w:t>
      </w:r>
      <w:r>
        <w:rPr>
          <w:rFonts w:ascii="Times New Roman" w:eastAsia="TimesNewRomanPSMT" w:hAnsi="Times New Roman" w:cs="Times New Roman"/>
          <w:bCs/>
          <w:color w:val="000000"/>
          <w:sz w:val="24"/>
          <w:szCs w:val="24"/>
        </w:rPr>
        <w:t>као и</w:t>
      </w:r>
      <w:r w:rsidRPr="0079014C">
        <w:rPr>
          <w:rFonts w:ascii="Times New Roman" w:eastAsia="TimesNewRomanPSMT" w:hAnsi="Times New Roman" w:cs="Times New Roman"/>
          <w:bCs/>
          <w:color w:val="000000"/>
          <w:sz w:val="24"/>
          <w:szCs w:val="24"/>
        </w:rPr>
        <w:t xml:space="preserve"> део предмета набавке кој</w:t>
      </w:r>
      <w:r>
        <w:rPr>
          <w:rFonts w:ascii="Times New Roman" w:eastAsia="TimesNewRomanPSMT" w:hAnsi="Times New Roman" w:cs="Times New Roman"/>
          <w:bCs/>
          <w:color w:val="000000"/>
          <w:sz w:val="24"/>
          <w:szCs w:val="24"/>
        </w:rPr>
        <w:t>и ће извршити преко подизвођача.</w:t>
      </w:r>
    </w:p>
    <w:p w:rsidR="00960087" w:rsidRDefault="00960087" w:rsidP="009159C9">
      <w:pPr>
        <w:pStyle w:val="ListParagraph"/>
        <w:numPr>
          <w:ilvl w:val="0"/>
          <w:numId w:val="3"/>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Pr>
          <w:rFonts w:ascii="Times New Roman" w:eastAsia="TimesNewRomanPSMT" w:hAnsi="Times New Roman" w:cs="Times New Roman"/>
          <w:bCs/>
          <w:color w:val="000000"/>
          <w:sz w:val="24"/>
          <w:szCs w:val="24"/>
        </w:rPr>
        <w:t>П</w:t>
      </w:r>
      <w:r w:rsidRPr="0079014C">
        <w:rPr>
          <w:rFonts w:ascii="Times New Roman" w:eastAsia="TimesNewRomanPSMT" w:hAnsi="Times New Roman" w:cs="Times New Roman"/>
          <w:bCs/>
          <w:color w:val="000000"/>
          <w:sz w:val="24"/>
          <w:szCs w:val="24"/>
        </w:rPr>
        <w:t xml:space="preserve">роценат укупне вредности набавке који ће </w:t>
      </w:r>
      <w:r>
        <w:rPr>
          <w:rFonts w:ascii="Times New Roman" w:eastAsia="TimesNewRomanPSMT" w:hAnsi="Times New Roman" w:cs="Times New Roman"/>
          <w:bCs/>
          <w:color w:val="000000"/>
          <w:sz w:val="24"/>
          <w:szCs w:val="24"/>
        </w:rPr>
        <w:t xml:space="preserve">понуђач </w:t>
      </w:r>
      <w:r w:rsidRPr="0079014C">
        <w:rPr>
          <w:rFonts w:ascii="Times New Roman" w:eastAsia="TimesNewRomanPSMT" w:hAnsi="Times New Roman" w:cs="Times New Roman"/>
          <w:bCs/>
          <w:color w:val="000000"/>
          <w:sz w:val="24"/>
          <w:szCs w:val="24"/>
        </w:rPr>
        <w:t>поверити подизвођачу</w:t>
      </w:r>
      <w:r>
        <w:rPr>
          <w:rFonts w:ascii="Times New Roman" w:eastAsia="TimesNewRomanPSMT" w:hAnsi="Times New Roman" w:cs="Times New Roman"/>
          <w:bCs/>
          <w:color w:val="000000"/>
          <w:sz w:val="24"/>
          <w:szCs w:val="24"/>
        </w:rPr>
        <w:t xml:space="preserve"> не може бити већи од 50</w:t>
      </w:r>
      <w:proofErr w:type="gramStart"/>
      <w:r w:rsidRPr="0079014C">
        <w:rPr>
          <w:rFonts w:ascii="Times New Roman" w:eastAsia="TimesNewRomanPSMT" w:hAnsi="Times New Roman" w:cs="Times New Roman"/>
          <w:bCs/>
          <w:color w:val="000000"/>
          <w:sz w:val="24"/>
          <w:szCs w:val="24"/>
        </w:rPr>
        <w:t>%</w:t>
      </w:r>
      <w:r>
        <w:rPr>
          <w:rFonts w:ascii="Times New Roman" w:eastAsia="TimesNewRomanPSMT" w:hAnsi="Times New Roman" w:cs="Times New Roman"/>
          <w:bCs/>
          <w:color w:val="000000"/>
          <w:sz w:val="24"/>
          <w:szCs w:val="24"/>
        </w:rPr>
        <w:t xml:space="preserve"> .</w:t>
      </w:r>
      <w:proofErr w:type="gramEnd"/>
    </w:p>
    <w:p w:rsidR="00960087" w:rsidRPr="007D606B" w:rsidRDefault="00960087" w:rsidP="009159C9">
      <w:pPr>
        <w:pStyle w:val="ListParagraph"/>
        <w:numPr>
          <w:ilvl w:val="0"/>
          <w:numId w:val="3"/>
        </w:numPr>
        <w:autoSpaceDE w:val="0"/>
        <w:autoSpaceDN w:val="0"/>
        <w:adjustRightInd w:val="0"/>
        <w:spacing w:after="0" w:line="240" w:lineRule="auto"/>
        <w:jc w:val="both"/>
        <w:rPr>
          <w:rFonts w:ascii="Times New Roman" w:eastAsia="TimesNewRomanPSMT" w:hAnsi="Times New Roman" w:cs="Times New Roman"/>
          <w:bCs/>
          <w:sz w:val="24"/>
          <w:szCs w:val="24"/>
        </w:rPr>
      </w:pPr>
      <w:r w:rsidRPr="007D606B">
        <w:rPr>
          <w:rFonts w:ascii="Times New Roman" w:eastAsia="TimesNewRomanPSMT" w:hAnsi="Times New Roman" w:cs="Times New Roman"/>
          <w:bCs/>
          <w:sz w:val="24"/>
          <w:szCs w:val="24"/>
        </w:rPr>
        <w:t xml:space="preserve">Понуђач је дужан да за подизвођаче достави доказе о испуњености услова који су тражени </w:t>
      </w:r>
      <w:r w:rsidRPr="00C27DA2">
        <w:rPr>
          <w:rFonts w:ascii="Times New Roman" w:eastAsia="TimesNewRomanPSMT" w:hAnsi="Times New Roman" w:cs="Times New Roman"/>
          <w:bCs/>
          <w:sz w:val="24"/>
          <w:szCs w:val="24"/>
        </w:rPr>
        <w:t>у Упутству како се доказује испуњеност услова.</w:t>
      </w:r>
    </w:p>
    <w:p w:rsidR="00960087" w:rsidRPr="00541B8F" w:rsidRDefault="00960087" w:rsidP="009159C9">
      <w:pPr>
        <w:pStyle w:val="ListParagraph"/>
        <w:numPr>
          <w:ilvl w:val="0"/>
          <w:numId w:val="3"/>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767093">
        <w:rPr>
          <w:rFonts w:ascii="Times New Roman" w:eastAsia="TimesNewRomanPSMT" w:hAnsi="Times New Roman" w:cs="Times New Roman"/>
          <w:bCs/>
          <w:color w:val="000000"/>
          <w:sz w:val="24"/>
          <w:szCs w:val="24"/>
        </w:rPr>
        <w:t>По</w:t>
      </w:r>
      <w:r>
        <w:rPr>
          <w:rFonts w:ascii="Times New Roman" w:eastAsia="TimesNewRomanPSMT" w:hAnsi="Times New Roman" w:cs="Times New Roman"/>
          <w:bCs/>
          <w:color w:val="000000"/>
          <w:sz w:val="24"/>
          <w:szCs w:val="24"/>
        </w:rPr>
        <w:t xml:space="preserve">нуђач </w:t>
      </w:r>
      <w:r w:rsidRPr="00767093">
        <w:rPr>
          <w:rFonts w:ascii="Times New Roman" w:eastAsia="TimesNewRomanPSMT" w:hAnsi="Times New Roman" w:cs="Times New Roman"/>
          <w:bCs/>
          <w:color w:val="000000"/>
          <w:sz w:val="24"/>
          <w:szCs w:val="24"/>
        </w:rPr>
        <w:t>је дужан да наручиоцу, на његов захтев, омогући приступ код подизвођача рад</w:t>
      </w:r>
      <w:r>
        <w:rPr>
          <w:rFonts w:ascii="Times New Roman" w:eastAsia="TimesNewRomanPSMT" w:hAnsi="Times New Roman" w:cs="Times New Roman"/>
          <w:bCs/>
          <w:color w:val="000000"/>
          <w:sz w:val="24"/>
          <w:szCs w:val="24"/>
        </w:rPr>
        <w:t>и утврђивања испуњености услова</w:t>
      </w:r>
      <w:r w:rsidRPr="007D606B">
        <w:rPr>
          <w:rFonts w:ascii="Times New Roman" w:eastAsia="TimesNewRomanPSMT" w:hAnsi="Times New Roman" w:cs="Times New Roman"/>
          <w:bCs/>
          <w:color w:val="000000"/>
          <w:sz w:val="24"/>
          <w:szCs w:val="24"/>
        </w:rPr>
        <w:t>.</w:t>
      </w:r>
    </w:p>
    <w:p w:rsidR="00960087" w:rsidRPr="00541B8F" w:rsidRDefault="00960087" w:rsidP="009159C9">
      <w:pPr>
        <w:pStyle w:val="ListParagraph"/>
        <w:numPr>
          <w:ilvl w:val="0"/>
          <w:numId w:val="3"/>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541B8F">
        <w:rPr>
          <w:rFonts w:ascii="Times New Roman" w:eastAsia="TimesNewRomanPSMT" w:hAnsi="Times New Roman" w:cs="Times New Roman"/>
          <w:bCs/>
          <w:color w:val="000000"/>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Pr>
          <w:rFonts w:ascii="Times New Roman" w:eastAsia="TimesNewRomanPSMT" w:hAnsi="Times New Roman" w:cs="Times New Roman"/>
          <w:bCs/>
          <w:color w:val="000000"/>
          <w:sz w:val="24"/>
          <w:szCs w:val="24"/>
        </w:rPr>
        <w:t xml:space="preserve"> Пре доношења одлуке о </w:t>
      </w:r>
      <w:r w:rsidRPr="00541B8F">
        <w:rPr>
          <w:rFonts w:ascii="Times New Roman" w:eastAsia="TimesNewRomanPSMT" w:hAnsi="Times New Roman" w:cs="Times New Roman"/>
          <w:bCs/>
          <w:color w:val="000000"/>
          <w:sz w:val="24"/>
          <w:szCs w:val="24"/>
        </w:rPr>
        <w:t>прен</w:t>
      </w:r>
      <w:r>
        <w:rPr>
          <w:rFonts w:ascii="Times New Roman" w:eastAsia="TimesNewRomanPSMT" w:hAnsi="Times New Roman" w:cs="Times New Roman"/>
          <w:bCs/>
          <w:color w:val="000000"/>
          <w:sz w:val="24"/>
          <w:szCs w:val="24"/>
        </w:rPr>
        <w:t>ошењу</w:t>
      </w:r>
      <w:r w:rsidRPr="00541B8F">
        <w:rPr>
          <w:rFonts w:ascii="Times New Roman" w:eastAsia="TimesNewRomanPSMT" w:hAnsi="Times New Roman" w:cs="Times New Roman"/>
          <w:bCs/>
          <w:color w:val="000000"/>
          <w:sz w:val="24"/>
          <w:szCs w:val="24"/>
        </w:rPr>
        <w:t xml:space="preserve"> доспел</w:t>
      </w:r>
      <w:r>
        <w:rPr>
          <w:rFonts w:ascii="Times New Roman" w:eastAsia="TimesNewRomanPSMT" w:hAnsi="Times New Roman" w:cs="Times New Roman"/>
          <w:bCs/>
          <w:color w:val="000000"/>
          <w:sz w:val="24"/>
          <w:szCs w:val="24"/>
        </w:rPr>
        <w:t>их</w:t>
      </w:r>
      <w:r w:rsidRPr="00541B8F">
        <w:rPr>
          <w:rFonts w:ascii="Times New Roman" w:eastAsia="TimesNewRomanPSMT" w:hAnsi="Times New Roman" w:cs="Times New Roman"/>
          <w:bCs/>
          <w:color w:val="000000"/>
          <w:sz w:val="24"/>
          <w:szCs w:val="24"/>
        </w:rPr>
        <w:t xml:space="preserve"> потраживања директно подизвођачу </w:t>
      </w:r>
      <w:r>
        <w:rPr>
          <w:rFonts w:ascii="Times New Roman" w:eastAsia="TimesNewRomanPSMT" w:hAnsi="Times New Roman" w:cs="Times New Roman"/>
          <w:bCs/>
          <w:color w:val="000000"/>
          <w:sz w:val="24"/>
          <w:szCs w:val="24"/>
        </w:rPr>
        <w:t xml:space="preserve">наручилац ће омогућити </w:t>
      </w:r>
      <w:r w:rsidRPr="00541B8F">
        <w:rPr>
          <w:rFonts w:ascii="Times New Roman" w:eastAsia="TimesNewRomanPSMT" w:hAnsi="Times New Roman" w:cs="Times New Roman"/>
          <w:bCs/>
          <w:color w:val="000000"/>
          <w:sz w:val="24"/>
          <w:szCs w:val="24"/>
        </w:rPr>
        <w:t>добављачу</w:t>
      </w:r>
      <w:r>
        <w:rPr>
          <w:rFonts w:ascii="Times New Roman" w:eastAsia="TimesNewRomanPSMT" w:hAnsi="Times New Roman" w:cs="Times New Roman"/>
          <w:bCs/>
          <w:color w:val="000000"/>
          <w:sz w:val="24"/>
          <w:szCs w:val="24"/>
        </w:rPr>
        <w:t xml:space="preserve"> да у року од 5 дана од дана добијања позива наручиоца приговори уколико</w:t>
      </w:r>
      <w:r w:rsidRPr="00541B8F">
        <w:rPr>
          <w:rFonts w:ascii="Times New Roman" w:eastAsia="TimesNewRomanPSMT" w:hAnsi="Times New Roman" w:cs="Times New Roman"/>
          <w:bCs/>
          <w:color w:val="000000"/>
          <w:sz w:val="24"/>
          <w:szCs w:val="24"/>
        </w:rPr>
        <w:t xml:space="preserve"> потраживање није доспело</w:t>
      </w:r>
      <w:r>
        <w:rPr>
          <w:rFonts w:ascii="Times New Roman" w:eastAsia="TimesNewRomanPSMT" w:hAnsi="Times New Roman" w:cs="Times New Roman"/>
          <w:bCs/>
          <w:color w:val="000000"/>
          <w:sz w:val="24"/>
          <w:szCs w:val="24"/>
        </w:rPr>
        <w:t>. Све ово не утиче на правило да п</w:t>
      </w:r>
      <w:r w:rsidRPr="00ED4268">
        <w:rPr>
          <w:rFonts w:ascii="Times New Roman" w:eastAsia="TimesNewRomanPSMT" w:hAnsi="Times New Roman" w:cs="Times New Roman"/>
          <w:bCs/>
          <w:color w:val="000000"/>
          <w:sz w:val="24"/>
          <w:szCs w:val="24"/>
        </w:rPr>
        <w:t xml:space="preserve">онуђач, односно добављач у потпуности одговара наручиоцу за извршење обавеза из </w:t>
      </w:r>
      <w:r w:rsidRPr="00ED4268">
        <w:rPr>
          <w:rFonts w:ascii="Times New Roman" w:eastAsia="TimesNewRomanPSMT" w:hAnsi="Times New Roman" w:cs="Times New Roman"/>
          <w:bCs/>
          <w:color w:val="000000"/>
          <w:sz w:val="24"/>
          <w:szCs w:val="24"/>
        </w:rPr>
        <w:lastRenderedPageBreak/>
        <w:t>поступка јавне набавке, односно за извршење уговорних обавеза, без обзира на број подизвођача.</w:t>
      </w:r>
    </w:p>
    <w:p w:rsidR="008950BA" w:rsidRPr="00A75483" w:rsidRDefault="008950BA" w:rsidP="00960087">
      <w:pPr>
        <w:autoSpaceDE w:val="0"/>
        <w:autoSpaceDN w:val="0"/>
        <w:adjustRightInd w:val="0"/>
        <w:spacing w:after="0" w:line="240" w:lineRule="auto"/>
        <w:jc w:val="both"/>
        <w:rPr>
          <w:rFonts w:ascii="Times New Roman" w:eastAsia="TimesNewRomanPS-BoldMT" w:hAnsi="Times New Roman" w:cs="Times New Roman"/>
          <w:b/>
          <w:bCs/>
          <w:color w:val="00B0F0"/>
          <w:sz w:val="24"/>
          <w:szCs w:val="24"/>
          <w:lang w:val="sr-Latn-CS"/>
        </w:rPr>
      </w:pPr>
    </w:p>
    <w:p w:rsidR="00960087" w:rsidRPr="00254822" w:rsidRDefault="00960087" w:rsidP="00960087">
      <w:pPr>
        <w:autoSpaceDE w:val="0"/>
        <w:autoSpaceDN w:val="0"/>
        <w:adjustRightInd w:val="0"/>
        <w:spacing w:after="0" w:line="240" w:lineRule="auto"/>
        <w:jc w:val="both"/>
        <w:rPr>
          <w:rFonts w:ascii="Times New Roman" w:eastAsia="TimesNewRomanPSMT" w:hAnsi="Times New Roman" w:cs="Times New Roman"/>
          <w:b/>
          <w:bCs/>
          <w:i/>
          <w:iCs/>
          <w:color w:val="00B0F0"/>
          <w:sz w:val="24"/>
          <w:szCs w:val="24"/>
          <w:u w:val="single"/>
          <w:lang w:val="sr-Cyrl-CS"/>
        </w:rPr>
      </w:pPr>
      <w:r>
        <w:rPr>
          <w:rFonts w:ascii="Times New Roman" w:eastAsia="TimesNewRomanPSMT" w:hAnsi="Times New Roman" w:cs="Times New Roman"/>
          <w:b/>
          <w:bCs/>
          <w:i/>
          <w:iCs/>
          <w:color w:val="002060"/>
          <w:sz w:val="24"/>
          <w:szCs w:val="24"/>
          <w:u w:val="single"/>
        </w:rPr>
        <w:t>3</w:t>
      </w:r>
      <w:r w:rsidRPr="009034CA">
        <w:rPr>
          <w:rFonts w:ascii="Times New Roman" w:eastAsia="TimesNewRomanPSMT" w:hAnsi="Times New Roman" w:cs="Times New Roman"/>
          <w:b/>
          <w:bCs/>
          <w:i/>
          <w:iCs/>
          <w:color w:val="002060"/>
          <w:sz w:val="24"/>
          <w:szCs w:val="24"/>
          <w:u w:val="single"/>
        </w:rPr>
        <w:t>.</w:t>
      </w:r>
      <w:r>
        <w:rPr>
          <w:rFonts w:ascii="Times New Roman" w:eastAsia="TimesNewRomanPSMT" w:hAnsi="Times New Roman" w:cs="Times New Roman"/>
          <w:b/>
          <w:bCs/>
          <w:i/>
          <w:iCs/>
          <w:color w:val="002060"/>
          <w:sz w:val="24"/>
          <w:szCs w:val="24"/>
          <w:u w:val="single"/>
        </w:rPr>
        <w:t>8</w:t>
      </w:r>
      <w:r w:rsidRPr="009034CA">
        <w:rPr>
          <w:rFonts w:ascii="Times New Roman" w:eastAsia="TimesNewRomanPSMT" w:hAnsi="Times New Roman" w:cs="Times New Roman"/>
          <w:b/>
          <w:bCs/>
          <w:i/>
          <w:iCs/>
          <w:color w:val="002060"/>
          <w:sz w:val="24"/>
          <w:szCs w:val="24"/>
          <w:u w:val="single"/>
        </w:rPr>
        <w:t>. ПОДНОШЕЊЕ ЗАЈЕДНИЧКЕ П</w:t>
      </w:r>
      <w:r>
        <w:rPr>
          <w:rFonts w:ascii="Times New Roman" w:eastAsia="TimesNewRomanPSMT" w:hAnsi="Times New Roman" w:cs="Times New Roman"/>
          <w:b/>
          <w:bCs/>
          <w:i/>
          <w:iCs/>
          <w:color w:val="002060"/>
          <w:sz w:val="24"/>
          <w:szCs w:val="24"/>
          <w:u w:val="single"/>
        </w:rPr>
        <w:t>ОНУДЕ</w:t>
      </w:r>
      <w:r w:rsidRPr="009034CA">
        <w:rPr>
          <w:rFonts w:ascii="Times New Roman" w:eastAsia="TimesNewRomanPSMT" w:hAnsi="Times New Roman" w:cs="Times New Roman"/>
          <w:b/>
          <w:bCs/>
          <w:i/>
          <w:iCs/>
          <w:color w:val="FF0000"/>
          <w:sz w:val="24"/>
          <w:szCs w:val="24"/>
          <w:u w:val="single"/>
        </w:rPr>
        <w:t xml:space="preserve"> </w:t>
      </w:r>
    </w:p>
    <w:p w:rsidR="0052470E" w:rsidRPr="007A7FD1" w:rsidRDefault="0052470E" w:rsidP="0052470E">
      <w:pPr>
        <w:pStyle w:val="ListParagraph"/>
        <w:numPr>
          <w:ilvl w:val="0"/>
          <w:numId w:val="10"/>
        </w:numPr>
        <w:autoSpaceDE w:val="0"/>
        <w:autoSpaceDN w:val="0"/>
        <w:adjustRightInd w:val="0"/>
        <w:spacing w:after="0" w:line="240" w:lineRule="auto"/>
        <w:ind w:left="720"/>
        <w:jc w:val="both"/>
        <w:rPr>
          <w:rFonts w:ascii="Times New Roman" w:eastAsia="TimesNewRomanPSMT" w:hAnsi="Times New Roman" w:cs="Times New Roman"/>
          <w:bCs/>
          <w:color w:val="000000"/>
          <w:sz w:val="24"/>
          <w:szCs w:val="24"/>
          <w:lang w:val="sr-Cyrl-CS"/>
        </w:rPr>
      </w:pPr>
      <w:r w:rsidRPr="007A7FD1">
        <w:rPr>
          <w:rFonts w:ascii="Times New Roman" w:eastAsia="TimesNewRomanPSMT" w:hAnsi="Times New Roman" w:cs="Times New Roman"/>
          <w:bCs/>
          <w:color w:val="000000"/>
          <w:sz w:val="24"/>
          <w:szCs w:val="24"/>
          <w:lang w:val="sr-Cyrl-CS"/>
        </w:rPr>
        <w:t>Понуду може поднети група понуђача.</w:t>
      </w:r>
    </w:p>
    <w:p w:rsidR="0052470E" w:rsidRPr="007A7FD1" w:rsidRDefault="0052470E" w:rsidP="0052470E">
      <w:pPr>
        <w:pStyle w:val="ListParagraph"/>
        <w:numPr>
          <w:ilvl w:val="0"/>
          <w:numId w:val="10"/>
        </w:numPr>
        <w:autoSpaceDE w:val="0"/>
        <w:autoSpaceDN w:val="0"/>
        <w:adjustRightInd w:val="0"/>
        <w:spacing w:after="0" w:line="240" w:lineRule="auto"/>
        <w:ind w:left="720"/>
        <w:jc w:val="both"/>
        <w:rPr>
          <w:rFonts w:ascii="Times New Roman" w:eastAsia="TimesNewRomanPSMT" w:hAnsi="Times New Roman" w:cs="Times New Roman"/>
          <w:bCs/>
          <w:color w:val="000000"/>
          <w:sz w:val="24"/>
          <w:szCs w:val="24"/>
          <w:lang w:val="sr-Cyrl-CS"/>
        </w:rPr>
      </w:pPr>
      <w:r w:rsidRPr="007A7FD1">
        <w:rPr>
          <w:rFonts w:ascii="Times New Roman" w:eastAsia="TimesNewRomanPSMT" w:hAnsi="Times New Roman" w:cs="Times New Roman"/>
          <w:bCs/>
          <w:color w:val="000000"/>
          <w:sz w:val="24"/>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52470E" w:rsidRPr="00871768" w:rsidRDefault="0052470E" w:rsidP="0052470E">
      <w:pPr>
        <w:pStyle w:val="ListParagraph"/>
        <w:autoSpaceDE w:val="0"/>
        <w:autoSpaceDN w:val="0"/>
        <w:adjustRightInd w:val="0"/>
        <w:spacing w:after="0" w:line="240" w:lineRule="auto"/>
        <w:ind w:left="1440"/>
        <w:jc w:val="both"/>
        <w:rPr>
          <w:rFonts w:ascii="Times New Roman" w:eastAsia="TimesNewRomanPSMT" w:hAnsi="Times New Roman" w:cs="Times New Roman"/>
          <w:bCs/>
          <w:color w:val="000000"/>
          <w:sz w:val="24"/>
          <w:szCs w:val="24"/>
          <w:lang w:val="sr-Cyrl-CS"/>
        </w:rPr>
      </w:pPr>
      <w:r w:rsidRPr="00871768">
        <w:rPr>
          <w:rFonts w:ascii="Times New Roman" w:eastAsia="TimesNewRomanPSMT" w:hAnsi="Times New Roman" w:cs="Times New Roman"/>
          <w:bCs/>
          <w:color w:val="000000"/>
          <w:sz w:val="24"/>
          <w:szCs w:val="24"/>
          <w:lang w:val="sr-Cyrl-CS"/>
        </w:rPr>
        <w:t>1) члану групе који ће бити носилац посла, односно који ће поднети понуду и који ће заступати групу понуђача пред наручиоцем;</w:t>
      </w:r>
    </w:p>
    <w:p w:rsidR="0052470E" w:rsidRPr="00A53738" w:rsidRDefault="0052470E" w:rsidP="0052470E">
      <w:pPr>
        <w:pStyle w:val="ListParagraph"/>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lang w:val="sr-Cyrl-CS"/>
        </w:rPr>
      </w:pPr>
      <w:r w:rsidRPr="00871768">
        <w:rPr>
          <w:rFonts w:ascii="Times New Roman" w:eastAsia="TimesNewRomanPSMT" w:hAnsi="Times New Roman" w:cs="Times New Roman"/>
          <w:bCs/>
          <w:color w:val="000000"/>
          <w:sz w:val="24"/>
          <w:szCs w:val="24"/>
          <w:lang w:val="sr-Cyrl-CS"/>
        </w:rPr>
        <w:t xml:space="preserve">2) </w:t>
      </w:r>
      <w:r>
        <w:rPr>
          <w:rFonts w:ascii="Times New Roman" w:eastAsia="TimesNewRomanPSMT" w:hAnsi="Times New Roman" w:cs="Times New Roman"/>
          <w:bCs/>
          <w:color w:val="000000"/>
          <w:sz w:val="24"/>
          <w:szCs w:val="24"/>
          <w:lang w:val="sr-Cyrl-CS"/>
        </w:rPr>
        <w:t xml:space="preserve">опис послова сваког од понуђача из групе понуђача у извршењу     </w:t>
      </w:r>
      <w:r>
        <w:rPr>
          <w:rFonts w:ascii="Times New Roman" w:eastAsia="TimesNewRomanPSMT" w:hAnsi="Times New Roman" w:cs="Times New Roman"/>
          <w:bCs/>
          <w:color w:val="000000"/>
          <w:sz w:val="24"/>
          <w:szCs w:val="24"/>
          <w:lang w:val="sr-Cyrl-CS"/>
        </w:rPr>
        <w:tab/>
        <w:t>уговора</w:t>
      </w:r>
      <w:r w:rsidRPr="00871768">
        <w:rPr>
          <w:rFonts w:ascii="Times New Roman" w:eastAsia="TimesNewRomanPSMT" w:hAnsi="Times New Roman" w:cs="Times New Roman"/>
          <w:bCs/>
          <w:color w:val="000000"/>
          <w:sz w:val="24"/>
          <w:szCs w:val="24"/>
          <w:lang w:val="sr-Cyrl-CS"/>
        </w:rPr>
        <w:t>;</w:t>
      </w:r>
    </w:p>
    <w:p w:rsidR="00960087" w:rsidRDefault="0052470E" w:rsidP="0052470E">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CS"/>
        </w:rPr>
      </w:pPr>
      <w:r w:rsidRPr="007A7FD1">
        <w:rPr>
          <w:rFonts w:ascii="Times New Roman" w:eastAsia="TimesNewRomanPSMT" w:hAnsi="Times New Roman" w:cs="Times New Roman"/>
          <w:bCs/>
          <w:color w:val="000000"/>
          <w:sz w:val="24"/>
          <w:szCs w:val="24"/>
          <w:lang w:val="sr-Cyrl-CS"/>
        </w:rPr>
        <w:t>Група понуђача је дужна да достави све тражене доказе о испуњености услова који су наведени у Упутству како се доказује испуњеност услова</w:t>
      </w:r>
    </w:p>
    <w:p w:rsidR="00960087" w:rsidRPr="007A7FD1" w:rsidRDefault="00960087" w:rsidP="004C76A6">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CS"/>
        </w:rPr>
      </w:pPr>
    </w:p>
    <w:p w:rsidR="00982E44" w:rsidRDefault="00960087" w:rsidP="00982E44">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CS"/>
        </w:rPr>
      </w:pPr>
      <w:r w:rsidRPr="007A7FD1">
        <w:rPr>
          <w:rFonts w:ascii="Times New Roman" w:eastAsia="TimesNewRomanPSMT" w:hAnsi="Times New Roman" w:cs="Times New Roman"/>
          <w:b/>
          <w:bCs/>
          <w:i/>
          <w:iCs/>
          <w:color w:val="002060"/>
          <w:sz w:val="24"/>
          <w:szCs w:val="24"/>
          <w:u w:val="single"/>
          <w:lang w:val="sr-Cyrl-CS"/>
        </w:rPr>
        <w:t xml:space="preserve">3.9.  ОСТАЛИ ЗАХТЕВИ НАРУЧИОЦА </w:t>
      </w:r>
    </w:p>
    <w:p w:rsidR="00982E44" w:rsidRDefault="00982E44" w:rsidP="00982E44">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CS"/>
        </w:rPr>
      </w:pPr>
    </w:p>
    <w:p w:rsidR="00982E44" w:rsidRPr="00CC18BB" w:rsidRDefault="00982E44" w:rsidP="00982E44">
      <w:pPr>
        <w:pStyle w:val="BodyText"/>
        <w:spacing w:after="0" w:line="240" w:lineRule="auto"/>
        <w:ind w:left="180" w:right="-544"/>
        <w:jc w:val="both"/>
        <w:rPr>
          <w:rFonts w:ascii="Times New Roman" w:hAnsi="Times New Roman" w:cs="Times New Roman"/>
          <w:sz w:val="24"/>
          <w:szCs w:val="24"/>
          <w:lang w:val="ru-RU"/>
        </w:rPr>
      </w:pPr>
      <w:r>
        <w:rPr>
          <w:rFonts w:ascii="Arial" w:hAnsi="Arial" w:cs="Arial"/>
          <w:b/>
          <w:sz w:val="20"/>
          <w:szCs w:val="20"/>
          <w:lang w:val="ru-RU"/>
        </w:rPr>
        <w:t>3</w:t>
      </w:r>
      <w:r w:rsidRPr="00CC18BB">
        <w:rPr>
          <w:rFonts w:ascii="Times New Roman" w:hAnsi="Times New Roman" w:cs="Times New Roman"/>
          <w:b/>
          <w:sz w:val="24"/>
          <w:szCs w:val="24"/>
          <w:lang w:val="ru-RU"/>
        </w:rPr>
        <w:t>.9.1 Услови и начин плаћања:</w:t>
      </w:r>
      <w:r w:rsidRPr="00CC18BB">
        <w:rPr>
          <w:rFonts w:ascii="Times New Roman" w:hAnsi="Times New Roman" w:cs="Times New Roman"/>
          <w:sz w:val="24"/>
          <w:szCs w:val="24"/>
          <w:lang w:val="ru-RU"/>
        </w:rPr>
        <w:t xml:space="preserve"> Авансно плаћање није дозвољено. Понуда понуђача који захтева авансно плаћање ће бити одбијена као неприхватљива. </w:t>
      </w:r>
    </w:p>
    <w:p w:rsidR="00982E44" w:rsidRPr="005B5173" w:rsidRDefault="00982E44" w:rsidP="00982E44">
      <w:pPr>
        <w:autoSpaceDE w:val="0"/>
        <w:autoSpaceDN w:val="0"/>
        <w:adjustRightInd w:val="0"/>
        <w:spacing w:after="0" w:line="240" w:lineRule="auto"/>
        <w:rPr>
          <w:rFonts w:ascii="Tahoma" w:hAnsi="Tahoma" w:cs="Tahoma"/>
          <w:color w:val="000000"/>
          <w:sz w:val="20"/>
          <w:szCs w:val="20"/>
          <w:lang w:val="sr-Latn-CS"/>
        </w:rPr>
      </w:pPr>
      <w:r w:rsidRPr="00CC18BB">
        <w:rPr>
          <w:rFonts w:ascii="Times New Roman" w:hAnsi="Times New Roman" w:cs="Times New Roman"/>
          <w:sz w:val="24"/>
          <w:szCs w:val="24"/>
          <w:lang w:val="ru-RU"/>
        </w:rPr>
        <w:t xml:space="preserve">Рок </w:t>
      </w:r>
      <w:r>
        <w:rPr>
          <w:rFonts w:ascii="Times New Roman" w:hAnsi="Times New Roman" w:cs="Times New Roman"/>
          <w:sz w:val="24"/>
          <w:szCs w:val="24"/>
          <w:lang w:val="ru-RU"/>
        </w:rPr>
        <w:t xml:space="preserve">плаћања је </w:t>
      </w:r>
      <w:r>
        <w:rPr>
          <w:rFonts w:ascii="Times New Roman" w:hAnsi="Times New Roman" w:cs="Times New Roman"/>
          <w:sz w:val="24"/>
          <w:szCs w:val="24"/>
        </w:rPr>
        <w:t>30</w:t>
      </w:r>
      <w:r w:rsidRPr="00CC18BB">
        <w:rPr>
          <w:rFonts w:ascii="Times New Roman" w:hAnsi="Times New Roman" w:cs="Times New Roman"/>
          <w:sz w:val="24"/>
          <w:szCs w:val="24"/>
          <w:lang w:val="ru-RU"/>
        </w:rPr>
        <w:t xml:space="preserve"> дана од достављања исправне фактуре Наручиоцу на плаћање</w:t>
      </w:r>
      <w:r>
        <w:rPr>
          <w:rFonts w:ascii="Times New Roman" w:hAnsi="Times New Roman" w:cs="Times New Roman"/>
          <w:sz w:val="24"/>
          <w:szCs w:val="24"/>
          <w:lang w:val="ru-RU"/>
        </w:rPr>
        <w:t>.</w:t>
      </w:r>
      <w:r w:rsidRPr="00CC18BB">
        <w:rPr>
          <w:rFonts w:ascii="Times New Roman" w:hAnsi="Times New Roman" w:cs="Times New Roman"/>
          <w:sz w:val="24"/>
          <w:szCs w:val="24"/>
          <w:lang w:val="ru-RU"/>
        </w:rPr>
        <w:t xml:space="preserve"> </w:t>
      </w:r>
      <w:r w:rsidRPr="00B2758A">
        <w:rPr>
          <w:rFonts w:ascii="Times New Roman" w:hAnsi="Times New Roman" w:cs="Times New Roman"/>
          <w:color w:val="000000"/>
          <w:sz w:val="24"/>
          <w:szCs w:val="24"/>
          <w:lang w:val="ru-RU"/>
        </w:rPr>
        <w:t>Уколико понуда садржи дужи или краћи рок плаћања, иста ће бити одбијена као неприхватљива</w:t>
      </w:r>
      <w:r w:rsidRPr="00B2758A">
        <w:rPr>
          <w:rFonts w:ascii="Tahoma" w:hAnsi="Tahoma" w:cs="Tahoma"/>
          <w:color w:val="000000"/>
          <w:sz w:val="20"/>
          <w:szCs w:val="20"/>
          <w:lang w:val="ru-RU"/>
        </w:rPr>
        <w:t>.</w:t>
      </w:r>
    </w:p>
    <w:p w:rsidR="00982E44" w:rsidRPr="00130AA2" w:rsidRDefault="00982E44" w:rsidP="00982E44">
      <w:pPr>
        <w:pStyle w:val="BodyText"/>
        <w:spacing w:after="0" w:line="240" w:lineRule="auto"/>
        <w:ind w:right="-544"/>
        <w:jc w:val="both"/>
        <w:rPr>
          <w:rFonts w:ascii="Times New Roman" w:hAnsi="Times New Roman" w:cs="Times New Roman"/>
          <w:b/>
          <w:sz w:val="24"/>
          <w:szCs w:val="24"/>
          <w:lang w:val="ru-RU"/>
        </w:rPr>
      </w:pPr>
      <w:r w:rsidRPr="00CC18BB">
        <w:rPr>
          <w:rFonts w:ascii="Times New Roman" w:hAnsi="Times New Roman" w:cs="Times New Roman"/>
          <w:b/>
          <w:sz w:val="24"/>
          <w:szCs w:val="24"/>
          <w:lang w:val="ru-RU"/>
        </w:rPr>
        <w:t xml:space="preserve">   </w:t>
      </w:r>
      <w:r w:rsidRPr="00130AA2">
        <w:rPr>
          <w:rFonts w:ascii="Times New Roman" w:hAnsi="Times New Roman" w:cs="Times New Roman"/>
          <w:b/>
          <w:sz w:val="24"/>
          <w:szCs w:val="24"/>
          <w:lang w:val="ru-RU"/>
        </w:rPr>
        <w:t>3.9.2 Рок и место испоруке:</w:t>
      </w:r>
    </w:p>
    <w:p w:rsidR="00982E44" w:rsidRPr="00A75483" w:rsidRDefault="00982E44" w:rsidP="00982E44">
      <w:pPr>
        <w:pStyle w:val="BodyText"/>
        <w:tabs>
          <w:tab w:val="num" w:pos="900"/>
        </w:tabs>
        <w:spacing w:after="0"/>
        <w:ind w:right="-544"/>
        <w:rPr>
          <w:rFonts w:ascii="Times New Roman" w:hAnsi="Times New Roman"/>
          <w:sz w:val="24"/>
          <w:szCs w:val="24"/>
          <w:lang w:val="sr-Latn-CS"/>
        </w:rPr>
      </w:pPr>
      <w:r w:rsidRPr="007A7FD1">
        <w:rPr>
          <w:rFonts w:ascii="Times New Roman" w:hAnsi="Times New Roman"/>
          <w:sz w:val="24"/>
          <w:szCs w:val="24"/>
          <w:lang w:val="ru-RU"/>
        </w:rPr>
        <w:t>У предметној јавној набавци, рок испоруке</w:t>
      </w:r>
      <w:r w:rsidRPr="007A7FD1">
        <w:rPr>
          <w:rFonts w:ascii="Times New Roman" w:hAnsi="Times New Roman"/>
          <w:b/>
          <w:sz w:val="24"/>
          <w:szCs w:val="24"/>
          <w:lang w:val="ru-RU"/>
        </w:rPr>
        <w:t xml:space="preserve"> </w:t>
      </w:r>
      <w:r>
        <w:rPr>
          <w:rFonts w:ascii="Times New Roman" w:hAnsi="Times New Roman"/>
          <w:sz w:val="24"/>
          <w:szCs w:val="24"/>
          <w:lang w:val="sr-Cyrl-CS"/>
        </w:rPr>
        <w:t>до 100</w:t>
      </w:r>
      <w:r w:rsidRPr="007A7FD1">
        <w:rPr>
          <w:rFonts w:ascii="Times New Roman" w:hAnsi="Times New Roman"/>
          <w:sz w:val="24"/>
          <w:szCs w:val="24"/>
          <w:lang w:val="ru-RU"/>
        </w:rPr>
        <w:t xml:space="preserve"> </w:t>
      </w:r>
      <w:r>
        <w:rPr>
          <w:rFonts w:ascii="Times New Roman" w:hAnsi="Times New Roman"/>
          <w:sz w:val="24"/>
          <w:szCs w:val="24"/>
          <w:lang w:val="ru-RU"/>
        </w:rPr>
        <w:t xml:space="preserve">календарских </w:t>
      </w:r>
      <w:r w:rsidRPr="007A7FD1">
        <w:rPr>
          <w:rFonts w:ascii="Times New Roman" w:hAnsi="Times New Roman"/>
          <w:sz w:val="24"/>
          <w:szCs w:val="24"/>
          <w:lang w:val="ru-RU"/>
        </w:rPr>
        <w:t>дана</w:t>
      </w:r>
      <w:r>
        <w:rPr>
          <w:rFonts w:ascii="Times New Roman" w:hAnsi="Times New Roman"/>
          <w:sz w:val="24"/>
          <w:szCs w:val="24"/>
          <w:lang w:val="sr-Cyrl-CS"/>
        </w:rPr>
        <w:t xml:space="preserve"> од дана обостраног потписа уговора</w:t>
      </w:r>
      <w:r w:rsidRPr="007A7FD1">
        <w:rPr>
          <w:rFonts w:ascii="Times New Roman" w:hAnsi="Times New Roman"/>
          <w:sz w:val="24"/>
          <w:szCs w:val="24"/>
          <w:lang w:val="ru-RU"/>
        </w:rPr>
        <w:t xml:space="preserve"> .</w:t>
      </w:r>
    </w:p>
    <w:p w:rsidR="00982E44" w:rsidRPr="00130AA2" w:rsidRDefault="00982E44" w:rsidP="00982E44">
      <w:pPr>
        <w:pStyle w:val="BodyText"/>
        <w:tabs>
          <w:tab w:val="num" w:pos="900"/>
        </w:tabs>
        <w:spacing w:after="0"/>
        <w:ind w:right="-544"/>
        <w:rPr>
          <w:rFonts w:ascii="Times New Roman" w:hAnsi="Times New Roman"/>
          <w:b/>
          <w:bCs/>
          <w:sz w:val="24"/>
          <w:szCs w:val="24"/>
          <w:lang w:val="sr-Cyrl-CS"/>
        </w:rPr>
      </w:pPr>
      <w:r w:rsidRPr="007A7FD1">
        <w:rPr>
          <w:rFonts w:ascii="Times New Roman" w:hAnsi="Times New Roman"/>
          <w:b/>
          <w:bCs/>
          <w:sz w:val="24"/>
          <w:szCs w:val="24"/>
          <w:lang w:val="sr-Latn-CS"/>
        </w:rPr>
        <w:t>НАПОМЕНА: У случају неоправданог прекорачења рока, Испоручилац ће платити   Наручиоцу на име уговорне казне 0,5% (пола процената) од укупне уговорене цене за сваки дан закашњења, али не више од 10% (десет процената) од укупно уговорене цене.</w:t>
      </w:r>
    </w:p>
    <w:p w:rsidR="00982E44" w:rsidRPr="00982E44" w:rsidRDefault="00982E44" w:rsidP="00982E44">
      <w:pPr>
        <w:jc w:val="both"/>
        <w:rPr>
          <w:rFonts w:ascii="Times New Roman" w:hAnsi="Times New Roman"/>
          <w:sz w:val="24"/>
          <w:szCs w:val="24"/>
          <w:lang w:val="sr-Cyrl-CS"/>
        </w:rPr>
      </w:pPr>
      <w:r w:rsidRPr="006D24D4">
        <w:rPr>
          <w:rFonts w:ascii="Times New Roman" w:hAnsi="Times New Roman"/>
          <w:sz w:val="24"/>
          <w:szCs w:val="24"/>
          <w:lang w:val="sr-Cyrl-CS"/>
        </w:rPr>
        <w:t>Место испоруке за: На адресу наручиоца Руменачка 150 а Нови Сад</w:t>
      </w:r>
      <w:r w:rsidRPr="007A7FD1">
        <w:rPr>
          <w:rFonts w:ascii="Times New Roman" w:hAnsi="Times New Roman"/>
          <w:sz w:val="24"/>
          <w:szCs w:val="24"/>
          <w:lang w:val="sr-Cyrl-CS"/>
        </w:rPr>
        <w:t>.</w:t>
      </w:r>
    </w:p>
    <w:p w:rsidR="00E90014" w:rsidRPr="00C22973" w:rsidRDefault="00E90014" w:rsidP="00982E44">
      <w:pPr>
        <w:autoSpaceDE w:val="0"/>
        <w:autoSpaceDN w:val="0"/>
        <w:adjustRightInd w:val="0"/>
        <w:spacing w:after="0" w:line="240" w:lineRule="auto"/>
        <w:jc w:val="both"/>
        <w:rPr>
          <w:rFonts w:ascii="Times New Roman" w:hAnsi="Times New Roman"/>
          <w:sz w:val="24"/>
          <w:szCs w:val="24"/>
          <w:lang w:val="sr-Cyrl-CS"/>
        </w:rPr>
      </w:pPr>
      <w:r w:rsidRPr="00C22973">
        <w:rPr>
          <w:rFonts w:ascii="Times New Roman" w:hAnsi="Times New Roman" w:cs="Times New Roman"/>
          <w:b/>
          <w:sz w:val="24"/>
          <w:szCs w:val="24"/>
          <w:lang w:val="ru-RU"/>
        </w:rPr>
        <w:t>3.9.3 Рок важења понуде:</w:t>
      </w:r>
      <w:r w:rsidRPr="00C22973">
        <w:rPr>
          <w:rFonts w:ascii="Times New Roman" w:hAnsi="Times New Roman" w:cs="Times New Roman"/>
          <w:sz w:val="24"/>
          <w:szCs w:val="24"/>
          <w:lang w:val="ru-RU"/>
        </w:rPr>
        <w:t xml:space="preserve"> Рок важења понуде не може бити краћи од </w:t>
      </w:r>
      <w:r>
        <w:rPr>
          <w:rFonts w:ascii="Times New Roman" w:hAnsi="Times New Roman" w:cs="Times New Roman"/>
          <w:sz w:val="24"/>
          <w:szCs w:val="24"/>
          <w:lang w:val="ru-RU"/>
        </w:rPr>
        <w:t>6</w:t>
      </w:r>
      <w:r w:rsidRPr="00C22973">
        <w:rPr>
          <w:rFonts w:ascii="Times New Roman" w:hAnsi="Times New Roman" w:cs="Times New Roman"/>
          <w:sz w:val="24"/>
          <w:szCs w:val="24"/>
          <w:lang w:val="ru-RU"/>
        </w:rPr>
        <w:t>0 дана од дана отварања понуда.</w:t>
      </w:r>
      <w:r w:rsidRPr="00A93441">
        <w:rPr>
          <w:lang w:val="sr-Cyrl-CS"/>
        </w:rPr>
        <w:t xml:space="preserve"> </w:t>
      </w:r>
      <w:r w:rsidRPr="00A93441">
        <w:rPr>
          <w:rFonts w:ascii="Times New Roman" w:hAnsi="Times New Roman"/>
          <w:sz w:val="24"/>
          <w:szCs w:val="24"/>
          <w:lang w:val="sr-Cyrl-CS"/>
        </w:rPr>
        <w:t>„</w:t>
      </w:r>
      <w:r w:rsidRPr="00A93441">
        <w:rPr>
          <w:rFonts w:ascii="Times New Roman" w:hAnsi="Times New Roman"/>
          <w:b/>
          <w:sz w:val="24"/>
          <w:szCs w:val="24"/>
          <w:lang w:val="sr-Cyrl-CS"/>
        </w:rPr>
        <w:t>Понуђач је дужан да у образац понуде упише рок важења понуде</w:t>
      </w:r>
      <w:r w:rsidRPr="00A93441">
        <w:rPr>
          <w:rFonts w:ascii="Times New Roman" w:hAnsi="Times New Roman"/>
          <w:sz w:val="24"/>
          <w:szCs w:val="24"/>
          <w:lang w:val="sr-Cyrl-CS"/>
        </w:rPr>
        <w:t>.“</w:t>
      </w:r>
    </w:p>
    <w:p w:rsidR="00E90014" w:rsidRPr="00C22973" w:rsidRDefault="00E90014" w:rsidP="00E90014">
      <w:pPr>
        <w:pStyle w:val="BodyText"/>
        <w:tabs>
          <w:tab w:val="num" w:pos="900"/>
        </w:tabs>
        <w:spacing w:after="0"/>
        <w:ind w:right="-544"/>
        <w:rPr>
          <w:rFonts w:ascii="Times New Roman" w:hAnsi="Times New Roman"/>
          <w:sz w:val="24"/>
          <w:szCs w:val="24"/>
          <w:lang w:val="sr-Cyrl-CS"/>
        </w:rPr>
      </w:pPr>
    </w:p>
    <w:p w:rsidR="00F545E8" w:rsidRPr="00373438" w:rsidRDefault="00F545E8" w:rsidP="00E90014">
      <w:pPr>
        <w:pStyle w:val="BodyText"/>
        <w:spacing w:after="0" w:line="240" w:lineRule="auto"/>
        <w:ind w:left="180" w:right="-544"/>
        <w:jc w:val="both"/>
        <w:rPr>
          <w:rFonts w:ascii="Times New Roman" w:hAnsi="Times New Roman" w:cs="Times New Roman"/>
          <w:sz w:val="24"/>
          <w:szCs w:val="24"/>
          <w:lang w:val="sr-Cyrl-CS"/>
        </w:rPr>
      </w:pPr>
      <w:r w:rsidRPr="00871768">
        <w:rPr>
          <w:rFonts w:ascii="Times New Roman" w:hAnsi="Times New Roman" w:cs="Times New Roman"/>
          <w:color w:val="1A1617"/>
          <w:sz w:val="24"/>
          <w:szCs w:val="24"/>
          <w:shd w:val="clear" w:color="auto" w:fill="D0DDE6"/>
          <w:lang w:val="sr-Cyrl-CS"/>
        </w:rPr>
        <w:t>У случају истека рока важења понуде, Наручилац је дужан да у писаном облику затражи од</w:t>
      </w:r>
      <w:r w:rsidR="00E90014">
        <w:rPr>
          <w:rFonts w:ascii="Times New Roman" w:hAnsi="Times New Roman" w:cs="Times New Roman"/>
          <w:color w:val="1A1617"/>
          <w:sz w:val="24"/>
          <w:szCs w:val="24"/>
          <w:lang w:val="sr-Cyrl-CS"/>
        </w:rPr>
        <w:t xml:space="preserve"> </w:t>
      </w:r>
      <w:r w:rsidRPr="00871768">
        <w:rPr>
          <w:rFonts w:ascii="Times New Roman" w:hAnsi="Times New Roman" w:cs="Times New Roman"/>
          <w:color w:val="1A1617"/>
          <w:sz w:val="24"/>
          <w:szCs w:val="24"/>
          <w:shd w:val="clear" w:color="auto" w:fill="D0DDE6"/>
          <w:lang w:val="sr-Cyrl-CS"/>
        </w:rPr>
        <w:t>понуђача продужење рока важења понуде. Одговор понуђача који се односи на</w:t>
      </w:r>
      <w:r w:rsidRPr="00871768">
        <w:rPr>
          <w:rFonts w:ascii="Times New Roman" w:hAnsi="Times New Roman" w:cs="Times New Roman"/>
          <w:color w:val="1A1617"/>
          <w:sz w:val="24"/>
          <w:szCs w:val="24"/>
          <w:lang w:val="sr-Cyrl-CS"/>
        </w:rPr>
        <w:br/>
      </w:r>
      <w:r w:rsidRPr="00871768">
        <w:rPr>
          <w:rFonts w:ascii="Times New Roman" w:hAnsi="Times New Roman" w:cs="Times New Roman"/>
          <w:color w:val="1A1617"/>
          <w:sz w:val="24"/>
          <w:szCs w:val="24"/>
          <w:shd w:val="clear" w:color="auto" w:fill="D0DDE6"/>
          <w:lang w:val="sr-Cyrl-CS"/>
        </w:rPr>
        <w:t>продужење рока важења понуде такође мора бити у писаном облику. Понуђач који прихвати захтев за продужење</w:t>
      </w:r>
      <w:r>
        <w:rPr>
          <w:rFonts w:ascii="Times New Roman" w:hAnsi="Times New Roman" w:cs="Times New Roman"/>
          <w:color w:val="1A1617"/>
          <w:sz w:val="24"/>
          <w:szCs w:val="24"/>
          <w:lang w:val="sr-Cyrl-CS"/>
        </w:rPr>
        <w:t xml:space="preserve"> </w:t>
      </w:r>
      <w:r w:rsidRPr="00871768">
        <w:rPr>
          <w:rFonts w:ascii="Times New Roman" w:hAnsi="Times New Roman" w:cs="Times New Roman"/>
          <w:color w:val="1A1617"/>
          <w:sz w:val="24"/>
          <w:szCs w:val="24"/>
          <w:shd w:val="clear" w:color="auto" w:fill="D0DDE6"/>
          <w:lang w:val="sr-Cyrl-CS"/>
        </w:rPr>
        <w:t>рока важења понуде не може мењати понуду. У том случају, обавеза понуђача је да</w:t>
      </w:r>
      <w:r>
        <w:rPr>
          <w:rFonts w:ascii="Times New Roman" w:hAnsi="Times New Roman" w:cs="Times New Roman"/>
          <w:color w:val="1A1617"/>
          <w:sz w:val="24"/>
          <w:szCs w:val="24"/>
          <w:lang w:val="sr-Cyrl-CS"/>
        </w:rPr>
        <w:t xml:space="preserve"> </w:t>
      </w:r>
      <w:r w:rsidRPr="00871768">
        <w:rPr>
          <w:rFonts w:ascii="Times New Roman" w:hAnsi="Times New Roman" w:cs="Times New Roman"/>
          <w:color w:val="1A1617"/>
          <w:sz w:val="24"/>
          <w:szCs w:val="24"/>
          <w:shd w:val="clear" w:color="auto" w:fill="D0DDE6"/>
          <w:lang w:val="sr-Cyrl-CS"/>
        </w:rPr>
        <w:t>продужи рок доспећа средства финансијског обезбеђења за озбиљност понуде најмање за</w:t>
      </w:r>
      <w:r>
        <w:rPr>
          <w:rFonts w:ascii="Times New Roman" w:hAnsi="Times New Roman" w:cs="Times New Roman"/>
          <w:color w:val="1A1617"/>
          <w:sz w:val="24"/>
          <w:szCs w:val="24"/>
          <w:lang w:val="sr-Cyrl-CS"/>
        </w:rPr>
        <w:t xml:space="preserve">  </w:t>
      </w:r>
      <w:r w:rsidRPr="00871768">
        <w:rPr>
          <w:rFonts w:ascii="Times New Roman" w:hAnsi="Times New Roman" w:cs="Times New Roman"/>
          <w:color w:val="1A1617"/>
          <w:sz w:val="24"/>
          <w:szCs w:val="24"/>
          <w:shd w:val="clear" w:color="auto" w:fill="D0DDE6"/>
          <w:lang w:val="sr-Cyrl-CS"/>
        </w:rPr>
        <w:t>период продужења рока важења понуде.</w:t>
      </w:r>
    </w:p>
    <w:p w:rsidR="00960087" w:rsidRPr="00F545E8" w:rsidRDefault="00960087" w:rsidP="00960087">
      <w:pPr>
        <w:pStyle w:val="BodyText"/>
        <w:tabs>
          <w:tab w:val="num" w:pos="900"/>
        </w:tabs>
        <w:spacing w:after="0"/>
        <w:ind w:right="-544"/>
        <w:rPr>
          <w:rFonts w:ascii="Times New Roman" w:hAnsi="Times New Roman"/>
          <w:sz w:val="24"/>
          <w:szCs w:val="24"/>
          <w:lang w:val="sr-Latn-CS"/>
        </w:rPr>
      </w:pPr>
    </w:p>
    <w:p w:rsidR="004665E1" w:rsidRDefault="00960087" w:rsidP="00A75483">
      <w:pPr>
        <w:rPr>
          <w:rFonts w:ascii="Times New Roman" w:hAnsi="Times New Roman" w:cs="Times New Roman"/>
          <w:sz w:val="24"/>
          <w:szCs w:val="24"/>
          <w:lang w:val="sr-Cyrl-CS"/>
        </w:rPr>
      </w:pPr>
      <w:r w:rsidRPr="001F5451">
        <w:rPr>
          <w:rFonts w:ascii="Times New Roman" w:hAnsi="Times New Roman"/>
          <w:sz w:val="24"/>
          <w:szCs w:val="24"/>
          <w:lang w:val="sr-Cyrl-CS"/>
        </w:rPr>
        <w:t xml:space="preserve">3.9.4 </w:t>
      </w:r>
      <w:r w:rsidRPr="001F5451">
        <w:rPr>
          <w:rFonts w:ascii="Times New Roman" w:hAnsi="Times New Roman"/>
          <w:b/>
          <w:sz w:val="24"/>
          <w:szCs w:val="24"/>
          <w:lang w:val="sr-Cyrl-CS"/>
        </w:rPr>
        <w:t xml:space="preserve">Гарантни </w:t>
      </w:r>
      <w:r w:rsidRPr="00C87A82">
        <w:rPr>
          <w:rFonts w:ascii="Times New Roman" w:hAnsi="Times New Roman" w:cs="Times New Roman"/>
          <w:b/>
          <w:sz w:val="24"/>
          <w:szCs w:val="24"/>
          <w:lang w:val="sr-Cyrl-CS"/>
        </w:rPr>
        <w:t xml:space="preserve">рок: </w:t>
      </w:r>
      <w:r w:rsidR="00C87A82" w:rsidRPr="00C87A82">
        <w:rPr>
          <w:rFonts w:ascii="Times New Roman" w:hAnsi="Times New Roman" w:cs="Times New Roman"/>
          <w:sz w:val="24"/>
          <w:szCs w:val="24"/>
          <w:lang w:val="sr-Cyrl-CS"/>
        </w:rPr>
        <w:t xml:space="preserve">Гаранција на возило минимум </w:t>
      </w:r>
      <w:r w:rsidR="00BF3DEE">
        <w:rPr>
          <w:rFonts w:ascii="Times New Roman" w:hAnsi="Times New Roman" w:cs="Times New Roman"/>
          <w:sz w:val="24"/>
          <w:szCs w:val="24"/>
          <w:lang w:val="sr-Cyrl-RS"/>
        </w:rPr>
        <w:t>24</w:t>
      </w:r>
      <w:r w:rsidR="00C87A82" w:rsidRPr="00C87A82">
        <w:rPr>
          <w:rFonts w:ascii="Times New Roman" w:hAnsi="Times New Roman" w:cs="Times New Roman"/>
          <w:sz w:val="24"/>
          <w:szCs w:val="24"/>
          <w:lang w:val="sr-Cyrl-CS"/>
        </w:rPr>
        <w:t xml:space="preserve"> месеца</w:t>
      </w:r>
      <w:r w:rsidR="0025636D">
        <w:rPr>
          <w:rFonts w:ascii="Times New Roman" w:hAnsi="Times New Roman" w:cs="Times New Roman"/>
          <w:sz w:val="24"/>
          <w:szCs w:val="24"/>
          <w:lang w:val="sr-Latn-CS"/>
        </w:rPr>
        <w:t xml:space="preserve"> </w:t>
      </w:r>
      <w:r w:rsidR="0025636D">
        <w:rPr>
          <w:rFonts w:ascii="Times New Roman" w:hAnsi="Times New Roman" w:cs="Times New Roman"/>
          <w:sz w:val="24"/>
          <w:szCs w:val="24"/>
          <w:lang w:val="sr-Cyrl-CS"/>
        </w:rPr>
        <w:t>од дана примопредаје</w:t>
      </w:r>
      <w:r w:rsidR="00E90014">
        <w:rPr>
          <w:rFonts w:ascii="Times New Roman" w:hAnsi="Times New Roman" w:cs="Times New Roman"/>
          <w:sz w:val="24"/>
          <w:szCs w:val="24"/>
          <w:lang w:val="sr-Cyrl-CS"/>
        </w:rPr>
        <w:t>.</w:t>
      </w:r>
      <w:r w:rsidR="0025636D">
        <w:rPr>
          <w:rFonts w:ascii="Times New Roman" w:hAnsi="Times New Roman" w:cs="Times New Roman"/>
          <w:sz w:val="24"/>
          <w:szCs w:val="24"/>
          <w:lang w:val="sr-Cyrl-CS"/>
        </w:rPr>
        <w:t xml:space="preserve">У случају да је понуђени гарантни рок краћи од назначеног, понуда ће бити одбијена. У случају да је гаранција ограничена по било ком основу понуда ће бити одбијена. </w:t>
      </w:r>
    </w:p>
    <w:p w:rsidR="00960087" w:rsidRDefault="009F2F02" w:rsidP="00A75483">
      <w:pPr>
        <w:rPr>
          <w:rFonts w:ascii="Times New Roman" w:hAnsi="Times New Roman" w:cs="Times New Roman"/>
          <w:sz w:val="24"/>
          <w:szCs w:val="24"/>
          <w:lang w:val="sr-Cyrl-CS"/>
        </w:rPr>
      </w:pPr>
      <w:r w:rsidRPr="00EB5B3E">
        <w:rPr>
          <w:rFonts w:ascii="Times New Roman" w:hAnsi="Times New Roman" w:cs="Times New Roman"/>
          <w:sz w:val="24"/>
          <w:szCs w:val="24"/>
          <w:lang w:val="sr-Cyrl-CS"/>
        </w:rPr>
        <w:t>Максимални рок за излазак на сервисну интервенцију је 24 часа рачунајући од момента пријема поз</w:t>
      </w:r>
      <w:r w:rsidR="005A188D">
        <w:rPr>
          <w:rFonts w:ascii="Times New Roman" w:hAnsi="Times New Roman" w:cs="Times New Roman"/>
          <w:sz w:val="24"/>
          <w:szCs w:val="24"/>
          <w:lang w:val="sr-Cyrl-CS"/>
        </w:rPr>
        <w:t xml:space="preserve">ива за отклањање неисправности </w:t>
      </w:r>
      <w:r w:rsidR="005A188D">
        <w:rPr>
          <w:rFonts w:ascii="Times New Roman" w:hAnsi="Times New Roman" w:cs="Times New Roman"/>
          <w:sz w:val="24"/>
          <w:szCs w:val="24"/>
          <w:lang w:val="sr-Cyrl-RS"/>
        </w:rPr>
        <w:t>в</w:t>
      </w:r>
      <w:r w:rsidRPr="00EB5B3E">
        <w:rPr>
          <w:rFonts w:ascii="Times New Roman" w:hAnsi="Times New Roman" w:cs="Times New Roman"/>
          <w:sz w:val="24"/>
          <w:szCs w:val="24"/>
          <w:lang w:val="sr-Cyrl-CS"/>
        </w:rPr>
        <w:t>озила</w:t>
      </w:r>
      <w:r w:rsidR="004665E1" w:rsidRPr="00EB5B3E">
        <w:rPr>
          <w:rFonts w:ascii="Times New Roman" w:hAnsi="Times New Roman" w:cs="Times New Roman"/>
          <w:sz w:val="24"/>
          <w:szCs w:val="24"/>
          <w:lang w:val="sr-Cyrl-CS"/>
        </w:rPr>
        <w:t xml:space="preserve"> у гарантном року.</w:t>
      </w:r>
    </w:p>
    <w:p w:rsidR="00BB5F6E" w:rsidRDefault="00BB5F6E" w:rsidP="00A75483">
      <w:pPr>
        <w:rPr>
          <w:rFonts w:ascii="Times New Roman" w:hAnsi="Times New Roman" w:cs="Times New Roman"/>
          <w:sz w:val="24"/>
          <w:szCs w:val="24"/>
          <w:lang w:val="sr-Cyrl-CS"/>
        </w:rPr>
      </w:pPr>
    </w:p>
    <w:p w:rsidR="00BB5F6E" w:rsidRDefault="00BB5F6E" w:rsidP="00A75483">
      <w:pPr>
        <w:rPr>
          <w:rFonts w:ascii="Times New Roman" w:hAnsi="Times New Roman" w:cs="Times New Roman"/>
          <w:sz w:val="24"/>
          <w:szCs w:val="24"/>
          <w:lang w:val="sr-Cyrl-CS"/>
        </w:rPr>
      </w:pPr>
    </w:p>
    <w:p w:rsidR="005A188D" w:rsidRDefault="005A188D" w:rsidP="00A75483">
      <w:pPr>
        <w:rPr>
          <w:rFonts w:ascii="Times New Roman" w:hAnsi="Times New Roman" w:cs="Times New Roman"/>
          <w:sz w:val="24"/>
          <w:szCs w:val="24"/>
          <w:lang w:val="sr-Cyrl-CS"/>
        </w:rPr>
      </w:pPr>
    </w:p>
    <w:p w:rsidR="005A188D" w:rsidRDefault="005A188D" w:rsidP="00A75483">
      <w:pPr>
        <w:rPr>
          <w:rFonts w:ascii="Times New Roman" w:hAnsi="Times New Roman" w:cs="Times New Roman"/>
          <w:sz w:val="24"/>
          <w:szCs w:val="24"/>
          <w:lang w:val="sr-Cyrl-CS"/>
        </w:rPr>
      </w:pPr>
    </w:p>
    <w:p w:rsidR="005A188D" w:rsidRDefault="005A188D" w:rsidP="00A75483">
      <w:pPr>
        <w:rPr>
          <w:rFonts w:ascii="Times New Roman" w:hAnsi="Times New Roman" w:cs="Times New Roman"/>
          <w:sz w:val="24"/>
          <w:szCs w:val="24"/>
          <w:lang w:val="sr-Cyrl-CS"/>
        </w:rPr>
      </w:pPr>
    </w:p>
    <w:p w:rsidR="00982E44" w:rsidRPr="0025636D" w:rsidRDefault="00982E44" w:rsidP="00A75483">
      <w:pPr>
        <w:rPr>
          <w:rFonts w:ascii="Times New Roman" w:hAnsi="Times New Roman" w:cs="Times New Roman"/>
          <w:sz w:val="24"/>
          <w:szCs w:val="24"/>
          <w:lang w:val="sr-Cyrl-CS"/>
        </w:rPr>
      </w:pPr>
    </w:p>
    <w:p w:rsidR="00960087" w:rsidRPr="002A2692" w:rsidRDefault="00960087" w:rsidP="00960087">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rPr>
      </w:pPr>
      <w:r>
        <w:rPr>
          <w:rFonts w:ascii="Times New Roman" w:eastAsia="TimesNewRomanPSMT" w:hAnsi="Times New Roman" w:cs="Times New Roman"/>
          <w:b/>
          <w:bCs/>
          <w:i/>
          <w:iCs/>
          <w:color w:val="002060"/>
          <w:sz w:val="24"/>
          <w:szCs w:val="24"/>
          <w:u w:val="single"/>
        </w:rPr>
        <w:t>3.10</w:t>
      </w:r>
      <w:proofErr w:type="gramStart"/>
      <w:r>
        <w:rPr>
          <w:rFonts w:ascii="Times New Roman" w:eastAsia="TimesNewRomanPSMT" w:hAnsi="Times New Roman" w:cs="Times New Roman"/>
          <w:b/>
          <w:bCs/>
          <w:i/>
          <w:iCs/>
          <w:color w:val="002060"/>
          <w:sz w:val="24"/>
          <w:szCs w:val="24"/>
          <w:u w:val="single"/>
        </w:rPr>
        <w:t xml:space="preserve">.  </w:t>
      </w:r>
      <w:r w:rsidRPr="00E23E00">
        <w:rPr>
          <w:rFonts w:ascii="Times New Roman" w:eastAsia="TimesNewRomanPSMT" w:hAnsi="Times New Roman" w:cs="Times New Roman"/>
          <w:b/>
          <w:bCs/>
          <w:i/>
          <w:iCs/>
          <w:color w:val="002060"/>
          <w:sz w:val="24"/>
          <w:szCs w:val="24"/>
          <w:u w:val="single"/>
        </w:rPr>
        <w:t>НАЧИН</w:t>
      </w:r>
      <w:proofErr w:type="gramEnd"/>
      <w:r w:rsidRPr="00E23E00">
        <w:rPr>
          <w:rFonts w:ascii="Times New Roman" w:eastAsia="TimesNewRomanPSMT" w:hAnsi="Times New Roman" w:cs="Times New Roman"/>
          <w:b/>
          <w:bCs/>
          <w:i/>
          <w:iCs/>
          <w:color w:val="002060"/>
          <w:sz w:val="24"/>
          <w:szCs w:val="24"/>
          <w:u w:val="single"/>
        </w:rPr>
        <w:t xml:space="preserve"> ОЗНАЧАВАЊА ПОВЕРЉИВИХ ПОДАТАКА</w:t>
      </w:r>
    </w:p>
    <w:p w:rsidR="00960087" w:rsidRPr="002A2692" w:rsidRDefault="00960087" w:rsidP="00960087">
      <w:pPr>
        <w:autoSpaceDE w:val="0"/>
        <w:autoSpaceDN w:val="0"/>
        <w:adjustRightInd w:val="0"/>
        <w:spacing w:after="0" w:line="240" w:lineRule="auto"/>
        <w:ind w:left="360"/>
        <w:jc w:val="both"/>
        <w:rPr>
          <w:rFonts w:ascii="Times New Roman" w:eastAsia="TimesNewRomanPSMT" w:hAnsi="Times New Roman" w:cs="Times New Roman"/>
          <w:b/>
          <w:bCs/>
          <w:i/>
          <w:iCs/>
          <w:color w:val="002060"/>
          <w:sz w:val="24"/>
          <w:szCs w:val="24"/>
          <w:u w:val="single"/>
        </w:rPr>
      </w:pPr>
    </w:p>
    <w:p w:rsidR="00960087" w:rsidRPr="00222E30" w:rsidRDefault="00960087" w:rsidP="009159C9">
      <w:pPr>
        <w:pStyle w:val="ListParagraph"/>
        <w:numPr>
          <w:ilvl w:val="0"/>
          <w:numId w:val="11"/>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EF13B1">
        <w:rPr>
          <w:rFonts w:ascii="Times New Roman" w:eastAsia="TimesNewRomanPSMT" w:hAnsi="Times New Roman" w:cs="Times New Roman"/>
          <w:bCs/>
          <w:color w:val="000000"/>
          <w:sz w:val="24"/>
          <w:szCs w:val="24"/>
        </w:rPr>
        <w:t>Свака страница п</w:t>
      </w:r>
      <w:r>
        <w:rPr>
          <w:rFonts w:ascii="Times New Roman" w:eastAsia="TimesNewRomanPSMT" w:hAnsi="Times New Roman" w:cs="Times New Roman"/>
          <w:bCs/>
          <w:color w:val="000000"/>
          <w:sz w:val="24"/>
          <w:szCs w:val="24"/>
        </w:rPr>
        <w:t>онуде</w:t>
      </w:r>
      <w:r w:rsidRPr="00EF13B1">
        <w:rPr>
          <w:rFonts w:ascii="Times New Roman" w:eastAsia="TimesNewRomanPSMT" w:hAnsi="Times New Roman" w:cs="Times New Roman"/>
          <w:bCs/>
          <w:color w:val="000000"/>
          <w:sz w:val="24"/>
          <w:szCs w:val="24"/>
        </w:rPr>
        <w:t xml:space="preserve"> која садржи податке који су поверљиви за по</w:t>
      </w:r>
      <w:r>
        <w:rPr>
          <w:rFonts w:ascii="Times New Roman" w:eastAsia="TimesNewRomanPSMT" w:hAnsi="Times New Roman" w:cs="Times New Roman"/>
          <w:bCs/>
          <w:color w:val="000000"/>
          <w:sz w:val="24"/>
          <w:szCs w:val="24"/>
        </w:rPr>
        <w:t xml:space="preserve">нуђача треба </w:t>
      </w:r>
      <w:r w:rsidRPr="00EF13B1">
        <w:rPr>
          <w:rFonts w:ascii="Times New Roman" w:eastAsia="TimesNewRomanPSMT" w:hAnsi="Times New Roman" w:cs="Times New Roman"/>
          <w:bCs/>
          <w:color w:val="000000"/>
          <w:sz w:val="24"/>
          <w:szCs w:val="24"/>
        </w:rPr>
        <w:t xml:space="preserve">у горњем десном углу </w:t>
      </w:r>
      <w:r>
        <w:rPr>
          <w:rFonts w:ascii="Times New Roman" w:eastAsia="TimesNewRomanPSMT" w:hAnsi="Times New Roman" w:cs="Times New Roman"/>
          <w:bCs/>
          <w:color w:val="000000"/>
          <w:sz w:val="24"/>
          <w:szCs w:val="24"/>
        </w:rPr>
        <w:t xml:space="preserve">да </w:t>
      </w:r>
      <w:r w:rsidRPr="00EF13B1">
        <w:rPr>
          <w:rFonts w:ascii="Times New Roman" w:eastAsia="TimesNewRomanPSMT" w:hAnsi="Times New Roman" w:cs="Times New Roman"/>
          <w:bCs/>
          <w:color w:val="000000"/>
          <w:sz w:val="24"/>
          <w:szCs w:val="24"/>
        </w:rPr>
        <w:t xml:space="preserve">садржи ознаку </w:t>
      </w:r>
      <w:proofErr w:type="gramStart"/>
      <w:r w:rsidRPr="00EF13B1">
        <w:rPr>
          <w:rFonts w:ascii="Times New Roman" w:eastAsia="TimesNewRomanPSMT" w:hAnsi="Times New Roman" w:cs="Times New Roman"/>
          <w:bCs/>
          <w:color w:val="000000"/>
          <w:sz w:val="24"/>
          <w:szCs w:val="24"/>
        </w:rPr>
        <w:t>,,</w:t>
      </w:r>
      <w:r w:rsidRPr="00EF13B1">
        <w:rPr>
          <w:rFonts w:ascii="Times New Roman" w:eastAsia="TimesNewRomanPS-BoldMT" w:hAnsi="Times New Roman" w:cs="Times New Roman"/>
          <w:bCs/>
          <w:color w:val="000000"/>
          <w:sz w:val="24"/>
          <w:szCs w:val="24"/>
        </w:rPr>
        <w:t>ПОВЕРЉИВО</w:t>
      </w:r>
      <w:proofErr w:type="gramEnd"/>
      <w:r>
        <w:rPr>
          <w:rFonts w:ascii="Times New Roman" w:eastAsia="TimesNewRomanPSMT" w:hAnsi="Times New Roman" w:cs="Times New Roman"/>
          <w:bCs/>
          <w:color w:val="000000"/>
          <w:sz w:val="24"/>
          <w:szCs w:val="24"/>
        </w:rPr>
        <w:t>” у складу са чланом 14</w:t>
      </w:r>
      <w:r w:rsidRPr="00746E48">
        <w:rPr>
          <w:rFonts w:ascii="Times New Roman" w:eastAsia="TimesNewRomanPSMT" w:hAnsi="Times New Roman" w:cs="Times New Roman"/>
          <w:bCs/>
          <w:color w:val="000000"/>
          <w:sz w:val="24"/>
          <w:szCs w:val="24"/>
        </w:rPr>
        <w:t>. З</w:t>
      </w:r>
      <w:r>
        <w:rPr>
          <w:rFonts w:ascii="Times New Roman" w:eastAsia="TimesNewRomanPSMT" w:hAnsi="Times New Roman" w:cs="Times New Roman"/>
          <w:bCs/>
          <w:color w:val="000000"/>
          <w:sz w:val="24"/>
          <w:szCs w:val="24"/>
        </w:rPr>
        <w:t>ЈН-а</w:t>
      </w:r>
      <w:r w:rsidRPr="00EF13B1">
        <w:rPr>
          <w:rFonts w:ascii="Times New Roman" w:eastAsia="TimesNewRomanPSMT" w:hAnsi="Times New Roman" w:cs="Times New Roman"/>
          <w:bCs/>
          <w:color w:val="000000"/>
          <w:sz w:val="24"/>
          <w:szCs w:val="24"/>
        </w:rPr>
        <w:t>.</w:t>
      </w:r>
    </w:p>
    <w:p w:rsidR="00960087" w:rsidRPr="00EF13B1" w:rsidRDefault="00960087" w:rsidP="009159C9">
      <w:pPr>
        <w:pStyle w:val="ListParagraph"/>
        <w:numPr>
          <w:ilvl w:val="0"/>
          <w:numId w:val="11"/>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22E30">
        <w:rPr>
          <w:rFonts w:ascii="Times New Roman" w:eastAsia="TimesNewRomanPSMT" w:hAnsi="Times New Roman" w:cs="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960087" w:rsidRPr="00EF13B1" w:rsidRDefault="00960087" w:rsidP="009159C9">
      <w:pPr>
        <w:pStyle w:val="ListParagraph"/>
        <w:numPr>
          <w:ilvl w:val="0"/>
          <w:numId w:val="11"/>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EF13B1">
        <w:rPr>
          <w:rFonts w:ascii="Times New Roman" w:eastAsia="TimesNewRomanPSMT" w:hAnsi="Times New Roman" w:cs="Times New Roman"/>
          <w:bCs/>
          <w:color w:val="000000"/>
          <w:sz w:val="24"/>
          <w:szCs w:val="24"/>
        </w:rPr>
        <w:t>Наручилац je дужан да чува као поверљиве све податке о по</w:t>
      </w:r>
      <w:r>
        <w:rPr>
          <w:rFonts w:ascii="Times New Roman" w:eastAsia="TimesNewRomanPSMT" w:hAnsi="Times New Roman" w:cs="Times New Roman"/>
          <w:bCs/>
          <w:color w:val="000000"/>
          <w:sz w:val="24"/>
          <w:szCs w:val="24"/>
        </w:rPr>
        <w:t xml:space="preserve">нуђачима </w:t>
      </w:r>
      <w:r w:rsidRPr="00EF13B1">
        <w:rPr>
          <w:rFonts w:ascii="Times New Roman" w:eastAsia="TimesNewRomanPSMT" w:hAnsi="Times New Roman" w:cs="Times New Roman"/>
          <w:bCs/>
          <w:color w:val="000000"/>
          <w:sz w:val="24"/>
          <w:szCs w:val="24"/>
        </w:rPr>
        <w:t>садржане у п</w:t>
      </w:r>
      <w:r>
        <w:rPr>
          <w:rFonts w:ascii="Times New Roman" w:eastAsia="TimesNewRomanPSMT" w:hAnsi="Times New Roman" w:cs="Times New Roman"/>
          <w:bCs/>
          <w:color w:val="000000"/>
          <w:sz w:val="24"/>
          <w:szCs w:val="24"/>
        </w:rPr>
        <w:t>онуди</w:t>
      </w:r>
      <w:r w:rsidRPr="00EF13B1">
        <w:rPr>
          <w:rFonts w:ascii="Times New Roman" w:eastAsia="TimesNewRomanPSMT" w:hAnsi="Times New Roman" w:cs="Times New Roman"/>
          <w:bCs/>
          <w:color w:val="000000"/>
          <w:sz w:val="24"/>
          <w:szCs w:val="24"/>
        </w:rPr>
        <w:t xml:space="preserve"> који су посебним прописом утврђени као поверљиви и које је као такве по</w:t>
      </w:r>
      <w:r>
        <w:rPr>
          <w:rFonts w:ascii="Times New Roman" w:eastAsia="TimesNewRomanPSMT" w:hAnsi="Times New Roman" w:cs="Times New Roman"/>
          <w:bCs/>
          <w:color w:val="000000"/>
          <w:sz w:val="24"/>
          <w:szCs w:val="24"/>
        </w:rPr>
        <w:t>нуђач</w:t>
      </w:r>
      <w:r w:rsidRPr="00EF13B1">
        <w:rPr>
          <w:rFonts w:ascii="Times New Roman" w:eastAsia="TimesNewRomanPSMT" w:hAnsi="Times New Roman" w:cs="Times New Roman"/>
          <w:bCs/>
          <w:color w:val="000000"/>
          <w:sz w:val="24"/>
          <w:szCs w:val="24"/>
        </w:rPr>
        <w:t xml:space="preserve"> означио у п</w:t>
      </w:r>
      <w:r>
        <w:rPr>
          <w:rFonts w:ascii="Times New Roman" w:eastAsia="TimesNewRomanPSMT" w:hAnsi="Times New Roman" w:cs="Times New Roman"/>
          <w:bCs/>
          <w:color w:val="000000"/>
          <w:sz w:val="24"/>
          <w:szCs w:val="24"/>
        </w:rPr>
        <w:t>онуди</w:t>
      </w:r>
      <w:r w:rsidRPr="00EF13B1">
        <w:rPr>
          <w:rFonts w:ascii="Times New Roman" w:eastAsia="TimesNewRomanPSMT" w:hAnsi="Times New Roman" w:cs="Times New Roman"/>
          <w:bCs/>
          <w:color w:val="000000"/>
          <w:sz w:val="24"/>
          <w:szCs w:val="24"/>
        </w:rPr>
        <w:t>.</w:t>
      </w:r>
    </w:p>
    <w:p w:rsidR="00960087" w:rsidRPr="00EF13B1" w:rsidRDefault="00960087" w:rsidP="009159C9">
      <w:pPr>
        <w:pStyle w:val="ListParagraph"/>
        <w:numPr>
          <w:ilvl w:val="0"/>
          <w:numId w:val="11"/>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EF13B1">
        <w:rPr>
          <w:rFonts w:ascii="Times New Roman" w:eastAsia="TimesNewRomanPSMT" w:hAnsi="Times New Roman" w:cs="Times New Roman"/>
          <w:bCs/>
          <w:color w:val="000000"/>
          <w:sz w:val="24"/>
          <w:szCs w:val="24"/>
        </w:rPr>
        <w:t xml:space="preserve">Наручилац </w:t>
      </w:r>
      <w:r>
        <w:rPr>
          <w:rFonts w:ascii="Times New Roman" w:eastAsia="TimesNewRomanPSMT" w:hAnsi="Times New Roman" w:cs="Times New Roman"/>
          <w:bCs/>
          <w:color w:val="000000"/>
          <w:sz w:val="24"/>
          <w:szCs w:val="24"/>
        </w:rPr>
        <w:t>ће</w:t>
      </w:r>
      <w:r w:rsidRPr="00EF13B1">
        <w:rPr>
          <w:rFonts w:ascii="Times New Roman" w:eastAsia="TimesNewRomanPSMT" w:hAnsi="Times New Roman" w:cs="Times New Roman"/>
          <w:bCs/>
          <w:color w:val="000000"/>
          <w:sz w:val="24"/>
          <w:szCs w:val="24"/>
        </w:rPr>
        <w:t xml:space="preserve"> одби</w:t>
      </w:r>
      <w:r>
        <w:rPr>
          <w:rFonts w:ascii="Times New Roman" w:eastAsia="TimesNewRomanPSMT" w:hAnsi="Times New Roman" w:cs="Times New Roman"/>
          <w:bCs/>
          <w:color w:val="000000"/>
          <w:sz w:val="24"/>
          <w:szCs w:val="24"/>
        </w:rPr>
        <w:t>ти да да и</w:t>
      </w:r>
      <w:r w:rsidRPr="00EF13B1">
        <w:rPr>
          <w:rFonts w:ascii="Times New Roman" w:eastAsia="TimesNewRomanPSMT" w:hAnsi="Times New Roman" w:cs="Times New Roman"/>
          <w:bCs/>
          <w:color w:val="000000"/>
          <w:sz w:val="24"/>
          <w:szCs w:val="24"/>
        </w:rPr>
        <w:t>нформацију која би значила повреду поверљивости података добијених у п</w:t>
      </w:r>
      <w:r>
        <w:rPr>
          <w:rFonts w:ascii="Times New Roman" w:eastAsia="TimesNewRomanPSMT" w:hAnsi="Times New Roman" w:cs="Times New Roman"/>
          <w:bCs/>
          <w:color w:val="000000"/>
          <w:sz w:val="24"/>
          <w:szCs w:val="24"/>
        </w:rPr>
        <w:t>онуди</w:t>
      </w:r>
      <w:r w:rsidRPr="00EF13B1">
        <w:rPr>
          <w:rFonts w:ascii="Times New Roman" w:eastAsia="TimesNewRomanPSMT" w:hAnsi="Times New Roman" w:cs="Times New Roman"/>
          <w:bCs/>
          <w:color w:val="000000"/>
          <w:sz w:val="24"/>
          <w:szCs w:val="24"/>
        </w:rPr>
        <w:t>.</w:t>
      </w:r>
    </w:p>
    <w:p w:rsidR="008366D9" w:rsidRPr="00A75483" w:rsidRDefault="00960087" w:rsidP="00960087">
      <w:pPr>
        <w:pStyle w:val="ListParagraph"/>
        <w:numPr>
          <w:ilvl w:val="0"/>
          <w:numId w:val="11"/>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EF13B1">
        <w:rPr>
          <w:rFonts w:ascii="Times New Roman" w:eastAsia="TimesNewRomanPSMT" w:hAnsi="Times New Roman" w:cs="Times New Roman"/>
          <w:bCs/>
          <w:color w:val="000000"/>
          <w:sz w:val="24"/>
          <w:szCs w:val="24"/>
        </w:rPr>
        <w:t xml:space="preserve">Наручилац </w:t>
      </w:r>
      <w:r>
        <w:rPr>
          <w:rFonts w:ascii="Times New Roman" w:eastAsia="TimesNewRomanPSMT" w:hAnsi="Times New Roman" w:cs="Times New Roman"/>
          <w:bCs/>
          <w:color w:val="000000"/>
          <w:sz w:val="24"/>
          <w:szCs w:val="24"/>
        </w:rPr>
        <w:t>ће</w:t>
      </w:r>
      <w:r w:rsidRPr="00EF13B1">
        <w:rPr>
          <w:rFonts w:ascii="Times New Roman" w:eastAsia="TimesNewRomanPSMT" w:hAnsi="Times New Roman" w:cs="Times New Roman"/>
          <w:bCs/>
          <w:color w:val="000000"/>
          <w:sz w:val="24"/>
          <w:szCs w:val="24"/>
        </w:rPr>
        <w:t xml:space="preserve"> чува</w:t>
      </w:r>
      <w:r>
        <w:rPr>
          <w:rFonts w:ascii="Times New Roman" w:eastAsia="TimesNewRomanPSMT" w:hAnsi="Times New Roman" w:cs="Times New Roman"/>
          <w:bCs/>
          <w:color w:val="000000"/>
          <w:sz w:val="24"/>
          <w:szCs w:val="24"/>
        </w:rPr>
        <w:t>ти</w:t>
      </w:r>
      <w:r w:rsidRPr="00EF13B1">
        <w:rPr>
          <w:rFonts w:ascii="Times New Roman" w:eastAsia="TimesNewRomanPSMT" w:hAnsi="Times New Roman" w:cs="Times New Roman"/>
          <w:bCs/>
          <w:color w:val="000000"/>
          <w:sz w:val="24"/>
          <w:szCs w:val="24"/>
        </w:rPr>
        <w:t xml:space="preserve"> као пословну тајну имена </w:t>
      </w:r>
      <w:r>
        <w:rPr>
          <w:rFonts w:ascii="Times New Roman" w:eastAsia="TimesNewRomanPSMT" w:hAnsi="Times New Roman" w:cs="Times New Roman"/>
          <w:bCs/>
          <w:color w:val="000000"/>
          <w:sz w:val="24"/>
          <w:szCs w:val="24"/>
        </w:rPr>
        <w:t>заинтересованих лица, понуђача</w:t>
      </w:r>
      <w:r w:rsidRPr="00EF13B1">
        <w:rPr>
          <w:rFonts w:ascii="Times New Roman" w:eastAsia="TimesNewRomanPSMT" w:hAnsi="Times New Roman" w:cs="Times New Roman"/>
          <w:bCs/>
          <w:color w:val="000000"/>
          <w:sz w:val="24"/>
          <w:szCs w:val="24"/>
        </w:rPr>
        <w:t xml:space="preserve"> и </w:t>
      </w:r>
      <w:r>
        <w:rPr>
          <w:rFonts w:ascii="Times New Roman" w:eastAsia="TimesNewRomanPSMT" w:hAnsi="Times New Roman" w:cs="Times New Roman"/>
          <w:bCs/>
          <w:color w:val="000000"/>
          <w:sz w:val="24"/>
          <w:szCs w:val="24"/>
        </w:rPr>
        <w:t xml:space="preserve">податке о </w:t>
      </w:r>
      <w:r w:rsidRPr="00EF13B1">
        <w:rPr>
          <w:rFonts w:ascii="Times New Roman" w:eastAsia="TimesNewRomanPSMT" w:hAnsi="Times New Roman" w:cs="Times New Roman"/>
          <w:bCs/>
          <w:color w:val="000000"/>
          <w:sz w:val="24"/>
          <w:szCs w:val="24"/>
        </w:rPr>
        <w:t>поднет</w:t>
      </w:r>
      <w:r>
        <w:rPr>
          <w:rFonts w:ascii="Times New Roman" w:eastAsia="TimesNewRomanPSMT" w:hAnsi="Times New Roman" w:cs="Times New Roman"/>
          <w:bCs/>
          <w:color w:val="000000"/>
          <w:sz w:val="24"/>
          <w:szCs w:val="24"/>
        </w:rPr>
        <w:t>им</w:t>
      </w:r>
      <w:r w:rsidRPr="00EF13B1">
        <w:rPr>
          <w:rFonts w:ascii="Times New Roman" w:eastAsia="TimesNewRomanPSMT" w:hAnsi="Times New Roman" w:cs="Times New Roman"/>
          <w:bCs/>
          <w:color w:val="000000"/>
          <w:sz w:val="24"/>
          <w:szCs w:val="24"/>
        </w:rPr>
        <w:t xml:space="preserve"> п</w:t>
      </w:r>
      <w:r>
        <w:rPr>
          <w:rFonts w:ascii="Times New Roman" w:eastAsia="TimesNewRomanPSMT" w:hAnsi="Times New Roman" w:cs="Times New Roman"/>
          <w:bCs/>
          <w:color w:val="000000"/>
          <w:sz w:val="24"/>
          <w:szCs w:val="24"/>
        </w:rPr>
        <w:t>онудама</w:t>
      </w:r>
      <w:r w:rsidRPr="00EF13B1">
        <w:rPr>
          <w:rFonts w:ascii="Times New Roman" w:eastAsia="TimesNewRomanPSMT" w:hAnsi="Times New Roman" w:cs="Times New Roman"/>
          <w:bCs/>
          <w:color w:val="000000"/>
          <w:sz w:val="24"/>
          <w:szCs w:val="24"/>
        </w:rPr>
        <w:t xml:space="preserve"> до отварањ</w:t>
      </w:r>
      <w:r>
        <w:rPr>
          <w:rFonts w:ascii="Times New Roman" w:eastAsia="TimesNewRomanPSMT" w:hAnsi="Times New Roman" w:cs="Times New Roman"/>
          <w:bCs/>
          <w:color w:val="000000"/>
          <w:sz w:val="24"/>
          <w:szCs w:val="24"/>
        </w:rPr>
        <w:t>а</w:t>
      </w:r>
      <w:r w:rsidRPr="00EF13B1">
        <w:rPr>
          <w:rFonts w:ascii="Times New Roman" w:eastAsia="TimesNewRomanPSMT" w:hAnsi="Times New Roman" w:cs="Times New Roman"/>
          <w:bCs/>
          <w:color w:val="000000"/>
          <w:sz w:val="24"/>
          <w:szCs w:val="24"/>
        </w:rPr>
        <w:t xml:space="preserve"> п</w:t>
      </w:r>
      <w:r>
        <w:rPr>
          <w:rFonts w:ascii="Times New Roman" w:eastAsia="TimesNewRomanPSMT" w:hAnsi="Times New Roman" w:cs="Times New Roman"/>
          <w:bCs/>
          <w:color w:val="000000"/>
          <w:sz w:val="24"/>
          <w:szCs w:val="24"/>
        </w:rPr>
        <w:t>онуда</w:t>
      </w:r>
      <w:r w:rsidRPr="00EF13B1">
        <w:rPr>
          <w:rFonts w:ascii="Times New Roman" w:eastAsia="TimesNewRomanPSMT" w:hAnsi="Times New Roman" w:cs="Times New Roman"/>
          <w:bCs/>
          <w:color w:val="000000"/>
          <w:sz w:val="24"/>
          <w:szCs w:val="24"/>
        </w:rPr>
        <w:t>.</w:t>
      </w:r>
    </w:p>
    <w:p w:rsidR="008366D9" w:rsidRPr="008366D9" w:rsidRDefault="008366D9" w:rsidP="0096008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CS"/>
        </w:rPr>
      </w:pPr>
    </w:p>
    <w:p w:rsidR="00960087" w:rsidRPr="007A7FD1" w:rsidRDefault="00960087" w:rsidP="00960087">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CS"/>
        </w:rPr>
      </w:pPr>
      <w:r w:rsidRPr="007A7FD1">
        <w:rPr>
          <w:rFonts w:ascii="Times New Roman" w:eastAsia="TimesNewRomanPSMT" w:hAnsi="Times New Roman" w:cs="Times New Roman"/>
          <w:b/>
          <w:bCs/>
          <w:i/>
          <w:iCs/>
          <w:color w:val="002060"/>
          <w:sz w:val="24"/>
          <w:szCs w:val="24"/>
          <w:u w:val="single"/>
          <w:lang w:val="sr-Cyrl-CS"/>
        </w:rPr>
        <w:t xml:space="preserve">3.11. ВАЛУТА И НАЧИН НА КОЈИ МОРА БИТИ НАВЕДЕНА И ИЗРАЖЕНА ЦЕНА У ПОНУДИ </w:t>
      </w:r>
    </w:p>
    <w:p w:rsidR="00960087" w:rsidRPr="007A7FD1" w:rsidRDefault="00960087" w:rsidP="00960087">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CS"/>
        </w:rPr>
      </w:pPr>
    </w:p>
    <w:p w:rsidR="00960087" w:rsidRPr="007A7FD1" w:rsidRDefault="00960087" w:rsidP="00EA55C4">
      <w:pPr>
        <w:pStyle w:val="ListParagraph"/>
        <w:numPr>
          <w:ilvl w:val="0"/>
          <w:numId w:val="19"/>
        </w:numPr>
        <w:autoSpaceDE w:val="0"/>
        <w:autoSpaceDN w:val="0"/>
        <w:adjustRightInd w:val="0"/>
        <w:spacing w:after="0" w:line="240" w:lineRule="auto"/>
        <w:jc w:val="both"/>
        <w:rPr>
          <w:rFonts w:ascii="Times New Roman" w:eastAsia="TimesNewRomanPSMT" w:hAnsi="Times New Roman" w:cs="Times New Roman"/>
          <w:bCs/>
          <w:iCs/>
          <w:sz w:val="24"/>
          <w:szCs w:val="24"/>
          <w:lang w:val="sr-Cyrl-CS"/>
        </w:rPr>
      </w:pPr>
      <w:r w:rsidRPr="007A7FD1">
        <w:rPr>
          <w:rFonts w:ascii="Times New Roman" w:eastAsia="TimesNewRomanPSMT" w:hAnsi="Times New Roman" w:cs="Times New Roman"/>
          <w:bCs/>
          <w:iCs/>
          <w:sz w:val="24"/>
          <w:szCs w:val="24"/>
          <w:lang w:val="sr-Cyrl-CS"/>
        </w:rPr>
        <w:t>Цена и све остале вредности у понуди морају бити исказане у динарима.</w:t>
      </w:r>
    </w:p>
    <w:p w:rsidR="00960087" w:rsidRPr="00871768" w:rsidRDefault="00960087" w:rsidP="00EA55C4">
      <w:pPr>
        <w:pStyle w:val="ListParagraph"/>
        <w:numPr>
          <w:ilvl w:val="0"/>
          <w:numId w:val="19"/>
        </w:numPr>
        <w:autoSpaceDE w:val="0"/>
        <w:autoSpaceDN w:val="0"/>
        <w:adjustRightInd w:val="0"/>
        <w:spacing w:after="0" w:line="240" w:lineRule="auto"/>
        <w:jc w:val="both"/>
        <w:rPr>
          <w:rFonts w:ascii="Times New Roman" w:eastAsia="TimesNewRomanPSMT" w:hAnsi="Times New Roman" w:cs="Times New Roman"/>
          <w:bCs/>
          <w:iCs/>
          <w:sz w:val="24"/>
          <w:szCs w:val="24"/>
          <w:lang w:val="sr-Cyrl-CS"/>
        </w:rPr>
      </w:pPr>
      <w:r w:rsidRPr="00871768">
        <w:rPr>
          <w:rFonts w:ascii="Times New Roman" w:eastAsia="TimesNewRomanPSMT" w:hAnsi="Times New Roman" w:cs="Times New Roman"/>
          <w:bCs/>
          <w:iCs/>
          <w:sz w:val="24"/>
          <w:szCs w:val="24"/>
          <w:lang w:val="sr-Cyrl-CS"/>
        </w:rPr>
        <w:t>Цене у понуди се исказују са и без ПДВ-а, с тим што ће се приликом оцене елемента критеријума „цена“ узимати цене без ПДВ-а.</w:t>
      </w:r>
    </w:p>
    <w:p w:rsidR="00960087" w:rsidRPr="003B40B0" w:rsidRDefault="00960087" w:rsidP="00EA55C4">
      <w:pPr>
        <w:pStyle w:val="ListParagraph"/>
        <w:numPr>
          <w:ilvl w:val="0"/>
          <w:numId w:val="19"/>
        </w:numPr>
        <w:autoSpaceDE w:val="0"/>
        <w:autoSpaceDN w:val="0"/>
        <w:adjustRightInd w:val="0"/>
        <w:spacing w:after="0" w:line="240" w:lineRule="auto"/>
        <w:jc w:val="both"/>
        <w:rPr>
          <w:rFonts w:ascii="Times New Roman" w:eastAsia="TimesNewRomanPSMT" w:hAnsi="Times New Roman" w:cs="Times New Roman"/>
          <w:bCs/>
          <w:iCs/>
          <w:sz w:val="24"/>
          <w:szCs w:val="24"/>
          <w:lang w:val="sr-Cyrl-CS"/>
        </w:rPr>
      </w:pPr>
      <w:r w:rsidRPr="00871768">
        <w:rPr>
          <w:rFonts w:ascii="Times New Roman" w:eastAsia="TimesNewRomanPSMT" w:hAnsi="Times New Roman" w:cs="Times New Roman"/>
          <w:bCs/>
          <w:iCs/>
          <w:sz w:val="24"/>
          <w:szCs w:val="24"/>
          <w:lang w:val="sr-Cyrl-CS"/>
        </w:rPr>
        <w:t xml:space="preserve">Цену представља </w:t>
      </w:r>
      <w:r>
        <w:rPr>
          <w:rFonts w:ascii="Times New Roman" w:eastAsia="TimesNewRomanPSMT" w:hAnsi="Times New Roman" w:cs="Times New Roman"/>
          <w:b/>
          <w:bCs/>
          <w:iCs/>
          <w:sz w:val="24"/>
          <w:szCs w:val="24"/>
          <w:lang w:val="sr-Cyrl-CS"/>
        </w:rPr>
        <w:t>понуђена</w:t>
      </w:r>
      <w:r w:rsidRPr="00871768">
        <w:rPr>
          <w:rFonts w:ascii="Times New Roman" w:eastAsia="TimesNewRomanPSMT" w:hAnsi="Times New Roman" w:cs="Times New Roman"/>
          <w:b/>
          <w:bCs/>
          <w:iCs/>
          <w:sz w:val="24"/>
          <w:szCs w:val="24"/>
          <w:lang w:val="sr-Cyrl-CS"/>
        </w:rPr>
        <w:t xml:space="preserve"> цен</w:t>
      </w:r>
      <w:r>
        <w:rPr>
          <w:rFonts w:ascii="Times New Roman" w:eastAsia="TimesNewRomanPSMT" w:hAnsi="Times New Roman" w:cs="Times New Roman"/>
          <w:b/>
          <w:bCs/>
          <w:iCs/>
          <w:sz w:val="24"/>
          <w:szCs w:val="24"/>
          <w:lang w:val="sr-Cyrl-CS"/>
        </w:rPr>
        <w:t>а</w:t>
      </w:r>
      <w:r w:rsidRPr="00871768">
        <w:rPr>
          <w:rFonts w:ascii="Times New Roman" w:eastAsia="TimesNewRomanPSMT" w:hAnsi="Times New Roman" w:cs="Times New Roman"/>
          <w:bCs/>
          <w:iCs/>
          <w:sz w:val="24"/>
          <w:szCs w:val="24"/>
          <w:lang w:val="sr-Cyrl-CS"/>
        </w:rPr>
        <w:t xml:space="preserve"> предмета јавне набавке, рачунајући и све пратеће трошкове.</w:t>
      </w:r>
      <w:r>
        <w:rPr>
          <w:rFonts w:ascii="Times New Roman" w:eastAsia="TimesNewRomanPSMT" w:hAnsi="Times New Roman" w:cs="Times New Roman"/>
          <w:bCs/>
          <w:iCs/>
          <w:sz w:val="24"/>
          <w:szCs w:val="24"/>
          <w:lang w:val="sr-Cyrl-CS"/>
        </w:rPr>
        <w:t xml:space="preserve"> Цена је фиксна и не може се мењати. </w:t>
      </w:r>
      <w:r w:rsidR="004665E1">
        <w:rPr>
          <w:rFonts w:ascii="Times New Roman" w:eastAsia="TimesNewRomanPSMT" w:hAnsi="Times New Roman" w:cs="Times New Roman"/>
          <w:bCs/>
          <w:iCs/>
          <w:sz w:val="24"/>
          <w:szCs w:val="24"/>
          <w:lang w:val="sr-Cyrl-CS"/>
        </w:rPr>
        <w:t>У цену морају бити урачунати царински и сви остали трошкови.</w:t>
      </w:r>
    </w:p>
    <w:p w:rsidR="00960087" w:rsidRPr="0009268C" w:rsidRDefault="00960087" w:rsidP="00EA55C4">
      <w:pPr>
        <w:pStyle w:val="ListParagraph"/>
        <w:widowControl w:val="0"/>
        <w:numPr>
          <w:ilvl w:val="0"/>
          <w:numId w:val="19"/>
        </w:numPr>
        <w:autoSpaceDE w:val="0"/>
        <w:autoSpaceDN w:val="0"/>
        <w:adjustRightInd w:val="0"/>
        <w:spacing w:after="0" w:line="240" w:lineRule="auto"/>
        <w:ind w:right="82"/>
        <w:jc w:val="both"/>
        <w:rPr>
          <w:rFonts w:ascii="Times New Roman" w:hAnsi="Times New Roman" w:cs="Times New Roman"/>
          <w:color w:val="000000" w:themeColor="text1"/>
          <w:sz w:val="24"/>
          <w:szCs w:val="24"/>
        </w:rPr>
      </w:pPr>
      <w:r w:rsidRPr="003B40B0">
        <w:rPr>
          <w:rFonts w:ascii="Times New Roman" w:hAnsi="Times New Roman" w:cs="Times New Roman"/>
          <w:color w:val="000000" w:themeColor="text1"/>
          <w:sz w:val="24"/>
          <w:szCs w:val="24"/>
          <w:lang w:val="sr-Cyrl-CS"/>
        </w:rPr>
        <w:t>А</w:t>
      </w:r>
      <w:r w:rsidRPr="003B40B0">
        <w:rPr>
          <w:rFonts w:ascii="Times New Roman" w:hAnsi="Times New Roman" w:cs="Times New Roman"/>
          <w:color w:val="000000" w:themeColor="text1"/>
          <w:spacing w:val="3"/>
          <w:sz w:val="24"/>
          <w:szCs w:val="24"/>
          <w:lang w:val="sr-Cyrl-CS"/>
        </w:rPr>
        <w:t>к</w:t>
      </w:r>
      <w:r w:rsidRPr="003B40B0">
        <w:rPr>
          <w:rFonts w:ascii="Times New Roman" w:hAnsi="Times New Roman" w:cs="Times New Roman"/>
          <w:color w:val="000000" w:themeColor="text1"/>
          <w:sz w:val="24"/>
          <w:szCs w:val="24"/>
          <w:lang w:val="sr-Cyrl-CS"/>
        </w:rPr>
        <w:t>о</w:t>
      </w:r>
      <w:r w:rsidRPr="003B40B0">
        <w:rPr>
          <w:rFonts w:ascii="Times New Roman" w:hAnsi="Times New Roman" w:cs="Times New Roman"/>
          <w:color w:val="000000" w:themeColor="text1"/>
          <w:spacing w:val="23"/>
          <w:sz w:val="24"/>
          <w:szCs w:val="24"/>
          <w:lang w:val="sr-Cyrl-CS"/>
        </w:rPr>
        <w:t xml:space="preserve"> </w:t>
      </w:r>
      <w:r w:rsidRPr="003B40B0">
        <w:rPr>
          <w:rFonts w:ascii="Times New Roman" w:hAnsi="Times New Roman" w:cs="Times New Roman"/>
          <w:color w:val="000000" w:themeColor="text1"/>
          <w:sz w:val="24"/>
          <w:szCs w:val="24"/>
          <w:lang w:val="sr-Cyrl-CS"/>
        </w:rPr>
        <w:t>је</w:t>
      </w:r>
      <w:r w:rsidRPr="003B40B0">
        <w:rPr>
          <w:rFonts w:ascii="Times New Roman" w:hAnsi="Times New Roman" w:cs="Times New Roman"/>
          <w:color w:val="000000" w:themeColor="text1"/>
          <w:spacing w:val="23"/>
          <w:sz w:val="24"/>
          <w:szCs w:val="24"/>
          <w:lang w:val="sr-Cyrl-CS"/>
        </w:rPr>
        <w:t xml:space="preserve"> </w:t>
      </w:r>
      <w:r w:rsidRPr="003B40B0">
        <w:rPr>
          <w:rFonts w:ascii="Times New Roman" w:hAnsi="Times New Roman" w:cs="Times New Roman"/>
          <w:color w:val="000000" w:themeColor="text1"/>
          <w:sz w:val="24"/>
          <w:szCs w:val="24"/>
          <w:lang w:val="sr-Cyrl-CS"/>
        </w:rPr>
        <w:t>у</w:t>
      </w:r>
      <w:r w:rsidRPr="003B40B0">
        <w:rPr>
          <w:rFonts w:ascii="Times New Roman" w:hAnsi="Times New Roman" w:cs="Times New Roman"/>
          <w:color w:val="000000" w:themeColor="text1"/>
          <w:spacing w:val="32"/>
          <w:sz w:val="24"/>
          <w:szCs w:val="24"/>
          <w:lang w:val="sr-Cyrl-CS"/>
        </w:rPr>
        <w:t xml:space="preserve"> </w:t>
      </w:r>
      <w:r w:rsidRPr="003B40B0">
        <w:rPr>
          <w:rFonts w:ascii="Times New Roman" w:hAnsi="Times New Roman" w:cs="Times New Roman"/>
          <w:color w:val="000000" w:themeColor="text1"/>
          <w:sz w:val="24"/>
          <w:szCs w:val="24"/>
          <w:lang w:val="sr-Cyrl-CS"/>
        </w:rPr>
        <w:t>пон</w:t>
      </w:r>
      <w:r w:rsidRPr="003B40B0">
        <w:rPr>
          <w:rFonts w:ascii="Times New Roman" w:hAnsi="Times New Roman" w:cs="Times New Roman"/>
          <w:color w:val="000000" w:themeColor="text1"/>
          <w:spacing w:val="-10"/>
          <w:sz w:val="24"/>
          <w:szCs w:val="24"/>
          <w:lang w:val="sr-Cyrl-CS"/>
        </w:rPr>
        <w:t>у</w:t>
      </w:r>
      <w:r w:rsidRPr="003B40B0">
        <w:rPr>
          <w:rFonts w:ascii="Times New Roman" w:hAnsi="Times New Roman" w:cs="Times New Roman"/>
          <w:color w:val="000000" w:themeColor="text1"/>
          <w:spacing w:val="-1"/>
          <w:sz w:val="24"/>
          <w:szCs w:val="24"/>
          <w:lang w:val="sr-Cyrl-CS"/>
        </w:rPr>
        <w:t>д</w:t>
      </w:r>
      <w:r w:rsidRPr="003B40B0">
        <w:rPr>
          <w:rFonts w:ascii="Times New Roman" w:hAnsi="Times New Roman" w:cs="Times New Roman"/>
          <w:color w:val="000000" w:themeColor="text1"/>
          <w:sz w:val="24"/>
          <w:szCs w:val="24"/>
          <w:lang w:val="sr-Cyrl-CS"/>
        </w:rPr>
        <w:t>и</w:t>
      </w:r>
      <w:r w:rsidRPr="003B40B0">
        <w:rPr>
          <w:rFonts w:ascii="Times New Roman" w:hAnsi="Times New Roman" w:cs="Times New Roman"/>
          <w:color w:val="000000" w:themeColor="text1"/>
          <w:spacing w:val="23"/>
          <w:sz w:val="24"/>
          <w:szCs w:val="24"/>
          <w:lang w:val="sr-Cyrl-CS"/>
        </w:rPr>
        <w:t xml:space="preserve"> </w:t>
      </w:r>
      <w:r w:rsidRPr="003B40B0">
        <w:rPr>
          <w:rFonts w:ascii="Times New Roman" w:hAnsi="Times New Roman" w:cs="Times New Roman"/>
          <w:color w:val="000000" w:themeColor="text1"/>
          <w:sz w:val="24"/>
          <w:szCs w:val="24"/>
          <w:lang w:val="sr-Cyrl-CS"/>
        </w:rPr>
        <w:t>ис</w:t>
      </w:r>
      <w:r w:rsidRPr="003B40B0">
        <w:rPr>
          <w:rFonts w:ascii="Times New Roman" w:hAnsi="Times New Roman" w:cs="Times New Roman"/>
          <w:color w:val="000000" w:themeColor="text1"/>
          <w:spacing w:val="5"/>
          <w:sz w:val="24"/>
          <w:szCs w:val="24"/>
          <w:lang w:val="sr-Cyrl-CS"/>
        </w:rPr>
        <w:t>к</w:t>
      </w:r>
      <w:r w:rsidRPr="003B40B0">
        <w:rPr>
          <w:rFonts w:ascii="Times New Roman" w:hAnsi="Times New Roman" w:cs="Times New Roman"/>
          <w:color w:val="000000" w:themeColor="text1"/>
          <w:spacing w:val="-1"/>
          <w:sz w:val="24"/>
          <w:szCs w:val="24"/>
          <w:lang w:val="sr-Cyrl-CS"/>
        </w:rPr>
        <w:t>а</w:t>
      </w:r>
      <w:r w:rsidRPr="003B40B0">
        <w:rPr>
          <w:rFonts w:ascii="Times New Roman" w:hAnsi="Times New Roman" w:cs="Times New Roman"/>
          <w:color w:val="000000" w:themeColor="text1"/>
          <w:sz w:val="24"/>
          <w:szCs w:val="24"/>
          <w:lang w:val="sr-Cyrl-CS"/>
        </w:rPr>
        <w:t>з</w:t>
      </w:r>
      <w:r w:rsidRPr="003B40B0">
        <w:rPr>
          <w:rFonts w:ascii="Times New Roman" w:hAnsi="Times New Roman" w:cs="Times New Roman"/>
          <w:color w:val="000000" w:themeColor="text1"/>
          <w:spacing w:val="1"/>
          <w:sz w:val="24"/>
          <w:szCs w:val="24"/>
          <w:lang w:val="sr-Cyrl-CS"/>
        </w:rPr>
        <w:t>а</w:t>
      </w:r>
      <w:r w:rsidRPr="003B40B0">
        <w:rPr>
          <w:rFonts w:ascii="Times New Roman" w:hAnsi="Times New Roman" w:cs="Times New Roman"/>
          <w:color w:val="000000" w:themeColor="text1"/>
          <w:sz w:val="24"/>
          <w:szCs w:val="24"/>
          <w:lang w:val="sr-Cyrl-CS"/>
        </w:rPr>
        <w:t>на</w:t>
      </w:r>
      <w:r w:rsidRPr="003B40B0">
        <w:rPr>
          <w:rFonts w:ascii="Times New Roman" w:hAnsi="Times New Roman" w:cs="Times New Roman"/>
          <w:color w:val="000000" w:themeColor="text1"/>
          <w:spacing w:val="23"/>
          <w:sz w:val="24"/>
          <w:szCs w:val="24"/>
          <w:lang w:val="sr-Cyrl-CS"/>
        </w:rPr>
        <w:t xml:space="preserve"> </w:t>
      </w:r>
      <w:r w:rsidRPr="003B40B0">
        <w:rPr>
          <w:rFonts w:ascii="Times New Roman" w:hAnsi="Times New Roman" w:cs="Times New Roman"/>
          <w:color w:val="000000" w:themeColor="text1"/>
          <w:sz w:val="24"/>
          <w:szCs w:val="24"/>
          <w:lang w:val="sr-Cyrl-CS"/>
        </w:rPr>
        <w:t>н</w:t>
      </w:r>
      <w:r w:rsidRPr="003B40B0">
        <w:rPr>
          <w:rFonts w:ascii="Times New Roman" w:hAnsi="Times New Roman" w:cs="Times New Roman"/>
          <w:color w:val="000000" w:themeColor="text1"/>
          <w:spacing w:val="-2"/>
          <w:sz w:val="24"/>
          <w:szCs w:val="24"/>
          <w:lang w:val="sr-Cyrl-CS"/>
        </w:rPr>
        <w:t>е</w:t>
      </w:r>
      <w:r w:rsidRPr="003B40B0">
        <w:rPr>
          <w:rFonts w:ascii="Times New Roman" w:hAnsi="Times New Roman" w:cs="Times New Roman"/>
          <w:color w:val="000000" w:themeColor="text1"/>
          <w:spacing w:val="-5"/>
          <w:sz w:val="24"/>
          <w:szCs w:val="24"/>
          <w:lang w:val="sr-Cyrl-CS"/>
        </w:rPr>
        <w:t>у</w:t>
      </w:r>
      <w:r w:rsidRPr="003B40B0">
        <w:rPr>
          <w:rFonts w:ascii="Times New Roman" w:hAnsi="Times New Roman" w:cs="Times New Roman"/>
          <w:color w:val="000000" w:themeColor="text1"/>
          <w:spacing w:val="1"/>
          <w:sz w:val="24"/>
          <w:szCs w:val="24"/>
          <w:lang w:val="sr-Cyrl-CS"/>
        </w:rPr>
        <w:t>о</w:t>
      </w:r>
      <w:r w:rsidRPr="003B40B0">
        <w:rPr>
          <w:rFonts w:ascii="Times New Roman" w:hAnsi="Times New Roman" w:cs="Times New Roman"/>
          <w:color w:val="000000" w:themeColor="text1"/>
          <w:spacing w:val="-1"/>
          <w:sz w:val="24"/>
          <w:szCs w:val="24"/>
          <w:lang w:val="sr-Cyrl-CS"/>
        </w:rPr>
        <w:t>б</w:t>
      </w:r>
      <w:r w:rsidRPr="003B40B0">
        <w:rPr>
          <w:rFonts w:ascii="Times New Roman" w:hAnsi="Times New Roman" w:cs="Times New Roman"/>
          <w:color w:val="000000" w:themeColor="text1"/>
          <w:sz w:val="24"/>
          <w:szCs w:val="24"/>
          <w:lang w:val="sr-Cyrl-CS"/>
        </w:rPr>
        <w:t>ич</w:t>
      </w:r>
      <w:r w:rsidRPr="003B40B0">
        <w:rPr>
          <w:rFonts w:ascii="Times New Roman" w:hAnsi="Times New Roman" w:cs="Times New Roman"/>
          <w:color w:val="000000" w:themeColor="text1"/>
          <w:spacing w:val="1"/>
          <w:sz w:val="24"/>
          <w:szCs w:val="24"/>
          <w:lang w:val="sr-Cyrl-CS"/>
        </w:rPr>
        <w:t>а</w:t>
      </w:r>
      <w:r w:rsidRPr="003B40B0">
        <w:rPr>
          <w:rFonts w:ascii="Times New Roman" w:hAnsi="Times New Roman" w:cs="Times New Roman"/>
          <w:color w:val="000000" w:themeColor="text1"/>
          <w:sz w:val="24"/>
          <w:szCs w:val="24"/>
          <w:lang w:val="sr-Cyrl-CS"/>
        </w:rPr>
        <w:t>јено</w:t>
      </w:r>
      <w:r w:rsidRPr="003B40B0">
        <w:rPr>
          <w:rFonts w:ascii="Times New Roman" w:hAnsi="Times New Roman" w:cs="Times New Roman"/>
          <w:color w:val="000000" w:themeColor="text1"/>
          <w:spacing w:val="23"/>
          <w:sz w:val="24"/>
          <w:szCs w:val="24"/>
          <w:lang w:val="sr-Cyrl-CS"/>
        </w:rPr>
        <w:t xml:space="preserve"> </w:t>
      </w:r>
      <w:r w:rsidRPr="003B40B0">
        <w:rPr>
          <w:rFonts w:ascii="Times New Roman" w:hAnsi="Times New Roman" w:cs="Times New Roman"/>
          <w:color w:val="000000" w:themeColor="text1"/>
          <w:spacing w:val="-3"/>
          <w:sz w:val="24"/>
          <w:szCs w:val="24"/>
          <w:lang w:val="sr-Cyrl-CS"/>
        </w:rPr>
        <w:t>н</w:t>
      </w:r>
      <w:r w:rsidRPr="003B40B0">
        <w:rPr>
          <w:rFonts w:ascii="Times New Roman" w:hAnsi="Times New Roman" w:cs="Times New Roman"/>
          <w:color w:val="000000" w:themeColor="text1"/>
          <w:sz w:val="24"/>
          <w:szCs w:val="24"/>
          <w:lang w:val="sr-Cyrl-CS"/>
        </w:rPr>
        <w:t>ис</w:t>
      </w:r>
      <w:r w:rsidRPr="003B40B0">
        <w:rPr>
          <w:rFonts w:ascii="Times New Roman" w:hAnsi="Times New Roman" w:cs="Times New Roman"/>
          <w:color w:val="000000" w:themeColor="text1"/>
          <w:spacing w:val="5"/>
          <w:sz w:val="24"/>
          <w:szCs w:val="24"/>
          <w:lang w:val="sr-Cyrl-CS"/>
        </w:rPr>
        <w:t>к</w:t>
      </w:r>
      <w:r w:rsidRPr="003B40B0">
        <w:rPr>
          <w:rFonts w:ascii="Times New Roman" w:hAnsi="Times New Roman" w:cs="Times New Roman"/>
          <w:color w:val="000000" w:themeColor="text1"/>
          <w:sz w:val="24"/>
          <w:szCs w:val="24"/>
          <w:lang w:val="sr-Cyrl-CS"/>
        </w:rPr>
        <w:t>а</w:t>
      </w:r>
      <w:r w:rsidRPr="003B40B0">
        <w:rPr>
          <w:rFonts w:ascii="Times New Roman" w:hAnsi="Times New Roman" w:cs="Times New Roman"/>
          <w:color w:val="000000" w:themeColor="text1"/>
          <w:spacing w:val="23"/>
          <w:sz w:val="24"/>
          <w:szCs w:val="24"/>
          <w:lang w:val="sr-Cyrl-CS"/>
        </w:rPr>
        <w:t xml:space="preserve"> </w:t>
      </w:r>
      <w:r w:rsidRPr="003B40B0">
        <w:rPr>
          <w:rFonts w:ascii="Times New Roman" w:hAnsi="Times New Roman" w:cs="Times New Roman"/>
          <w:color w:val="000000" w:themeColor="text1"/>
          <w:spacing w:val="-3"/>
          <w:sz w:val="24"/>
          <w:szCs w:val="24"/>
          <w:lang w:val="sr-Cyrl-CS"/>
        </w:rPr>
        <w:t>ц</w:t>
      </w:r>
      <w:r w:rsidRPr="003B40B0">
        <w:rPr>
          <w:rFonts w:ascii="Times New Roman" w:hAnsi="Times New Roman" w:cs="Times New Roman"/>
          <w:color w:val="000000" w:themeColor="text1"/>
          <w:spacing w:val="1"/>
          <w:sz w:val="24"/>
          <w:szCs w:val="24"/>
          <w:lang w:val="sr-Cyrl-CS"/>
        </w:rPr>
        <w:t>е</w:t>
      </w:r>
      <w:r w:rsidRPr="003B40B0">
        <w:rPr>
          <w:rFonts w:ascii="Times New Roman" w:hAnsi="Times New Roman" w:cs="Times New Roman"/>
          <w:color w:val="000000" w:themeColor="text1"/>
          <w:sz w:val="24"/>
          <w:szCs w:val="24"/>
          <w:lang w:val="sr-Cyrl-CS"/>
        </w:rPr>
        <w:t>на,</w:t>
      </w:r>
      <w:r w:rsidRPr="003B40B0">
        <w:rPr>
          <w:rFonts w:ascii="Times New Roman" w:hAnsi="Times New Roman" w:cs="Times New Roman"/>
          <w:color w:val="000000" w:themeColor="text1"/>
          <w:spacing w:val="23"/>
          <w:sz w:val="24"/>
          <w:szCs w:val="24"/>
          <w:lang w:val="sr-Cyrl-CS"/>
        </w:rPr>
        <w:t xml:space="preserve"> </w:t>
      </w:r>
      <w:r w:rsidRPr="003B40B0">
        <w:rPr>
          <w:rFonts w:ascii="Times New Roman" w:hAnsi="Times New Roman" w:cs="Times New Roman"/>
          <w:color w:val="000000" w:themeColor="text1"/>
          <w:spacing w:val="-3"/>
          <w:sz w:val="24"/>
          <w:szCs w:val="24"/>
          <w:lang w:val="sr-Cyrl-CS"/>
        </w:rPr>
        <w:t>н</w:t>
      </w:r>
      <w:r w:rsidRPr="003B40B0">
        <w:rPr>
          <w:rFonts w:ascii="Times New Roman" w:hAnsi="Times New Roman" w:cs="Times New Roman"/>
          <w:color w:val="000000" w:themeColor="text1"/>
          <w:spacing w:val="1"/>
          <w:sz w:val="24"/>
          <w:szCs w:val="24"/>
          <w:lang w:val="sr-Cyrl-CS"/>
        </w:rPr>
        <w:t>а</w:t>
      </w:r>
      <w:r w:rsidRPr="003B40B0">
        <w:rPr>
          <w:rFonts w:ascii="Times New Roman" w:hAnsi="Times New Roman" w:cs="Times New Roman"/>
          <w:color w:val="000000" w:themeColor="text1"/>
          <w:spacing w:val="-1"/>
          <w:sz w:val="24"/>
          <w:szCs w:val="24"/>
          <w:lang w:val="sr-Cyrl-CS"/>
        </w:rPr>
        <w:t>р</w:t>
      </w:r>
      <w:r w:rsidRPr="003B40B0">
        <w:rPr>
          <w:rFonts w:ascii="Times New Roman" w:hAnsi="Times New Roman" w:cs="Times New Roman"/>
          <w:color w:val="000000" w:themeColor="text1"/>
          <w:spacing w:val="-2"/>
          <w:sz w:val="24"/>
          <w:szCs w:val="24"/>
          <w:lang w:val="sr-Cyrl-CS"/>
        </w:rPr>
        <w:t>у</w:t>
      </w:r>
      <w:r w:rsidRPr="003B40B0">
        <w:rPr>
          <w:rFonts w:ascii="Times New Roman" w:hAnsi="Times New Roman" w:cs="Times New Roman"/>
          <w:color w:val="000000" w:themeColor="text1"/>
          <w:sz w:val="24"/>
          <w:szCs w:val="24"/>
          <w:lang w:val="sr-Cyrl-CS"/>
        </w:rPr>
        <w:t>чи</w:t>
      </w:r>
      <w:r w:rsidRPr="003B40B0">
        <w:rPr>
          <w:rFonts w:ascii="Times New Roman" w:hAnsi="Times New Roman" w:cs="Times New Roman"/>
          <w:color w:val="000000" w:themeColor="text1"/>
          <w:spacing w:val="-1"/>
          <w:sz w:val="24"/>
          <w:szCs w:val="24"/>
          <w:lang w:val="sr-Cyrl-CS"/>
        </w:rPr>
        <w:t>л</w:t>
      </w:r>
      <w:r w:rsidRPr="003B40B0">
        <w:rPr>
          <w:rFonts w:ascii="Times New Roman" w:hAnsi="Times New Roman" w:cs="Times New Roman"/>
          <w:color w:val="000000" w:themeColor="text1"/>
          <w:spacing w:val="1"/>
          <w:sz w:val="24"/>
          <w:szCs w:val="24"/>
          <w:lang w:val="sr-Cyrl-CS"/>
        </w:rPr>
        <w:t>а</w:t>
      </w:r>
      <w:r w:rsidRPr="003B40B0">
        <w:rPr>
          <w:rFonts w:ascii="Times New Roman" w:hAnsi="Times New Roman" w:cs="Times New Roman"/>
          <w:color w:val="000000" w:themeColor="text1"/>
          <w:sz w:val="24"/>
          <w:szCs w:val="24"/>
          <w:lang w:val="sr-Cyrl-CS"/>
        </w:rPr>
        <w:t>ц</w:t>
      </w:r>
      <w:r w:rsidRPr="003B40B0">
        <w:rPr>
          <w:rFonts w:ascii="Times New Roman" w:hAnsi="Times New Roman" w:cs="Times New Roman"/>
          <w:color w:val="000000" w:themeColor="text1"/>
          <w:spacing w:val="22"/>
          <w:sz w:val="24"/>
          <w:szCs w:val="24"/>
          <w:lang w:val="sr-Cyrl-CS"/>
        </w:rPr>
        <w:t xml:space="preserve"> </w:t>
      </w:r>
      <w:r w:rsidRPr="003B40B0">
        <w:rPr>
          <w:rFonts w:ascii="Times New Roman" w:hAnsi="Times New Roman" w:cs="Times New Roman"/>
          <w:color w:val="000000" w:themeColor="text1"/>
          <w:spacing w:val="1"/>
          <w:sz w:val="24"/>
          <w:szCs w:val="24"/>
          <w:lang w:val="sr-Cyrl-CS"/>
        </w:rPr>
        <w:t>ћ</w:t>
      </w:r>
      <w:r w:rsidRPr="003B40B0">
        <w:rPr>
          <w:rFonts w:ascii="Times New Roman" w:hAnsi="Times New Roman" w:cs="Times New Roman"/>
          <w:color w:val="000000" w:themeColor="text1"/>
          <w:sz w:val="24"/>
          <w:szCs w:val="24"/>
          <w:lang w:val="sr-Cyrl-CS"/>
        </w:rPr>
        <w:t>е</w:t>
      </w:r>
      <w:r w:rsidRPr="003B40B0">
        <w:rPr>
          <w:rFonts w:ascii="Times New Roman" w:hAnsi="Times New Roman" w:cs="Times New Roman"/>
          <w:color w:val="000000" w:themeColor="text1"/>
          <w:spacing w:val="23"/>
          <w:sz w:val="24"/>
          <w:szCs w:val="24"/>
          <w:lang w:val="sr-Cyrl-CS"/>
        </w:rPr>
        <w:t xml:space="preserve"> </w:t>
      </w:r>
      <w:r w:rsidRPr="003B40B0">
        <w:rPr>
          <w:rFonts w:ascii="Times New Roman" w:hAnsi="Times New Roman" w:cs="Times New Roman"/>
          <w:color w:val="000000" w:themeColor="text1"/>
          <w:sz w:val="24"/>
          <w:szCs w:val="24"/>
          <w:lang w:val="sr-Cyrl-CS"/>
        </w:rPr>
        <w:t>пос</w:t>
      </w:r>
      <w:r w:rsidRPr="003B40B0">
        <w:rPr>
          <w:rFonts w:ascii="Times New Roman" w:hAnsi="Times New Roman" w:cs="Times New Roman"/>
          <w:color w:val="000000" w:themeColor="text1"/>
          <w:spacing w:val="3"/>
          <w:sz w:val="24"/>
          <w:szCs w:val="24"/>
          <w:lang w:val="sr-Cyrl-CS"/>
        </w:rPr>
        <w:t>т</w:t>
      </w:r>
      <w:r w:rsidRPr="003B40B0">
        <w:rPr>
          <w:rFonts w:ascii="Times New Roman" w:hAnsi="Times New Roman" w:cs="Times New Roman"/>
          <w:color w:val="000000" w:themeColor="text1"/>
          <w:spacing w:val="-2"/>
          <w:sz w:val="24"/>
          <w:szCs w:val="24"/>
          <w:lang w:val="sr-Cyrl-CS"/>
        </w:rPr>
        <w:t>у</w:t>
      </w:r>
      <w:r w:rsidRPr="003B40B0">
        <w:rPr>
          <w:rFonts w:ascii="Times New Roman" w:hAnsi="Times New Roman" w:cs="Times New Roman"/>
          <w:color w:val="000000" w:themeColor="text1"/>
          <w:sz w:val="24"/>
          <w:szCs w:val="24"/>
          <w:lang w:val="sr-Cyrl-CS"/>
        </w:rPr>
        <w:t>пити</w:t>
      </w:r>
      <w:r w:rsidRPr="003B40B0">
        <w:rPr>
          <w:rFonts w:ascii="Times New Roman" w:hAnsi="Times New Roman" w:cs="Times New Roman"/>
          <w:color w:val="000000" w:themeColor="text1"/>
          <w:spacing w:val="23"/>
          <w:sz w:val="24"/>
          <w:szCs w:val="24"/>
          <w:lang w:val="sr-Cyrl-CS"/>
        </w:rPr>
        <w:t xml:space="preserve"> </w:t>
      </w:r>
      <w:r w:rsidRPr="003B40B0">
        <w:rPr>
          <w:rFonts w:ascii="Times New Roman" w:hAnsi="Times New Roman" w:cs="Times New Roman"/>
          <w:color w:val="000000" w:themeColor="text1"/>
          <w:sz w:val="24"/>
          <w:szCs w:val="24"/>
          <w:lang w:val="sr-Cyrl-CS"/>
        </w:rPr>
        <w:t>у с</w:t>
      </w:r>
      <w:r w:rsidRPr="003B40B0">
        <w:rPr>
          <w:rFonts w:ascii="Times New Roman" w:hAnsi="Times New Roman" w:cs="Times New Roman"/>
          <w:color w:val="000000" w:themeColor="text1"/>
          <w:spacing w:val="3"/>
          <w:sz w:val="24"/>
          <w:szCs w:val="24"/>
          <w:lang w:val="sr-Cyrl-CS"/>
        </w:rPr>
        <w:t>к</w:t>
      </w:r>
      <w:r w:rsidRPr="003B40B0">
        <w:rPr>
          <w:rFonts w:ascii="Times New Roman" w:hAnsi="Times New Roman" w:cs="Times New Roman"/>
          <w:color w:val="000000" w:themeColor="text1"/>
          <w:spacing w:val="-1"/>
          <w:sz w:val="24"/>
          <w:szCs w:val="24"/>
          <w:lang w:val="sr-Cyrl-CS"/>
        </w:rPr>
        <w:t>л</w:t>
      </w:r>
      <w:r w:rsidRPr="003B40B0">
        <w:rPr>
          <w:rFonts w:ascii="Times New Roman" w:hAnsi="Times New Roman" w:cs="Times New Roman"/>
          <w:color w:val="000000" w:themeColor="text1"/>
          <w:spacing w:val="1"/>
          <w:sz w:val="24"/>
          <w:szCs w:val="24"/>
          <w:lang w:val="sr-Cyrl-CS"/>
        </w:rPr>
        <w:t>а</w:t>
      </w:r>
      <w:r w:rsidRPr="003B40B0">
        <w:rPr>
          <w:rFonts w:ascii="Times New Roman" w:hAnsi="Times New Roman" w:cs="Times New Roman"/>
          <w:color w:val="000000" w:themeColor="text1"/>
          <w:spacing w:val="-1"/>
          <w:sz w:val="24"/>
          <w:szCs w:val="24"/>
          <w:lang w:val="sr-Cyrl-CS"/>
        </w:rPr>
        <w:t>д</w:t>
      </w:r>
      <w:r w:rsidRPr="003B40B0">
        <w:rPr>
          <w:rFonts w:ascii="Times New Roman" w:hAnsi="Times New Roman" w:cs="Times New Roman"/>
          <w:color w:val="000000" w:themeColor="text1"/>
          <w:sz w:val="24"/>
          <w:szCs w:val="24"/>
          <w:lang w:val="sr-Cyrl-CS"/>
        </w:rPr>
        <w:t>у</w:t>
      </w:r>
      <w:r w:rsidRPr="003B40B0">
        <w:rPr>
          <w:rFonts w:ascii="Times New Roman" w:hAnsi="Times New Roman" w:cs="Times New Roman"/>
          <w:color w:val="000000" w:themeColor="text1"/>
          <w:spacing w:val="-2"/>
          <w:sz w:val="24"/>
          <w:szCs w:val="24"/>
          <w:lang w:val="sr-Cyrl-CS"/>
        </w:rPr>
        <w:t xml:space="preserve"> </w:t>
      </w:r>
      <w:r w:rsidRPr="003B40B0">
        <w:rPr>
          <w:rFonts w:ascii="Times New Roman" w:hAnsi="Times New Roman" w:cs="Times New Roman"/>
          <w:color w:val="000000" w:themeColor="text1"/>
          <w:sz w:val="24"/>
          <w:szCs w:val="24"/>
          <w:lang w:val="sr-Cyrl-CS"/>
        </w:rPr>
        <w:t>са</w:t>
      </w:r>
      <w:r w:rsidRPr="003B40B0">
        <w:rPr>
          <w:rFonts w:ascii="Times New Roman" w:hAnsi="Times New Roman" w:cs="Times New Roman"/>
          <w:color w:val="000000" w:themeColor="text1"/>
          <w:spacing w:val="1"/>
          <w:sz w:val="24"/>
          <w:szCs w:val="24"/>
          <w:lang w:val="sr-Cyrl-CS"/>
        </w:rPr>
        <w:t xml:space="preserve"> </w:t>
      </w:r>
      <w:r w:rsidRPr="003B40B0">
        <w:rPr>
          <w:rFonts w:ascii="Times New Roman" w:hAnsi="Times New Roman" w:cs="Times New Roman"/>
          <w:color w:val="000000" w:themeColor="text1"/>
          <w:sz w:val="24"/>
          <w:szCs w:val="24"/>
          <w:lang w:val="sr-Cyrl-CS"/>
        </w:rPr>
        <w:t>члан</w:t>
      </w:r>
      <w:r w:rsidRPr="003B40B0">
        <w:rPr>
          <w:rFonts w:ascii="Times New Roman" w:hAnsi="Times New Roman" w:cs="Times New Roman"/>
          <w:color w:val="000000" w:themeColor="text1"/>
          <w:spacing w:val="1"/>
          <w:sz w:val="24"/>
          <w:szCs w:val="24"/>
          <w:lang w:val="sr-Cyrl-CS"/>
        </w:rPr>
        <w:t>о</w:t>
      </w:r>
      <w:r w:rsidRPr="003B40B0">
        <w:rPr>
          <w:rFonts w:ascii="Times New Roman" w:hAnsi="Times New Roman" w:cs="Times New Roman"/>
          <w:color w:val="000000" w:themeColor="text1"/>
          <w:sz w:val="24"/>
          <w:szCs w:val="24"/>
          <w:lang w:val="sr-Cyrl-CS"/>
        </w:rPr>
        <w:t>м</w:t>
      </w:r>
      <w:r w:rsidRPr="003B40B0">
        <w:rPr>
          <w:rFonts w:ascii="Times New Roman" w:hAnsi="Times New Roman" w:cs="Times New Roman"/>
          <w:color w:val="000000" w:themeColor="text1"/>
          <w:spacing w:val="1"/>
          <w:sz w:val="24"/>
          <w:szCs w:val="24"/>
          <w:lang w:val="sr-Cyrl-CS"/>
        </w:rPr>
        <w:t xml:space="preserve"> 92</w:t>
      </w:r>
      <w:r w:rsidRPr="003B40B0">
        <w:rPr>
          <w:rFonts w:ascii="Times New Roman" w:hAnsi="Times New Roman" w:cs="Times New Roman"/>
          <w:color w:val="000000" w:themeColor="text1"/>
          <w:sz w:val="24"/>
          <w:szCs w:val="24"/>
          <w:lang w:val="sr-Cyrl-CS"/>
        </w:rPr>
        <w:t>.</w:t>
      </w:r>
      <w:r w:rsidRPr="003B40B0">
        <w:rPr>
          <w:rFonts w:ascii="Times New Roman" w:hAnsi="Times New Roman" w:cs="Times New Roman"/>
          <w:color w:val="000000" w:themeColor="text1"/>
          <w:spacing w:val="-1"/>
          <w:sz w:val="24"/>
          <w:szCs w:val="24"/>
          <w:lang w:val="sr-Cyrl-CS"/>
        </w:rPr>
        <w:t xml:space="preserve"> </w:t>
      </w:r>
      <w:r w:rsidRPr="00C02D3E">
        <w:rPr>
          <w:rFonts w:ascii="Times New Roman" w:hAnsi="Times New Roman" w:cs="Times New Roman"/>
          <w:color w:val="000000" w:themeColor="text1"/>
          <w:spacing w:val="-1"/>
          <w:sz w:val="24"/>
          <w:szCs w:val="24"/>
        </w:rPr>
        <w:t>З</w:t>
      </w:r>
      <w:r w:rsidRPr="00C02D3E">
        <w:rPr>
          <w:rFonts w:ascii="Times New Roman" w:hAnsi="Times New Roman" w:cs="Times New Roman"/>
          <w:color w:val="000000" w:themeColor="text1"/>
          <w:spacing w:val="1"/>
          <w:sz w:val="24"/>
          <w:szCs w:val="24"/>
        </w:rPr>
        <w:t>а</w:t>
      </w:r>
      <w:r w:rsidRPr="00C02D3E">
        <w:rPr>
          <w:rFonts w:ascii="Times New Roman" w:hAnsi="Times New Roman" w:cs="Times New Roman"/>
          <w:color w:val="000000" w:themeColor="text1"/>
          <w:spacing w:val="3"/>
          <w:sz w:val="24"/>
          <w:szCs w:val="24"/>
        </w:rPr>
        <w:t>к</w:t>
      </w:r>
      <w:r w:rsidRPr="00C02D3E">
        <w:rPr>
          <w:rFonts w:ascii="Times New Roman" w:hAnsi="Times New Roman" w:cs="Times New Roman"/>
          <w:color w:val="000000" w:themeColor="text1"/>
          <w:spacing w:val="1"/>
          <w:sz w:val="24"/>
          <w:szCs w:val="24"/>
        </w:rPr>
        <w:t>о</w:t>
      </w:r>
      <w:r w:rsidRPr="00C02D3E">
        <w:rPr>
          <w:rFonts w:ascii="Times New Roman" w:hAnsi="Times New Roman" w:cs="Times New Roman"/>
          <w:color w:val="000000" w:themeColor="text1"/>
          <w:sz w:val="24"/>
          <w:szCs w:val="24"/>
        </w:rPr>
        <w:t>на.</w:t>
      </w:r>
    </w:p>
    <w:p w:rsidR="00960087" w:rsidRPr="00254822" w:rsidRDefault="00960087" w:rsidP="00960087">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CS"/>
        </w:rPr>
      </w:pPr>
    </w:p>
    <w:p w:rsidR="00960087" w:rsidRPr="007A7FD1" w:rsidRDefault="00960087" w:rsidP="00960087">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CS"/>
        </w:rPr>
      </w:pPr>
      <w:r w:rsidRPr="007A7FD1">
        <w:rPr>
          <w:rFonts w:ascii="Times New Roman" w:eastAsia="TimesNewRomanPSMT" w:hAnsi="Times New Roman" w:cs="Times New Roman"/>
          <w:b/>
          <w:bCs/>
          <w:i/>
          <w:iCs/>
          <w:color w:val="002060"/>
          <w:sz w:val="24"/>
          <w:szCs w:val="24"/>
          <w:u w:val="single"/>
          <w:lang w:val="sr-Cyrl-CS"/>
        </w:rPr>
        <w:t>3.1</w:t>
      </w:r>
      <w:r w:rsidR="0052470E">
        <w:rPr>
          <w:rFonts w:ascii="Times New Roman" w:eastAsia="TimesNewRomanPSMT" w:hAnsi="Times New Roman" w:cs="Times New Roman"/>
          <w:b/>
          <w:bCs/>
          <w:i/>
          <w:iCs/>
          <w:color w:val="002060"/>
          <w:sz w:val="24"/>
          <w:szCs w:val="24"/>
          <w:u w:val="single"/>
          <w:lang w:val="sr-Cyrl-CS"/>
        </w:rPr>
        <w:t>2</w:t>
      </w:r>
      <w:r w:rsidRPr="007A7FD1">
        <w:rPr>
          <w:rFonts w:ascii="Times New Roman" w:eastAsia="TimesNewRomanPSMT" w:hAnsi="Times New Roman" w:cs="Times New Roman"/>
          <w:b/>
          <w:bCs/>
          <w:i/>
          <w:iCs/>
          <w:color w:val="002060"/>
          <w:sz w:val="24"/>
          <w:szCs w:val="24"/>
          <w:u w:val="single"/>
          <w:lang w:val="sr-Cyrl-CS"/>
        </w:rPr>
        <w:t>. ОБАВЕЗНА СРЕДСТВА ОБЕЗБЕЂЕЊА ИСПУЊЕЊА ОБАВЕЗА ПОНУЂАЧА И ДОБАВЉАЧА</w:t>
      </w:r>
    </w:p>
    <w:p w:rsidR="00C818FE" w:rsidRPr="00C818FE" w:rsidRDefault="008950BA" w:rsidP="00C818FE">
      <w:pPr>
        <w:autoSpaceDE w:val="0"/>
        <w:autoSpaceDN w:val="0"/>
        <w:adjustRightInd w:val="0"/>
        <w:spacing w:after="0" w:line="240" w:lineRule="auto"/>
        <w:jc w:val="both"/>
        <w:rPr>
          <w:rFonts w:ascii="Times New Roman" w:eastAsia="TimesNewRomanPSMT" w:hAnsi="Times New Roman" w:cs="Times New Roman"/>
          <w:b/>
          <w:bCs/>
          <w:iCs/>
          <w:sz w:val="24"/>
          <w:szCs w:val="24"/>
          <w:u w:val="single"/>
          <w:lang w:val="sr-Cyrl-CS"/>
        </w:rPr>
      </w:pPr>
      <w:r>
        <w:rPr>
          <w:rFonts w:ascii="Times New Roman" w:eastAsia="TimesNewRomanPSMT" w:hAnsi="Times New Roman" w:cs="Times New Roman"/>
          <w:b/>
          <w:bCs/>
          <w:iCs/>
          <w:sz w:val="24"/>
          <w:szCs w:val="24"/>
          <w:u w:val="single"/>
        </w:rPr>
        <w:t>I</w:t>
      </w:r>
      <w:r w:rsidR="00C818FE" w:rsidRPr="007A7FD1">
        <w:rPr>
          <w:rFonts w:ascii="Times New Roman" w:eastAsia="TimesNewRomanPSMT" w:hAnsi="Times New Roman" w:cs="Times New Roman"/>
          <w:b/>
          <w:bCs/>
          <w:iCs/>
          <w:sz w:val="24"/>
          <w:szCs w:val="24"/>
          <w:u w:val="single"/>
          <w:lang w:val="sr-Cyrl-CS"/>
        </w:rPr>
        <w:t xml:space="preserve"> Понуђач је дужан да у понуди достави: </w:t>
      </w:r>
    </w:p>
    <w:p w:rsidR="00C818FE" w:rsidRPr="00C818FE" w:rsidRDefault="00C818FE" w:rsidP="00C818FE">
      <w:pPr>
        <w:autoSpaceDE w:val="0"/>
        <w:autoSpaceDN w:val="0"/>
        <w:adjustRightInd w:val="0"/>
        <w:spacing w:after="0" w:line="240" w:lineRule="auto"/>
        <w:jc w:val="both"/>
        <w:rPr>
          <w:rFonts w:ascii="Times New Roman" w:eastAsia="TimesNewRomanPSMT" w:hAnsi="Times New Roman" w:cs="Times New Roman"/>
          <w:b/>
          <w:bCs/>
          <w:iCs/>
          <w:sz w:val="24"/>
          <w:szCs w:val="24"/>
          <w:u w:val="single"/>
          <w:lang w:val="sr-Cyrl-CS"/>
        </w:rPr>
      </w:pPr>
    </w:p>
    <w:p w:rsidR="00C818FE" w:rsidRPr="007A7FD1" w:rsidRDefault="00C818FE" w:rsidP="00C818FE">
      <w:pPr>
        <w:pStyle w:val="BodyText"/>
        <w:spacing w:after="0" w:line="240" w:lineRule="auto"/>
        <w:ind w:right="-544"/>
        <w:jc w:val="both"/>
        <w:rPr>
          <w:rFonts w:ascii="Times New Roman" w:eastAsia="Calibri" w:hAnsi="Times New Roman" w:cs="Times New Roman"/>
          <w:b/>
          <w:sz w:val="24"/>
          <w:szCs w:val="24"/>
          <w:u w:val="single"/>
          <w:lang w:val="ru-RU"/>
        </w:rPr>
      </w:pPr>
      <w:r w:rsidRPr="00C818FE">
        <w:rPr>
          <w:rFonts w:ascii="Times New Roman" w:hAnsi="Times New Roman" w:cs="Times New Roman"/>
          <w:sz w:val="24"/>
          <w:szCs w:val="24"/>
          <w:lang w:val="ru-RU"/>
        </w:rPr>
        <w:t xml:space="preserve">           </w:t>
      </w:r>
      <w:r w:rsidRPr="00EF25C4">
        <w:rPr>
          <w:rFonts w:ascii="Times New Roman" w:eastAsia="Calibri" w:hAnsi="Times New Roman" w:cs="Times New Roman"/>
          <w:b/>
          <w:sz w:val="24"/>
          <w:szCs w:val="24"/>
          <w:u w:val="single"/>
          <w:lang w:val="ru-RU"/>
        </w:rPr>
        <w:t xml:space="preserve">ЗА ОЗБИЉНОСТ ПОНУДЕ </w:t>
      </w:r>
    </w:p>
    <w:p w:rsidR="0034528C" w:rsidRPr="00551D1A" w:rsidRDefault="00C818FE" w:rsidP="0034528C">
      <w:pPr>
        <w:pStyle w:val="Default"/>
        <w:rPr>
          <w:lang w:val="sr-Cyrl-CS"/>
        </w:rPr>
      </w:pPr>
      <w:r w:rsidRPr="007A7FD1">
        <w:rPr>
          <w:rFonts w:eastAsia="Arial"/>
          <w:lang w:val="ru-RU"/>
        </w:rPr>
        <w:t xml:space="preserve"> </w:t>
      </w:r>
      <w:r w:rsidR="005A6716" w:rsidRPr="007E274B">
        <w:rPr>
          <w:lang w:val="sr-Cyrl-CS"/>
        </w:rPr>
        <w:t>П</w:t>
      </w:r>
      <w:r w:rsidR="005A6716" w:rsidRPr="007E274B">
        <w:rPr>
          <w:lang w:val="ru-RU"/>
        </w:rPr>
        <w:t xml:space="preserve">онуђач </w:t>
      </w:r>
      <w:r w:rsidR="005A6716" w:rsidRPr="007A7FD1">
        <w:rPr>
          <w:lang w:val="ru-RU"/>
        </w:rPr>
        <w:t>доставља</w:t>
      </w:r>
      <w:r w:rsidR="0034528C">
        <w:rPr>
          <w:lang w:val="sr-Latn-CS"/>
        </w:rPr>
        <w:t xml:space="preserve"> </w:t>
      </w:r>
      <w:r w:rsidR="0034528C">
        <w:rPr>
          <w:lang w:val="sr-Cyrl-CS"/>
        </w:rPr>
        <w:t>банкарску гаранцију или</w:t>
      </w:r>
      <w:r w:rsidR="005A6716" w:rsidRPr="007E274B">
        <w:rPr>
          <w:lang w:val="ru-RU"/>
        </w:rPr>
        <w:t xml:space="preserve"> бланко сопствен</w:t>
      </w:r>
      <w:r w:rsidR="005A6716" w:rsidRPr="007E274B">
        <w:rPr>
          <w:lang w:val="sr-Cyrl-CS"/>
        </w:rPr>
        <w:t>у</w:t>
      </w:r>
      <w:r w:rsidR="005A6716" w:rsidRPr="007E274B">
        <w:rPr>
          <w:lang w:val="ru-RU"/>
        </w:rPr>
        <w:t xml:space="preserve"> меницу с</w:t>
      </w:r>
      <w:r w:rsidR="005A6716">
        <w:rPr>
          <w:lang w:val="ru-RU"/>
        </w:rPr>
        <w:t xml:space="preserve">а меничним овлашћењем (образац </w:t>
      </w:r>
      <w:r w:rsidR="005A6716">
        <w:rPr>
          <w:lang w:val="sr-Latn-CS"/>
        </w:rPr>
        <w:t>6</w:t>
      </w:r>
      <w:r w:rsidR="005A6716" w:rsidRPr="007E274B">
        <w:rPr>
          <w:lang w:val="ru-RU"/>
        </w:rPr>
        <w:t>) на износ од 10% од вредности понуде без ПДВ-а</w:t>
      </w:r>
      <w:r w:rsidR="005A6716">
        <w:rPr>
          <w:lang w:val="ru-RU"/>
        </w:rPr>
        <w:t>.</w:t>
      </w:r>
      <w:r w:rsidR="005A6716" w:rsidRPr="007E274B">
        <w:rPr>
          <w:lang w:val="ru-RU"/>
        </w:rPr>
        <w:t xml:space="preserve"> </w:t>
      </w:r>
      <w:r w:rsidR="0034528C">
        <w:rPr>
          <w:lang w:val="sr-Cyrl-CS"/>
        </w:rPr>
        <w:t>Наведеном гаранцијом банка мора да се обавеже да ће „неопозиво“, „безусловно“, и „на први позив и без права приговора“ извршити уплату на текући рачун Наручиоца највише до гарантованог износа.</w:t>
      </w:r>
      <w:r w:rsidR="0034528C" w:rsidRPr="0034528C">
        <w:rPr>
          <w:lang w:val="sr-Cyrl-CS"/>
        </w:rPr>
        <w:t xml:space="preserve"> </w:t>
      </w:r>
      <w:r w:rsidR="0034528C" w:rsidRPr="00551D1A">
        <w:rPr>
          <w:lang w:val="sr-Cyrl-CS"/>
        </w:rPr>
        <w:t>Период важности гаранције мора бити идентичан периоду важности понуде или дужи од истог. Наведену банкарску гаранцију понуђач је у обавези да достави у оригиналу.</w:t>
      </w:r>
    </w:p>
    <w:p w:rsidR="005A6716" w:rsidRPr="007E274B" w:rsidRDefault="0034528C" w:rsidP="0034528C">
      <w:pPr>
        <w:ind w:left="-5" w:right="-15"/>
        <w:rPr>
          <w:rFonts w:ascii="Times New Roman" w:hAnsi="Times New Roman" w:cs="Times New Roman"/>
          <w:color w:val="000000"/>
          <w:sz w:val="24"/>
          <w:szCs w:val="24"/>
          <w:lang w:val="ru-RU"/>
        </w:rPr>
      </w:pPr>
      <w:r>
        <w:rPr>
          <w:rFonts w:ascii="Times New Roman" w:hAnsi="Times New Roman" w:cs="Times New Roman"/>
          <w:sz w:val="24"/>
          <w:szCs w:val="24"/>
          <w:lang w:val="sr-Cyrl-CS"/>
        </w:rPr>
        <w:t>Уколико се доставља меница,</w:t>
      </w:r>
      <w:r>
        <w:rPr>
          <w:rFonts w:ascii="Times New Roman" w:hAnsi="Times New Roman" w:cs="Times New Roman"/>
          <w:sz w:val="24"/>
          <w:szCs w:val="24"/>
          <w:lang w:val="ru-RU"/>
        </w:rPr>
        <w:t>у</w:t>
      </w:r>
      <w:r w:rsidR="005A6716" w:rsidRPr="007E274B">
        <w:rPr>
          <w:rFonts w:ascii="Times New Roman" w:hAnsi="Times New Roman" w:cs="Times New Roman"/>
          <w:sz w:val="24"/>
          <w:szCs w:val="24"/>
          <w:lang w:val="ru-RU"/>
        </w:rPr>
        <w:t>з меницу и менично овлашћење, понуђач је дужан да достави уз понуду и картон депонованих потписа овалшћених лица</w:t>
      </w:r>
      <w:r w:rsidR="005A6716">
        <w:rPr>
          <w:rFonts w:ascii="Times New Roman" w:hAnsi="Times New Roman" w:cs="Times New Roman"/>
          <w:sz w:val="24"/>
          <w:szCs w:val="24"/>
          <w:lang w:val="ru-RU"/>
        </w:rPr>
        <w:t xml:space="preserve"> (картон оверен у Пословној банци</w:t>
      </w:r>
      <w:r w:rsidR="0088538A">
        <w:rPr>
          <w:rFonts w:ascii="Times New Roman" w:hAnsi="Times New Roman" w:cs="Times New Roman"/>
          <w:sz w:val="24"/>
          <w:szCs w:val="24"/>
          <w:lang w:val="ru-RU"/>
        </w:rPr>
        <w:t>,овера не старија од месец дана</w:t>
      </w:r>
      <w:r w:rsidR="005A6716">
        <w:rPr>
          <w:rFonts w:ascii="Times New Roman" w:hAnsi="Times New Roman" w:cs="Times New Roman"/>
          <w:sz w:val="24"/>
          <w:szCs w:val="24"/>
          <w:lang w:val="ru-RU"/>
        </w:rPr>
        <w:t>)</w:t>
      </w:r>
      <w:r w:rsidR="005A6716" w:rsidRPr="007E274B">
        <w:rPr>
          <w:rFonts w:ascii="Times New Roman" w:hAnsi="Times New Roman" w:cs="Times New Roman"/>
          <w:sz w:val="24"/>
          <w:szCs w:val="24"/>
          <w:lang w:val="ru-RU"/>
        </w:rPr>
        <w:t xml:space="preserve"> и </w:t>
      </w:r>
      <w:r w:rsidR="005A6716">
        <w:rPr>
          <w:rFonts w:ascii="Times New Roman" w:hAnsi="Times New Roman" w:cs="Times New Roman"/>
          <w:sz w:val="24"/>
          <w:szCs w:val="24"/>
          <w:lang w:val="ru-RU"/>
        </w:rPr>
        <w:t>захтев</w:t>
      </w:r>
      <w:r w:rsidR="005A6716" w:rsidRPr="007E274B">
        <w:rPr>
          <w:rFonts w:ascii="Times New Roman" w:hAnsi="Times New Roman" w:cs="Times New Roman"/>
          <w:sz w:val="24"/>
          <w:szCs w:val="24"/>
          <w:lang w:val="ru-RU"/>
        </w:rPr>
        <w:t xml:space="preserve"> за регистрацију менице</w:t>
      </w:r>
      <w:r w:rsidR="005A6716" w:rsidRPr="007E274B">
        <w:rPr>
          <w:rFonts w:ascii="Times New Roman" w:hAnsi="Times New Roman" w:cs="Times New Roman"/>
          <w:color w:val="000000"/>
          <w:sz w:val="24"/>
          <w:szCs w:val="24"/>
          <w:lang w:val="ru-RU"/>
        </w:rPr>
        <w:t xml:space="preserve"> </w:t>
      </w:r>
      <w:r w:rsidR="005A6716" w:rsidRPr="007E274B">
        <w:rPr>
          <w:rFonts w:ascii="Times New Roman" w:hAnsi="Times New Roman" w:cs="Times New Roman"/>
          <w:color w:val="000000"/>
          <w:sz w:val="24"/>
          <w:szCs w:val="24"/>
          <w:lang w:val="sr-Cyrl-CS"/>
        </w:rPr>
        <w:t>(захтев оверен од стране пословне банке Продавца</w:t>
      </w:r>
      <w:r w:rsidR="005A6716">
        <w:rPr>
          <w:rFonts w:ascii="Times New Roman" w:hAnsi="Times New Roman" w:cs="Times New Roman"/>
          <w:color w:val="000000"/>
          <w:sz w:val="24"/>
          <w:szCs w:val="24"/>
          <w:lang w:val="sr-Cyrl-CS"/>
        </w:rPr>
        <w:t xml:space="preserve"> </w:t>
      </w:r>
      <w:r w:rsidR="005A6716" w:rsidRPr="007E274B">
        <w:rPr>
          <w:rFonts w:ascii="Times New Roman" w:hAnsi="Times New Roman" w:cs="Times New Roman"/>
          <w:color w:val="000000"/>
          <w:sz w:val="24"/>
          <w:szCs w:val="24"/>
          <w:lang w:val="sr-Cyrl-CS"/>
        </w:rPr>
        <w:t>). Меница мора бити потписана од стране лица из картона депонованих потписа и мора бити оверена печатом понуђача</w:t>
      </w:r>
      <w:r w:rsidR="005A6716">
        <w:rPr>
          <w:rFonts w:ascii="Times New Roman" w:hAnsi="Times New Roman" w:cs="Times New Roman"/>
          <w:color w:val="000000"/>
          <w:sz w:val="24"/>
          <w:szCs w:val="24"/>
          <w:lang w:val="sr-Cyrl-CS"/>
        </w:rPr>
        <w:t xml:space="preserve"> истим као што је на картону депонованих потписа</w:t>
      </w:r>
      <w:r w:rsidR="005A6716" w:rsidRPr="007E274B">
        <w:rPr>
          <w:rFonts w:ascii="Times New Roman" w:hAnsi="Times New Roman" w:cs="Times New Roman"/>
          <w:color w:val="000000"/>
          <w:sz w:val="24"/>
          <w:szCs w:val="24"/>
          <w:lang w:val="sr-Cyrl-CS"/>
        </w:rPr>
        <w:t>.</w:t>
      </w:r>
    </w:p>
    <w:p w:rsidR="005A6716" w:rsidRPr="007E274B" w:rsidRDefault="005A6716" w:rsidP="005A6716">
      <w:pPr>
        <w:pStyle w:val="BodyText"/>
        <w:spacing w:after="0"/>
        <w:ind w:left="720" w:right="-544"/>
        <w:jc w:val="both"/>
        <w:rPr>
          <w:rFonts w:ascii="Times New Roman" w:hAnsi="Times New Roman" w:cs="Times New Roman"/>
          <w:color w:val="000000"/>
          <w:sz w:val="24"/>
          <w:szCs w:val="24"/>
          <w:lang w:val="ru-RU"/>
        </w:rPr>
      </w:pPr>
      <w:r w:rsidRPr="007E274B">
        <w:rPr>
          <w:rFonts w:ascii="Times New Roman" w:hAnsi="Times New Roman" w:cs="Times New Roman"/>
          <w:color w:val="000000"/>
          <w:sz w:val="24"/>
          <w:szCs w:val="24"/>
          <w:lang w:val="ru-RU"/>
        </w:rPr>
        <w:lastRenderedPageBreak/>
        <w:t>У конкурсној документацији је дат образац меничног овлашћењ</w:t>
      </w:r>
      <w:r>
        <w:rPr>
          <w:rFonts w:ascii="Times New Roman" w:hAnsi="Times New Roman" w:cs="Times New Roman"/>
          <w:color w:val="000000"/>
          <w:sz w:val="24"/>
          <w:szCs w:val="24"/>
          <w:lang w:val="ru-RU"/>
        </w:rPr>
        <w:t>а</w:t>
      </w:r>
      <w:r w:rsidRPr="007E274B">
        <w:rPr>
          <w:rFonts w:ascii="Times New Roman" w:hAnsi="Times New Roman" w:cs="Times New Roman"/>
          <w:color w:val="000000"/>
          <w:sz w:val="24"/>
          <w:szCs w:val="24"/>
          <w:lang w:val="ru-RU"/>
        </w:rPr>
        <w:t>.</w:t>
      </w:r>
    </w:p>
    <w:p w:rsidR="005A6716" w:rsidRPr="007E274B" w:rsidRDefault="005A6716" w:rsidP="005A6716">
      <w:pPr>
        <w:pStyle w:val="BodyText"/>
        <w:spacing w:after="0"/>
        <w:ind w:left="720" w:right="-45"/>
        <w:jc w:val="both"/>
        <w:rPr>
          <w:rFonts w:ascii="Times New Roman" w:hAnsi="Times New Roman" w:cs="Times New Roman"/>
          <w:color w:val="000000"/>
          <w:sz w:val="24"/>
          <w:szCs w:val="24"/>
          <w:lang w:val="ru-RU"/>
        </w:rPr>
      </w:pPr>
      <w:r w:rsidRPr="007E274B">
        <w:rPr>
          <w:rFonts w:ascii="Times New Roman" w:hAnsi="Times New Roman" w:cs="Times New Roman"/>
          <w:color w:val="000000"/>
          <w:sz w:val="24"/>
          <w:szCs w:val="24"/>
          <w:lang w:val="ru-RU"/>
        </w:rPr>
        <w:t>Уколико понуђач не достави мен</w:t>
      </w:r>
      <w:r>
        <w:rPr>
          <w:rFonts w:ascii="Times New Roman" w:hAnsi="Times New Roman" w:cs="Times New Roman"/>
          <w:color w:val="000000"/>
          <w:sz w:val="24"/>
          <w:szCs w:val="24"/>
          <w:lang w:val="ru-RU"/>
        </w:rPr>
        <w:t xml:space="preserve">ицу, картон депонованих потписа,захтев за регистрацију меница </w:t>
      </w:r>
      <w:r w:rsidRPr="007E274B">
        <w:rPr>
          <w:rFonts w:ascii="Times New Roman" w:hAnsi="Times New Roman" w:cs="Times New Roman"/>
          <w:color w:val="000000"/>
          <w:sz w:val="24"/>
          <w:szCs w:val="24"/>
          <w:lang w:val="ru-RU"/>
        </w:rPr>
        <w:t>и менично овлашћење или не достави на начин одређен конкурсном документацијом, понуда ће бити одбијена као неприхватљива.</w:t>
      </w:r>
    </w:p>
    <w:p w:rsidR="005A6716" w:rsidRPr="007E274B" w:rsidRDefault="005A6716" w:rsidP="005A6716">
      <w:pPr>
        <w:pStyle w:val="BodyText"/>
        <w:spacing w:after="0"/>
        <w:ind w:right="-544"/>
        <w:jc w:val="both"/>
        <w:rPr>
          <w:rFonts w:ascii="Times New Roman" w:hAnsi="Times New Roman" w:cs="Times New Roman"/>
          <w:color w:val="000000"/>
          <w:sz w:val="24"/>
          <w:szCs w:val="24"/>
          <w:lang w:val="ru-RU"/>
        </w:rPr>
      </w:pPr>
    </w:p>
    <w:p w:rsidR="005A6716" w:rsidRPr="007E274B" w:rsidRDefault="005A6716" w:rsidP="005A6716">
      <w:pPr>
        <w:pStyle w:val="BodyText"/>
        <w:spacing w:after="0"/>
        <w:ind w:left="720" w:right="-45"/>
        <w:jc w:val="both"/>
        <w:rPr>
          <w:rFonts w:ascii="Times New Roman" w:hAnsi="Times New Roman" w:cs="Times New Roman"/>
          <w:color w:val="000000"/>
          <w:sz w:val="24"/>
          <w:szCs w:val="24"/>
          <w:lang w:val="ru-RU"/>
        </w:rPr>
      </w:pPr>
      <w:r w:rsidRPr="007E274B">
        <w:rPr>
          <w:rFonts w:ascii="Times New Roman" w:hAnsi="Times New Roman" w:cs="Times New Roman"/>
          <w:color w:val="000000"/>
          <w:sz w:val="24"/>
          <w:szCs w:val="24"/>
          <w:lang w:val="ru-RU"/>
        </w:rPr>
        <w:t xml:space="preserve">Наручилац може да реализује достављену меницу за озбиљност понуде уколико понуђач: </w:t>
      </w:r>
    </w:p>
    <w:p w:rsidR="005A6716" w:rsidRPr="007E274B" w:rsidRDefault="005A6716" w:rsidP="00EA55C4">
      <w:pPr>
        <w:pStyle w:val="BodyText"/>
        <w:numPr>
          <w:ilvl w:val="0"/>
          <w:numId w:val="27"/>
        </w:numPr>
        <w:tabs>
          <w:tab w:val="clear" w:pos="610"/>
          <w:tab w:val="num" w:pos="-6120"/>
        </w:tabs>
        <w:spacing w:after="0" w:line="240" w:lineRule="auto"/>
        <w:ind w:left="1080" w:right="-544"/>
        <w:jc w:val="both"/>
        <w:rPr>
          <w:rFonts w:ascii="Times New Roman" w:hAnsi="Times New Roman" w:cs="Times New Roman"/>
          <w:color w:val="000000"/>
          <w:sz w:val="24"/>
          <w:szCs w:val="24"/>
          <w:lang w:val="ru-RU"/>
        </w:rPr>
      </w:pPr>
      <w:r w:rsidRPr="007E274B">
        <w:rPr>
          <w:rFonts w:ascii="Times New Roman" w:hAnsi="Times New Roman" w:cs="Times New Roman"/>
          <w:color w:val="000000"/>
          <w:sz w:val="24"/>
          <w:szCs w:val="24"/>
          <w:lang w:val="ru-RU"/>
        </w:rPr>
        <w:t xml:space="preserve">повуче своју понуду после отварања понуде, </w:t>
      </w:r>
    </w:p>
    <w:p w:rsidR="005A6716" w:rsidRPr="007E274B" w:rsidRDefault="005A6716" w:rsidP="00EA55C4">
      <w:pPr>
        <w:pStyle w:val="BodyText"/>
        <w:numPr>
          <w:ilvl w:val="0"/>
          <w:numId w:val="27"/>
        </w:numPr>
        <w:tabs>
          <w:tab w:val="clear" w:pos="610"/>
          <w:tab w:val="num" w:pos="-6120"/>
        </w:tabs>
        <w:spacing w:after="0" w:line="240" w:lineRule="auto"/>
        <w:ind w:left="1080" w:right="-544"/>
        <w:jc w:val="both"/>
        <w:rPr>
          <w:rFonts w:ascii="Times New Roman" w:hAnsi="Times New Roman" w:cs="Times New Roman"/>
          <w:color w:val="000000"/>
          <w:sz w:val="24"/>
          <w:szCs w:val="24"/>
          <w:lang w:val="ru-RU"/>
        </w:rPr>
      </w:pPr>
      <w:r w:rsidRPr="007E274B">
        <w:rPr>
          <w:rFonts w:ascii="Times New Roman" w:hAnsi="Times New Roman" w:cs="Times New Roman"/>
          <w:color w:val="000000"/>
          <w:sz w:val="24"/>
          <w:szCs w:val="24"/>
          <w:lang w:val="ru-RU"/>
        </w:rPr>
        <w:t xml:space="preserve">одбије да закључи уговор након што понуда понуђача буде изабрана или </w:t>
      </w:r>
    </w:p>
    <w:p w:rsidR="005A6716" w:rsidRPr="007E274B" w:rsidRDefault="005A6716" w:rsidP="00EA55C4">
      <w:pPr>
        <w:pStyle w:val="BodyText"/>
        <w:numPr>
          <w:ilvl w:val="0"/>
          <w:numId w:val="27"/>
        </w:numPr>
        <w:tabs>
          <w:tab w:val="clear" w:pos="610"/>
          <w:tab w:val="num" w:pos="-6120"/>
        </w:tabs>
        <w:spacing w:after="0" w:line="240" w:lineRule="auto"/>
        <w:ind w:left="1080" w:right="-45"/>
        <w:jc w:val="both"/>
        <w:rPr>
          <w:rFonts w:ascii="Times New Roman" w:hAnsi="Times New Roman" w:cs="Times New Roman"/>
          <w:color w:val="000000"/>
          <w:sz w:val="24"/>
          <w:szCs w:val="24"/>
          <w:lang w:val="ru-RU"/>
        </w:rPr>
      </w:pPr>
      <w:r w:rsidRPr="007E274B">
        <w:rPr>
          <w:rFonts w:ascii="Times New Roman" w:hAnsi="Times New Roman" w:cs="Times New Roman"/>
          <w:color w:val="000000"/>
          <w:sz w:val="24"/>
          <w:szCs w:val="24"/>
          <w:lang w:val="ru-RU"/>
        </w:rPr>
        <w:t>не достави средство обезбеђења за добро извршење посла на начин како је предвиђено моделом уговора.</w:t>
      </w:r>
    </w:p>
    <w:p w:rsidR="00EF25C4" w:rsidRPr="00E90014" w:rsidRDefault="005A6716" w:rsidP="00EA55C4">
      <w:pPr>
        <w:pStyle w:val="ListParagraph"/>
        <w:numPr>
          <w:ilvl w:val="0"/>
          <w:numId w:val="28"/>
        </w:numPr>
        <w:tabs>
          <w:tab w:val="left" w:pos="709"/>
        </w:tabs>
        <w:autoSpaceDE w:val="0"/>
        <w:autoSpaceDN w:val="0"/>
        <w:adjustRightInd w:val="0"/>
        <w:spacing w:after="0" w:line="240" w:lineRule="auto"/>
        <w:ind w:left="709"/>
        <w:jc w:val="both"/>
        <w:rPr>
          <w:rFonts w:ascii="Times New Roman" w:eastAsia="TimesNewRomanPSMT" w:hAnsi="Times New Roman" w:cs="Times New Roman"/>
          <w:bCs/>
          <w:iCs/>
          <w:sz w:val="24"/>
          <w:szCs w:val="24"/>
          <w:lang w:val="ru-RU"/>
        </w:rPr>
      </w:pPr>
      <w:r w:rsidRPr="007E274B">
        <w:rPr>
          <w:rFonts w:ascii="Times New Roman" w:hAnsi="Times New Roman" w:cs="Times New Roman"/>
          <w:sz w:val="24"/>
          <w:szCs w:val="24"/>
          <w:lang w:val="ru-RU"/>
        </w:rPr>
        <w:t xml:space="preserve">Уколико понуђач не достави тражено средство обезбеђења, понуда ће бити одбијена као неприхватљива. </w:t>
      </w:r>
      <w:r w:rsidRPr="007A7FD1">
        <w:rPr>
          <w:rFonts w:ascii="Times New Roman" w:eastAsia="TimesNewRomanPSMT" w:hAnsi="Times New Roman" w:cs="Times New Roman"/>
          <w:bCs/>
          <w:iCs/>
          <w:sz w:val="24"/>
          <w:szCs w:val="24"/>
          <w:lang w:val="ru-RU"/>
        </w:rPr>
        <w:t xml:space="preserve">Меница мора да важи </w:t>
      </w:r>
      <w:r w:rsidRPr="007A7FD1">
        <w:rPr>
          <w:rFonts w:ascii="Times New Roman" w:hAnsi="Times New Roman" w:cs="Times New Roman"/>
          <w:sz w:val="24"/>
          <w:szCs w:val="24"/>
          <w:lang w:val="ru-RU"/>
        </w:rPr>
        <w:t>10 дана дуже од истека рока важења понуде</w:t>
      </w:r>
      <w:r>
        <w:rPr>
          <w:rFonts w:ascii="Times New Roman" w:hAnsi="Times New Roman" w:cs="Times New Roman"/>
          <w:sz w:val="24"/>
          <w:szCs w:val="24"/>
          <w:lang w:val="sr-Cyrl-CS"/>
        </w:rPr>
        <w:t>.</w:t>
      </w:r>
    </w:p>
    <w:p w:rsidR="00714B92" w:rsidRPr="00982E44" w:rsidRDefault="00714B92" w:rsidP="00982E44">
      <w:pPr>
        <w:tabs>
          <w:tab w:val="left" w:pos="709"/>
        </w:tabs>
        <w:autoSpaceDE w:val="0"/>
        <w:autoSpaceDN w:val="0"/>
        <w:adjustRightInd w:val="0"/>
        <w:spacing w:after="0" w:line="240" w:lineRule="auto"/>
        <w:jc w:val="both"/>
        <w:rPr>
          <w:rFonts w:ascii="Times New Roman" w:eastAsia="TimesNewRomanPSMT" w:hAnsi="Times New Roman" w:cs="Times New Roman"/>
          <w:b/>
          <w:bCs/>
          <w:iCs/>
          <w:sz w:val="24"/>
          <w:szCs w:val="24"/>
          <w:u w:val="single"/>
          <w:lang w:val="sr-Latn-CS"/>
        </w:rPr>
      </w:pPr>
    </w:p>
    <w:p w:rsidR="00B7461D" w:rsidRPr="008366D9" w:rsidRDefault="00B7461D" w:rsidP="008366D9">
      <w:pPr>
        <w:tabs>
          <w:tab w:val="left" w:pos="709"/>
        </w:tabs>
        <w:autoSpaceDE w:val="0"/>
        <w:autoSpaceDN w:val="0"/>
        <w:adjustRightInd w:val="0"/>
        <w:spacing w:after="0" w:line="240" w:lineRule="auto"/>
        <w:jc w:val="both"/>
        <w:rPr>
          <w:rFonts w:ascii="Times New Roman" w:eastAsia="TimesNewRomanPSMT" w:hAnsi="Times New Roman" w:cs="Times New Roman"/>
          <w:bCs/>
          <w:iCs/>
          <w:sz w:val="24"/>
          <w:szCs w:val="24"/>
          <w:lang w:val="sr-Latn-CS"/>
        </w:rPr>
      </w:pPr>
    </w:p>
    <w:p w:rsidR="00C818FE" w:rsidRPr="00EF25C4" w:rsidRDefault="00C818FE" w:rsidP="00C818FE">
      <w:pPr>
        <w:pStyle w:val="BodyText"/>
        <w:spacing w:after="0" w:line="240" w:lineRule="auto"/>
        <w:ind w:right="-544"/>
        <w:jc w:val="both"/>
        <w:rPr>
          <w:rFonts w:ascii="Times New Roman" w:eastAsia="Calibri" w:hAnsi="Times New Roman" w:cs="Times New Roman"/>
          <w:b/>
          <w:sz w:val="24"/>
          <w:szCs w:val="24"/>
          <w:u w:val="single"/>
          <w:lang w:val="ru-RU"/>
        </w:rPr>
      </w:pPr>
      <w:r w:rsidRPr="00C818FE">
        <w:rPr>
          <w:rFonts w:ascii="Times New Roman" w:hAnsi="Times New Roman" w:cs="Times New Roman"/>
          <w:sz w:val="24"/>
          <w:szCs w:val="24"/>
          <w:lang w:val="ru-RU"/>
        </w:rPr>
        <w:t xml:space="preserve">           </w:t>
      </w:r>
      <w:r w:rsidRPr="00EF25C4">
        <w:rPr>
          <w:rFonts w:ascii="Times New Roman" w:eastAsia="Calibri" w:hAnsi="Times New Roman" w:cs="Times New Roman"/>
          <w:b/>
          <w:sz w:val="24"/>
          <w:szCs w:val="24"/>
          <w:u w:val="single"/>
          <w:lang w:val="ru-RU"/>
        </w:rPr>
        <w:t>ЗА ДОБРО ИЗВРШЕЊЕ ПОСЛА</w:t>
      </w:r>
    </w:p>
    <w:p w:rsidR="00C818FE" w:rsidRPr="00C818FE" w:rsidRDefault="00C818FE" w:rsidP="00C818FE">
      <w:pPr>
        <w:pStyle w:val="BodyText"/>
        <w:spacing w:after="0"/>
        <w:ind w:left="720" w:right="-544"/>
        <w:rPr>
          <w:rFonts w:ascii="Times New Roman" w:eastAsia="Calibri" w:hAnsi="Times New Roman" w:cs="Times New Roman"/>
          <w:color w:val="000000"/>
          <w:sz w:val="24"/>
          <w:szCs w:val="24"/>
        </w:rPr>
      </w:pPr>
    </w:p>
    <w:p w:rsidR="00004157" w:rsidRPr="007A7FD1" w:rsidRDefault="00004157" w:rsidP="00EA55C4">
      <w:pPr>
        <w:pStyle w:val="BodyText"/>
        <w:numPr>
          <w:ilvl w:val="0"/>
          <w:numId w:val="33"/>
        </w:numPr>
        <w:spacing w:after="0" w:line="240" w:lineRule="auto"/>
        <w:ind w:right="-45"/>
        <w:jc w:val="both"/>
        <w:rPr>
          <w:rFonts w:ascii="Times New Roman" w:eastAsia="Calibri" w:hAnsi="Times New Roman" w:cs="Times New Roman"/>
          <w:sz w:val="24"/>
          <w:szCs w:val="24"/>
          <w:u w:val="single"/>
          <w:lang w:val="sr-Cyrl-CS"/>
        </w:rPr>
      </w:pPr>
      <w:r w:rsidRPr="00D700EB">
        <w:rPr>
          <w:rFonts w:ascii="Times New Roman" w:hAnsi="Times New Roman" w:cs="Times New Roman"/>
          <w:sz w:val="24"/>
          <w:szCs w:val="24"/>
          <w:lang w:val="sr-Cyrl-CS"/>
        </w:rPr>
        <w:t xml:space="preserve">Изабрани понуђач биће у обавези да најкасније у року од </w:t>
      </w:r>
      <w:r w:rsidRPr="00866464">
        <w:rPr>
          <w:rFonts w:ascii="Times New Roman" w:hAnsi="Times New Roman" w:cs="Times New Roman"/>
          <w:sz w:val="24"/>
          <w:szCs w:val="24"/>
          <w:lang w:val="sr-Cyrl-CS"/>
        </w:rPr>
        <w:t>14</w:t>
      </w:r>
      <w:r w:rsidRPr="00D700EB">
        <w:rPr>
          <w:rFonts w:ascii="Times New Roman" w:hAnsi="Times New Roman" w:cs="Times New Roman"/>
          <w:sz w:val="24"/>
          <w:szCs w:val="24"/>
          <w:lang w:val="sr-Cyrl-CS"/>
        </w:rPr>
        <w:t xml:space="preserve"> календарских дана по потписивању уговора достави Наручиоцу , </w:t>
      </w:r>
      <w:r w:rsidRPr="00D700EB">
        <w:rPr>
          <w:rFonts w:ascii="Times New Roman" w:hAnsi="Times New Roman" w:cs="Times New Roman"/>
          <w:b/>
          <w:sz w:val="24"/>
          <w:szCs w:val="24"/>
          <w:lang w:val="sr-Cyrl-CS"/>
        </w:rPr>
        <w:t>банкарску гаранцију за добро извршење посла</w:t>
      </w:r>
      <w:r w:rsidRPr="00D700EB">
        <w:rPr>
          <w:rFonts w:ascii="Times New Roman" w:hAnsi="Times New Roman" w:cs="Times New Roman"/>
          <w:sz w:val="24"/>
          <w:szCs w:val="24"/>
          <w:lang w:val="sr-Cyrl-CS"/>
        </w:rPr>
        <w:t xml:space="preserve"> у </w:t>
      </w:r>
      <w:r>
        <w:rPr>
          <w:rFonts w:ascii="Times New Roman" w:hAnsi="Times New Roman" w:cs="Times New Roman"/>
          <w:sz w:val="24"/>
          <w:szCs w:val="24"/>
          <w:lang w:val="sr-Cyrl-CS"/>
        </w:rPr>
        <w:t xml:space="preserve">износу од 10% вредности предмета набавке без урачунатог пореза на додату вредност. Наведеном гаранцијом банка мора да се обавеже да ће „неопозиво“, „безусловно“, и „на први позив и без права приговора“ извршити уплату на текући рачун Наручиоца највише до гарантованог износа. </w:t>
      </w:r>
      <w:r w:rsidRPr="007A7FD1">
        <w:rPr>
          <w:rFonts w:ascii="Times New Roman" w:eastAsia="Arial" w:hAnsi="Times New Roman" w:cs="Times New Roman"/>
          <w:sz w:val="24"/>
          <w:szCs w:val="24"/>
          <w:lang w:val="sr-Cyrl-CS"/>
        </w:rPr>
        <w:t>Банкарска гаранција за добро извршење посла траје најмање 30 дана дуже од дана истека рока за коначно извршење посла.</w:t>
      </w:r>
    </w:p>
    <w:p w:rsidR="00004157" w:rsidRDefault="00004157" w:rsidP="00004157">
      <w:pPr>
        <w:pStyle w:val="ListParagraph"/>
        <w:tabs>
          <w:tab w:val="left" w:pos="709"/>
        </w:tabs>
        <w:autoSpaceDE w:val="0"/>
        <w:autoSpaceDN w:val="0"/>
        <w:adjustRightInd w:val="0"/>
        <w:ind w:left="709"/>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По истеку наведеног рока гаранција ће постати беспредметна без обзира да ли је враћена банци или не. Наведену банкарску гаранцију изабрани понуђач ће бити у обавези да достави Наручиоцу у оригиналу. Банкарска гаранција за добро извршење посла не може да садржи додатне услове за исплату, краће рокове од оних које је одредио Наручилац или мањи износ од оног који је одредио Наручилац.</w:t>
      </w:r>
    </w:p>
    <w:p w:rsidR="00960087" w:rsidRPr="007A7FD1" w:rsidRDefault="005A6716" w:rsidP="00960087">
      <w:pPr>
        <w:pStyle w:val="BodyText"/>
        <w:spacing w:after="0" w:line="240" w:lineRule="auto"/>
        <w:ind w:right="-544"/>
        <w:jc w:val="both"/>
        <w:rPr>
          <w:rFonts w:ascii="Times New Roman" w:eastAsia="Calibri" w:hAnsi="Times New Roman" w:cs="Times New Roman"/>
          <w:b/>
          <w:bCs/>
          <w:sz w:val="24"/>
          <w:szCs w:val="24"/>
          <w:u w:val="single"/>
          <w:lang w:val="sr-Latn-CS"/>
        </w:rPr>
      </w:pPr>
      <w:r>
        <w:rPr>
          <w:rFonts w:ascii="Times New Roman" w:hAnsi="Times New Roman" w:cs="Times New Roman"/>
          <w:sz w:val="24"/>
          <w:szCs w:val="24"/>
          <w:lang w:val="sr-Latn-CS"/>
        </w:rPr>
        <w:tab/>
      </w:r>
      <w:r w:rsidR="00960087" w:rsidRPr="00EF25C4">
        <w:rPr>
          <w:rFonts w:ascii="Times New Roman" w:hAnsi="Times New Roman" w:cs="Times New Roman"/>
          <w:b/>
          <w:sz w:val="24"/>
          <w:szCs w:val="24"/>
          <w:u w:val="single"/>
          <w:lang w:val="ru-RU"/>
        </w:rPr>
        <w:t xml:space="preserve">ЗА </w:t>
      </w:r>
      <w:r w:rsidR="00960087" w:rsidRPr="007A7FD1">
        <w:rPr>
          <w:rFonts w:ascii="Times New Roman" w:eastAsia="Calibri" w:hAnsi="Times New Roman" w:cs="Times New Roman"/>
          <w:b/>
          <w:bCs/>
          <w:sz w:val="24"/>
          <w:szCs w:val="24"/>
          <w:u w:val="single"/>
          <w:lang w:val="sr-Latn-CS"/>
        </w:rPr>
        <w:t xml:space="preserve"> ОТКЛАЊАЊЕ НЕДОСТАТАКА У ГАРАНТНОМ РОКУ</w:t>
      </w:r>
    </w:p>
    <w:p w:rsidR="005A6716" w:rsidRPr="007E274B" w:rsidRDefault="005A6716" w:rsidP="00960087">
      <w:pPr>
        <w:pStyle w:val="BodyText"/>
        <w:spacing w:after="0" w:line="240" w:lineRule="auto"/>
        <w:ind w:right="-544"/>
        <w:jc w:val="both"/>
        <w:rPr>
          <w:rFonts w:ascii="Times New Roman" w:hAnsi="Times New Roman" w:cs="Times New Roman"/>
          <w:sz w:val="24"/>
          <w:szCs w:val="24"/>
          <w:lang w:val="ru-RU"/>
        </w:rPr>
      </w:pPr>
    </w:p>
    <w:p w:rsidR="00960087" w:rsidRPr="007E274B" w:rsidRDefault="00960087" w:rsidP="00960087">
      <w:pPr>
        <w:pStyle w:val="BodyText"/>
        <w:spacing w:after="0"/>
        <w:ind w:left="720" w:right="-544"/>
        <w:rPr>
          <w:rFonts w:ascii="Times New Roman" w:hAnsi="Times New Roman" w:cs="Times New Roman"/>
          <w:sz w:val="24"/>
          <w:szCs w:val="24"/>
          <w:lang w:val="ru-RU"/>
        </w:rPr>
      </w:pPr>
      <w:r w:rsidRPr="007E274B">
        <w:rPr>
          <w:rFonts w:ascii="Times New Roman" w:hAnsi="Times New Roman" w:cs="Times New Roman"/>
          <w:color w:val="000000"/>
          <w:sz w:val="24"/>
          <w:szCs w:val="24"/>
          <w:lang w:val="ru-RU"/>
        </w:rPr>
        <w:t xml:space="preserve">Понуђач коме </w:t>
      </w:r>
      <w:r w:rsidRPr="007E274B">
        <w:rPr>
          <w:rFonts w:ascii="Times New Roman" w:hAnsi="Times New Roman" w:cs="Times New Roman"/>
          <w:sz w:val="24"/>
          <w:szCs w:val="24"/>
          <w:lang w:val="ru-RU"/>
        </w:rPr>
        <w:t xml:space="preserve">је додељен уговор дужан </w:t>
      </w:r>
      <w:r w:rsidRPr="005524FB">
        <w:rPr>
          <w:rFonts w:ascii="Times New Roman" w:hAnsi="Times New Roman" w:cs="Times New Roman"/>
          <w:sz w:val="24"/>
          <w:szCs w:val="24"/>
          <w:lang w:val="ru-RU"/>
        </w:rPr>
        <w:t>је да у року и на начин предвиђен моделом</w:t>
      </w:r>
      <w:r w:rsidRPr="007E274B">
        <w:rPr>
          <w:rFonts w:ascii="Times New Roman" w:hAnsi="Times New Roman" w:cs="Times New Roman"/>
          <w:sz w:val="24"/>
          <w:szCs w:val="24"/>
          <w:lang w:val="ru-RU"/>
        </w:rPr>
        <w:t xml:space="preserve"> уговора, достави као средство обезбеђења </w:t>
      </w:r>
      <w:r w:rsidRPr="007A7FD1">
        <w:rPr>
          <w:rFonts w:ascii="Times New Roman" w:eastAsia="Calibri" w:hAnsi="Times New Roman" w:cs="Times New Roman"/>
          <w:bCs/>
          <w:sz w:val="24"/>
          <w:szCs w:val="24"/>
          <w:lang w:val="ru-RU"/>
        </w:rPr>
        <w:t>за отклањање недостатака у гарантном року</w:t>
      </w:r>
      <w:r w:rsidRPr="007A7FD1">
        <w:rPr>
          <w:rFonts w:ascii="Times New Roman" w:eastAsia="TimesNewRomanPSMT" w:hAnsi="Times New Roman" w:cs="Times New Roman"/>
          <w:bCs/>
          <w:iCs/>
          <w:sz w:val="24"/>
          <w:szCs w:val="24"/>
          <w:lang w:val="ru-RU"/>
        </w:rPr>
        <w:t xml:space="preserve"> </w:t>
      </w:r>
      <w:r w:rsidRPr="007E274B">
        <w:rPr>
          <w:rFonts w:ascii="Times New Roman" w:hAnsi="Times New Roman" w:cs="Times New Roman"/>
          <w:sz w:val="24"/>
          <w:szCs w:val="24"/>
          <w:lang w:val="ru-RU"/>
        </w:rPr>
        <w:t>– БЛАНКО СОПСТВЕНУ МЕНИЦУ са меничним овлашћењем да Наручилац може попунити меницу на износ 10%</w:t>
      </w:r>
      <w:r w:rsidRPr="007E274B">
        <w:rPr>
          <w:rFonts w:ascii="Times New Roman" w:hAnsi="Times New Roman" w:cs="Times New Roman"/>
          <w:sz w:val="24"/>
          <w:szCs w:val="24"/>
          <w:lang w:val="sr-Latn-CS"/>
        </w:rPr>
        <w:t xml:space="preserve"> </w:t>
      </w:r>
      <w:r w:rsidRPr="007E274B">
        <w:rPr>
          <w:rFonts w:ascii="Times New Roman" w:hAnsi="Times New Roman" w:cs="Times New Roman"/>
          <w:sz w:val="24"/>
          <w:szCs w:val="24"/>
          <w:lang w:val="sr-Cyrl-CS"/>
        </w:rPr>
        <w:t>без ПДВ-а</w:t>
      </w:r>
      <w:r w:rsidRPr="007E274B">
        <w:rPr>
          <w:rFonts w:ascii="Times New Roman" w:hAnsi="Times New Roman" w:cs="Times New Roman"/>
          <w:sz w:val="24"/>
          <w:szCs w:val="24"/>
          <w:lang w:val="ru-RU"/>
        </w:rPr>
        <w:t xml:space="preserve"> уговорене вредности .</w:t>
      </w:r>
    </w:p>
    <w:p w:rsidR="00F76A64" w:rsidRPr="0009268C" w:rsidRDefault="00960087" w:rsidP="0009268C">
      <w:pPr>
        <w:ind w:left="720" w:right="-544"/>
        <w:jc w:val="both"/>
        <w:rPr>
          <w:rFonts w:ascii="Times New Roman" w:hAnsi="Times New Roman" w:cs="Times New Roman"/>
          <w:color w:val="000000"/>
          <w:sz w:val="24"/>
          <w:szCs w:val="24"/>
          <w:lang w:val="sr-Latn-CS"/>
        </w:rPr>
      </w:pPr>
      <w:r w:rsidRPr="007E274B">
        <w:rPr>
          <w:rFonts w:ascii="Times New Roman" w:hAnsi="Times New Roman" w:cs="Times New Roman"/>
          <w:color w:val="000000"/>
          <w:sz w:val="24"/>
          <w:szCs w:val="24"/>
          <w:lang w:val="ru-RU"/>
        </w:rPr>
        <w:t xml:space="preserve">Уз меницу и менично овлашћење, понуђач је дужан да достави </w:t>
      </w:r>
      <w:r>
        <w:rPr>
          <w:rFonts w:ascii="Times New Roman" w:hAnsi="Times New Roman" w:cs="Times New Roman"/>
          <w:color w:val="000000"/>
          <w:sz w:val="24"/>
          <w:szCs w:val="24"/>
          <w:lang w:val="ru-RU"/>
        </w:rPr>
        <w:t>како је предвиђено моделом уговора</w:t>
      </w:r>
      <w:r w:rsidRPr="007E274B">
        <w:rPr>
          <w:rFonts w:ascii="Times New Roman" w:hAnsi="Times New Roman" w:cs="Times New Roman"/>
          <w:color w:val="000000"/>
          <w:sz w:val="24"/>
          <w:szCs w:val="24"/>
          <w:lang w:val="ru-RU"/>
        </w:rPr>
        <w:t xml:space="preserve"> и картон депонованих потписа овалшћених лица и </w:t>
      </w:r>
      <w:r>
        <w:rPr>
          <w:rFonts w:ascii="Times New Roman" w:hAnsi="Times New Roman" w:cs="Times New Roman"/>
          <w:color w:val="000000"/>
          <w:sz w:val="24"/>
          <w:szCs w:val="24"/>
          <w:lang w:val="ru-RU"/>
        </w:rPr>
        <w:t>захтев</w:t>
      </w:r>
      <w:r w:rsidRPr="007E274B">
        <w:rPr>
          <w:rFonts w:ascii="Times New Roman" w:hAnsi="Times New Roman" w:cs="Times New Roman"/>
          <w:color w:val="000000"/>
          <w:sz w:val="24"/>
          <w:szCs w:val="24"/>
          <w:lang w:val="ru-RU"/>
        </w:rPr>
        <w:t xml:space="preserve"> за регистрацију менице </w:t>
      </w:r>
      <w:r w:rsidRPr="007E274B">
        <w:rPr>
          <w:rFonts w:ascii="Times New Roman" w:hAnsi="Times New Roman" w:cs="Times New Roman"/>
          <w:color w:val="000000"/>
          <w:sz w:val="24"/>
          <w:szCs w:val="24"/>
          <w:lang w:val="sr-Cyrl-CS"/>
        </w:rPr>
        <w:t>(захтев оверен од стране пословне банке Продавца</w:t>
      </w:r>
      <w:r w:rsidR="00F76A64">
        <w:rPr>
          <w:rFonts w:ascii="Times New Roman" w:hAnsi="Times New Roman" w:cs="Times New Roman"/>
          <w:color w:val="000000"/>
          <w:sz w:val="24"/>
          <w:szCs w:val="24"/>
          <w:lang w:val="sr-Cyrl-CS"/>
        </w:rPr>
        <w:t xml:space="preserve">, овера не старија од месец дана </w:t>
      </w:r>
      <w:r w:rsidRPr="007E274B">
        <w:rPr>
          <w:rFonts w:ascii="Times New Roman" w:hAnsi="Times New Roman" w:cs="Times New Roman"/>
          <w:color w:val="000000"/>
          <w:sz w:val="24"/>
          <w:szCs w:val="24"/>
          <w:lang w:val="sr-Cyrl-CS"/>
        </w:rPr>
        <w:t>). Меница мора бити потписана од стране лица из картона депонованих потписа и мора бити оверена печатом понуђача</w:t>
      </w:r>
      <w:r>
        <w:rPr>
          <w:rFonts w:ascii="Times New Roman" w:hAnsi="Times New Roman" w:cs="Times New Roman"/>
          <w:color w:val="000000"/>
          <w:sz w:val="24"/>
          <w:szCs w:val="24"/>
          <w:lang w:val="sr-Cyrl-CS"/>
        </w:rPr>
        <w:t xml:space="preserve"> истим као што је на картону депонованих потписа</w:t>
      </w:r>
      <w:r w:rsidRPr="007E274B">
        <w:rPr>
          <w:rFonts w:ascii="Times New Roman" w:hAnsi="Times New Roman" w:cs="Times New Roman"/>
          <w:color w:val="000000"/>
          <w:sz w:val="24"/>
          <w:szCs w:val="24"/>
          <w:lang w:val="sr-Cyrl-CS"/>
        </w:rPr>
        <w:t>.</w:t>
      </w:r>
    </w:p>
    <w:p w:rsidR="0052470E" w:rsidRPr="007A1654" w:rsidRDefault="0052470E" w:rsidP="0052470E">
      <w:pPr>
        <w:tabs>
          <w:tab w:val="left" w:pos="709"/>
        </w:tabs>
        <w:jc w:val="both"/>
        <w:rPr>
          <w:rFonts w:ascii="Times New Roman" w:hAnsi="Times New Roman" w:cs="Times New Roman"/>
          <w:b/>
          <w:bCs/>
          <w:i/>
          <w:color w:val="17365D" w:themeColor="text2" w:themeShade="BF"/>
          <w:sz w:val="24"/>
          <w:szCs w:val="24"/>
          <w:u w:val="single"/>
          <w:lang w:val="sr-Cyrl-CS"/>
        </w:rPr>
      </w:pPr>
      <w:r w:rsidRPr="007A1654">
        <w:rPr>
          <w:rFonts w:ascii="Times New Roman" w:hAnsi="Times New Roman" w:cs="Times New Roman"/>
          <w:b/>
          <w:bCs/>
          <w:i/>
          <w:color w:val="17365D" w:themeColor="text2" w:themeShade="BF"/>
          <w:sz w:val="24"/>
          <w:szCs w:val="24"/>
          <w:u w:val="single"/>
          <w:lang w:val="sr-Cyrl-CS"/>
        </w:rPr>
        <w:t xml:space="preserve">3.13 </w:t>
      </w:r>
      <w:r w:rsidRPr="007A7FD1">
        <w:rPr>
          <w:rFonts w:ascii="Times New Roman" w:hAnsi="Times New Roman" w:cs="Times New Roman"/>
          <w:b/>
          <w:bCs/>
          <w:i/>
          <w:color w:val="17365D" w:themeColor="text2" w:themeShade="BF"/>
          <w:sz w:val="24"/>
          <w:szCs w:val="24"/>
          <w:u w:val="single"/>
          <w:lang w:val="sr-Latn-CS"/>
        </w:rPr>
        <w:t>НЕГАТИВНЕ РЕФЕРЕНЦЕ</w:t>
      </w:r>
    </w:p>
    <w:p w:rsidR="0052470E" w:rsidRPr="007A7FD1" w:rsidRDefault="0052470E" w:rsidP="0052470E">
      <w:pPr>
        <w:ind w:firstLine="709"/>
        <w:jc w:val="both"/>
        <w:rPr>
          <w:rFonts w:ascii="Times New Roman" w:hAnsi="Times New Roman" w:cs="Times New Roman"/>
          <w:sz w:val="24"/>
          <w:szCs w:val="24"/>
          <w:lang w:val="sr-Latn-CS"/>
        </w:rPr>
      </w:pPr>
      <w:r w:rsidRPr="007A7FD1">
        <w:rPr>
          <w:rFonts w:ascii="Times New Roman" w:hAnsi="Times New Roman" w:cs="Times New Roman"/>
          <w:sz w:val="24"/>
          <w:szCs w:val="24"/>
          <w:lang w:val="sr-Latn-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2470E" w:rsidRPr="007A1654" w:rsidRDefault="0052470E" w:rsidP="00EA55C4">
      <w:pPr>
        <w:pStyle w:val="ListParagraph"/>
        <w:numPr>
          <w:ilvl w:val="1"/>
          <w:numId w:val="35"/>
        </w:numPr>
        <w:spacing w:after="0" w:line="240" w:lineRule="auto"/>
        <w:ind w:left="1080" w:hanging="360"/>
        <w:contextualSpacing w:val="0"/>
        <w:jc w:val="both"/>
        <w:rPr>
          <w:rFonts w:ascii="Times New Roman" w:hAnsi="Times New Roman" w:cs="Times New Roman"/>
          <w:sz w:val="24"/>
          <w:szCs w:val="24"/>
        </w:rPr>
      </w:pPr>
      <w:r w:rsidRPr="00871768">
        <w:rPr>
          <w:rFonts w:ascii="Times New Roman" w:hAnsi="Times New Roman" w:cs="Times New Roman"/>
          <w:sz w:val="24"/>
          <w:szCs w:val="24"/>
          <w:lang w:val="sr-Latn-CS"/>
        </w:rPr>
        <w:lastRenderedPageBreak/>
        <w:t xml:space="preserve">поступао супротно забрани из чл. 23. и 25. </w:t>
      </w:r>
      <w:r w:rsidRPr="007A1654">
        <w:rPr>
          <w:rFonts w:ascii="Times New Roman" w:hAnsi="Times New Roman" w:cs="Times New Roman"/>
          <w:sz w:val="24"/>
          <w:szCs w:val="24"/>
        </w:rPr>
        <w:t>Закона;</w:t>
      </w:r>
    </w:p>
    <w:p w:rsidR="0052470E" w:rsidRPr="007A1654" w:rsidRDefault="0052470E" w:rsidP="00EA55C4">
      <w:pPr>
        <w:pStyle w:val="ListParagraph"/>
        <w:numPr>
          <w:ilvl w:val="1"/>
          <w:numId w:val="35"/>
        </w:numPr>
        <w:spacing w:after="0" w:line="240" w:lineRule="auto"/>
        <w:ind w:left="1080" w:hanging="360"/>
        <w:contextualSpacing w:val="0"/>
        <w:jc w:val="both"/>
        <w:rPr>
          <w:rFonts w:ascii="Times New Roman" w:hAnsi="Times New Roman" w:cs="Times New Roman"/>
          <w:sz w:val="24"/>
          <w:szCs w:val="24"/>
        </w:rPr>
      </w:pPr>
      <w:r w:rsidRPr="007A1654">
        <w:rPr>
          <w:rFonts w:ascii="Times New Roman" w:hAnsi="Times New Roman" w:cs="Times New Roman"/>
          <w:sz w:val="24"/>
          <w:szCs w:val="24"/>
        </w:rPr>
        <w:t>учинио повреду конкуренције;</w:t>
      </w:r>
    </w:p>
    <w:p w:rsidR="0052470E" w:rsidRPr="007A1654" w:rsidRDefault="0052470E" w:rsidP="00EA55C4">
      <w:pPr>
        <w:pStyle w:val="ListParagraph"/>
        <w:numPr>
          <w:ilvl w:val="1"/>
          <w:numId w:val="35"/>
        </w:numPr>
        <w:spacing w:after="0" w:line="240" w:lineRule="auto"/>
        <w:ind w:left="1080" w:hanging="360"/>
        <w:contextualSpacing w:val="0"/>
        <w:jc w:val="both"/>
        <w:rPr>
          <w:rFonts w:ascii="Times New Roman" w:hAnsi="Times New Roman" w:cs="Times New Roman"/>
          <w:sz w:val="24"/>
          <w:szCs w:val="24"/>
        </w:rPr>
      </w:pPr>
      <w:r w:rsidRPr="007A1654">
        <w:rPr>
          <w:rFonts w:ascii="Times New Roman" w:hAnsi="Times New Roman" w:cs="Times New Roman"/>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52470E" w:rsidRPr="007A1654" w:rsidRDefault="0052470E" w:rsidP="00EA55C4">
      <w:pPr>
        <w:pStyle w:val="ListParagraph"/>
        <w:numPr>
          <w:ilvl w:val="1"/>
          <w:numId w:val="35"/>
        </w:numPr>
        <w:spacing w:after="0" w:line="240" w:lineRule="auto"/>
        <w:ind w:left="1080" w:hanging="360"/>
        <w:contextualSpacing w:val="0"/>
        <w:jc w:val="both"/>
        <w:rPr>
          <w:rFonts w:ascii="Times New Roman" w:hAnsi="Times New Roman" w:cs="Times New Roman"/>
          <w:sz w:val="24"/>
          <w:szCs w:val="24"/>
        </w:rPr>
      </w:pPr>
      <w:proofErr w:type="gramStart"/>
      <w:r w:rsidRPr="007A1654">
        <w:rPr>
          <w:rFonts w:ascii="Times New Roman" w:hAnsi="Times New Roman" w:cs="Times New Roman"/>
          <w:sz w:val="24"/>
          <w:szCs w:val="24"/>
        </w:rPr>
        <w:t>одбио</w:t>
      </w:r>
      <w:proofErr w:type="gramEnd"/>
      <w:r w:rsidRPr="007A1654">
        <w:rPr>
          <w:rFonts w:ascii="Times New Roman" w:hAnsi="Times New Roman" w:cs="Times New Roman"/>
          <w:sz w:val="24"/>
          <w:szCs w:val="24"/>
        </w:rPr>
        <w:t xml:space="preserve"> да достави доказе и средства обезбеђења на шта се у понуди обавезао.</w:t>
      </w:r>
    </w:p>
    <w:p w:rsidR="0052470E" w:rsidRPr="007A1654" w:rsidRDefault="0052470E" w:rsidP="008366D9">
      <w:pPr>
        <w:spacing w:after="0" w:line="240" w:lineRule="auto"/>
        <w:jc w:val="both"/>
        <w:rPr>
          <w:rFonts w:ascii="Times New Roman" w:hAnsi="Times New Roman" w:cs="Times New Roman"/>
          <w:sz w:val="24"/>
          <w:szCs w:val="24"/>
        </w:rPr>
      </w:pPr>
      <w:r w:rsidRPr="007A1654">
        <w:rPr>
          <w:rFonts w:ascii="Times New Roman" w:hAnsi="Times New Roman" w:cs="Times New Roman"/>
          <w:sz w:val="24"/>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52470E" w:rsidRPr="007A1654" w:rsidRDefault="0052470E" w:rsidP="008366D9">
      <w:pPr>
        <w:spacing w:after="0" w:line="240" w:lineRule="auto"/>
        <w:jc w:val="both"/>
        <w:rPr>
          <w:rFonts w:ascii="Times New Roman" w:hAnsi="Times New Roman" w:cs="Times New Roman"/>
          <w:sz w:val="24"/>
          <w:szCs w:val="24"/>
        </w:rPr>
      </w:pPr>
      <w:r w:rsidRPr="007A1654">
        <w:rPr>
          <w:rFonts w:ascii="Times New Roman" w:hAnsi="Times New Roman" w:cs="Times New Roman"/>
          <w:sz w:val="24"/>
          <w:szCs w:val="24"/>
        </w:rPr>
        <w:t>Доказ наведеног може бити:</w:t>
      </w:r>
    </w:p>
    <w:p w:rsidR="0052470E" w:rsidRPr="007A1654" w:rsidRDefault="0052470E" w:rsidP="00EA55C4">
      <w:pPr>
        <w:pStyle w:val="ListParagraph"/>
        <w:numPr>
          <w:ilvl w:val="1"/>
          <w:numId w:val="35"/>
        </w:numPr>
        <w:spacing w:after="0" w:line="240" w:lineRule="auto"/>
        <w:ind w:left="1080" w:hanging="360"/>
        <w:contextualSpacing w:val="0"/>
        <w:jc w:val="both"/>
        <w:rPr>
          <w:rFonts w:ascii="Times New Roman" w:hAnsi="Times New Roman" w:cs="Times New Roman"/>
          <w:sz w:val="24"/>
          <w:szCs w:val="24"/>
        </w:rPr>
      </w:pPr>
      <w:r w:rsidRPr="007A1654">
        <w:rPr>
          <w:rFonts w:ascii="Times New Roman" w:hAnsi="Times New Roman" w:cs="Times New Roman"/>
          <w:sz w:val="24"/>
          <w:szCs w:val="24"/>
        </w:rPr>
        <w:t>правоснажна судска одлука или коначна одлука другог надлежног органа;</w:t>
      </w:r>
    </w:p>
    <w:p w:rsidR="0052470E" w:rsidRPr="007A1654" w:rsidRDefault="0052470E" w:rsidP="00EA55C4">
      <w:pPr>
        <w:pStyle w:val="ListParagraph"/>
        <w:numPr>
          <w:ilvl w:val="1"/>
          <w:numId w:val="35"/>
        </w:numPr>
        <w:spacing w:after="0" w:line="240" w:lineRule="auto"/>
        <w:ind w:left="1080" w:hanging="360"/>
        <w:contextualSpacing w:val="0"/>
        <w:jc w:val="both"/>
        <w:rPr>
          <w:rFonts w:ascii="Times New Roman" w:hAnsi="Times New Roman" w:cs="Times New Roman"/>
          <w:sz w:val="24"/>
          <w:szCs w:val="24"/>
        </w:rPr>
      </w:pPr>
      <w:r w:rsidRPr="007A1654">
        <w:rPr>
          <w:rFonts w:ascii="Times New Roman" w:hAnsi="Times New Roman" w:cs="Times New Roman"/>
          <w:sz w:val="24"/>
          <w:szCs w:val="24"/>
        </w:rPr>
        <w:t>исправа о реализованом средству обезбеђења испуњења обавеза у поступку јавне набавке или испуњења уговорних обавеза;</w:t>
      </w:r>
    </w:p>
    <w:p w:rsidR="0052470E" w:rsidRPr="007A1654" w:rsidRDefault="0052470E" w:rsidP="00EA55C4">
      <w:pPr>
        <w:pStyle w:val="ListParagraph"/>
        <w:numPr>
          <w:ilvl w:val="1"/>
          <w:numId w:val="35"/>
        </w:numPr>
        <w:spacing w:after="0" w:line="240" w:lineRule="auto"/>
        <w:ind w:left="1080" w:hanging="360"/>
        <w:contextualSpacing w:val="0"/>
        <w:jc w:val="both"/>
        <w:rPr>
          <w:rFonts w:ascii="Times New Roman" w:hAnsi="Times New Roman" w:cs="Times New Roman"/>
          <w:sz w:val="24"/>
          <w:szCs w:val="24"/>
        </w:rPr>
      </w:pPr>
      <w:r w:rsidRPr="007A1654">
        <w:rPr>
          <w:rFonts w:ascii="Times New Roman" w:hAnsi="Times New Roman" w:cs="Times New Roman"/>
          <w:sz w:val="24"/>
          <w:szCs w:val="24"/>
        </w:rPr>
        <w:t>исправа о наплаћеној уговорној казни;</w:t>
      </w:r>
    </w:p>
    <w:p w:rsidR="0052470E" w:rsidRPr="007A1654" w:rsidRDefault="0052470E" w:rsidP="00EA55C4">
      <w:pPr>
        <w:pStyle w:val="ListParagraph"/>
        <w:numPr>
          <w:ilvl w:val="1"/>
          <w:numId w:val="35"/>
        </w:numPr>
        <w:spacing w:after="0" w:line="240" w:lineRule="auto"/>
        <w:ind w:left="1080" w:hanging="360"/>
        <w:contextualSpacing w:val="0"/>
        <w:jc w:val="both"/>
        <w:rPr>
          <w:rFonts w:ascii="Times New Roman" w:hAnsi="Times New Roman" w:cs="Times New Roman"/>
          <w:sz w:val="24"/>
          <w:szCs w:val="24"/>
        </w:rPr>
      </w:pPr>
      <w:r w:rsidRPr="007A1654">
        <w:rPr>
          <w:rFonts w:ascii="Times New Roman" w:hAnsi="Times New Roman" w:cs="Times New Roman"/>
          <w:sz w:val="24"/>
          <w:szCs w:val="24"/>
        </w:rPr>
        <w:t>рекламације потрошача, односно корисника, ако нису отклоњене у уговореном року;</w:t>
      </w:r>
    </w:p>
    <w:p w:rsidR="0052470E" w:rsidRPr="007A1654" w:rsidRDefault="0052470E" w:rsidP="00EA55C4">
      <w:pPr>
        <w:pStyle w:val="ListParagraph"/>
        <w:numPr>
          <w:ilvl w:val="1"/>
          <w:numId w:val="35"/>
        </w:numPr>
        <w:spacing w:after="0" w:line="240" w:lineRule="auto"/>
        <w:ind w:left="1080" w:hanging="360"/>
        <w:contextualSpacing w:val="0"/>
        <w:jc w:val="both"/>
        <w:rPr>
          <w:rFonts w:ascii="Times New Roman" w:hAnsi="Times New Roman" w:cs="Times New Roman"/>
          <w:sz w:val="24"/>
          <w:szCs w:val="24"/>
        </w:rPr>
      </w:pPr>
      <w:r w:rsidRPr="007A1654">
        <w:rPr>
          <w:rFonts w:ascii="Times New Roman" w:hAnsi="Times New Roman" w:cs="Times New Roman"/>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2470E" w:rsidRPr="007A1654" w:rsidRDefault="0052470E" w:rsidP="00EA55C4">
      <w:pPr>
        <w:pStyle w:val="ListParagraph"/>
        <w:numPr>
          <w:ilvl w:val="1"/>
          <w:numId w:val="35"/>
        </w:numPr>
        <w:spacing w:after="0" w:line="240" w:lineRule="auto"/>
        <w:ind w:left="1080" w:hanging="360"/>
        <w:contextualSpacing w:val="0"/>
        <w:jc w:val="both"/>
        <w:rPr>
          <w:rFonts w:ascii="Times New Roman" w:hAnsi="Times New Roman" w:cs="Times New Roman"/>
          <w:sz w:val="24"/>
          <w:szCs w:val="24"/>
        </w:rPr>
      </w:pPr>
      <w:r w:rsidRPr="007A1654">
        <w:rPr>
          <w:rFonts w:ascii="Times New Roman" w:hAnsi="Times New Roman" w:cs="Times New Roman"/>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52470E" w:rsidRPr="007A1654" w:rsidRDefault="0052470E" w:rsidP="00EA55C4">
      <w:pPr>
        <w:pStyle w:val="ListParagraph"/>
        <w:numPr>
          <w:ilvl w:val="1"/>
          <w:numId w:val="35"/>
        </w:numPr>
        <w:spacing w:after="0" w:line="240" w:lineRule="auto"/>
        <w:ind w:left="1080" w:hanging="360"/>
        <w:contextualSpacing w:val="0"/>
        <w:jc w:val="both"/>
        <w:rPr>
          <w:rFonts w:ascii="Times New Roman" w:hAnsi="Times New Roman" w:cs="Times New Roman"/>
          <w:sz w:val="24"/>
          <w:szCs w:val="24"/>
        </w:rPr>
      </w:pPr>
      <w:proofErr w:type="gramStart"/>
      <w:r w:rsidRPr="007A1654">
        <w:rPr>
          <w:rFonts w:ascii="Times New Roman" w:hAnsi="Times New Roman" w:cs="Times New Roman"/>
          <w:sz w:val="24"/>
          <w:szCs w:val="24"/>
        </w:rPr>
        <w:t>други</w:t>
      </w:r>
      <w:proofErr w:type="gramEnd"/>
      <w:r w:rsidRPr="007A1654">
        <w:rPr>
          <w:rFonts w:ascii="Times New Roman" w:hAnsi="Times New Roman" w:cs="Times New Roman"/>
          <w:sz w:val="24"/>
          <w:szCs w:val="24"/>
        </w:rPr>
        <w:t xml:space="preserve">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52470E" w:rsidRPr="007A1654" w:rsidRDefault="0052470E" w:rsidP="0052470E">
      <w:pPr>
        <w:ind w:firstLine="720"/>
        <w:jc w:val="both"/>
        <w:rPr>
          <w:rFonts w:ascii="Times New Roman" w:hAnsi="Times New Roman" w:cs="Times New Roman"/>
          <w:sz w:val="24"/>
          <w:szCs w:val="24"/>
        </w:rPr>
      </w:pPr>
      <w:r w:rsidRPr="007A1654">
        <w:rPr>
          <w:rFonts w:ascii="Times New Roman" w:hAnsi="Times New Roman" w:cs="Times New Roman"/>
          <w:sz w:val="24"/>
          <w:szCs w:val="24"/>
        </w:rPr>
        <w:t xml:space="preserve">Наручилац може одбити понуду ако поседује доказ из става 3. </w:t>
      </w:r>
      <w:proofErr w:type="gramStart"/>
      <w:r w:rsidRPr="007A1654">
        <w:rPr>
          <w:rFonts w:ascii="Times New Roman" w:hAnsi="Times New Roman" w:cs="Times New Roman"/>
          <w:sz w:val="24"/>
          <w:szCs w:val="24"/>
        </w:rPr>
        <w:t>тачка</w:t>
      </w:r>
      <w:proofErr w:type="gramEnd"/>
      <w:r w:rsidRPr="007A1654">
        <w:rPr>
          <w:rFonts w:ascii="Times New Roman" w:hAnsi="Times New Roman" w:cs="Times New Roman"/>
          <w:sz w:val="24"/>
          <w:szCs w:val="24"/>
        </w:rPr>
        <w:t xml:space="preserve">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960087" w:rsidRPr="0009268C" w:rsidRDefault="0052470E" w:rsidP="0009268C">
      <w:pPr>
        <w:ind w:firstLine="720"/>
        <w:jc w:val="both"/>
        <w:rPr>
          <w:rFonts w:ascii="Times New Roman" w:hAnsi="Times New Roman" w:cs="Times New Roman"/>
          <w:b/>
          <w:bCs/>
          <w:sz w:val="24"/>
          <w:szCs w:val="24"/>
          <w:lang w:val="sr-Latn-CS"/>
        </w:rPr>
      </w:pPr>
      <w:r w:rsidRPr="007A1654">
        <w:rPr>
          <w:rFonts w:ascii="Times New Roman" w:hAnsi="Times New Roman" w:cs="Times New Roman"/>
          <w:sz w:val="24"/>
          <w:szCs w:val="24"/>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960087" w:rsidRPr="007A7FD1" w:rsidRDefault="00960087" w:rsidP="00960087">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Latn-CS"/>
        </w:rPr>
      </w:pPr>
      <w:r w:rsidRPr="007A7FD1">
        <w:rPr>
          <w:rFonts w:ascii="Times New Roman" w:eastAsia="TimesNewRomanPSMT" w:hAnsi="Times New Roman" w:cs="Times New Roman"/>
          <w:b/>
          <w:bCs/>
          <w:i/>
          <w:iCs/>
          <w:color w:val="002060"/>
          <w:sz w:val="24"/>
          <w:szCs w:val="24"/>
          <w:u w:val="single"/>
          <w:lang w:val="sr-Latn-CS"/>
        </w:rPr>
        <w:t>3.15.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960087" w:rsidRPr="007A7FD1" w:rsidRDefault="00960087" w:rsidP="00960087">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Latn-CS"/>
        </w:rPr>
      </w:pPr>
    </w:p>
    <w:p w:rsidR="00960087" w:rsidRPr="007A7FD1" w:rsidRDefault="00960087" w:rsidP="00EA55C4">
      <w:pPr>
        <w:pStyle w:val="ListParagraph"/>
        <w:numPr>
          <w:ilvl w:val="0"/>
          <w:numId w:val="20"/>
        </w:num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Latn-CS"/>
        </w:rPr>
      </w:pPr>
      <w:r w:rsidRPr="007A7FD1">
        <w:rPr>
          <w:rFonts w:ascii="Times New Roman" w:eastAsia="TimesNewRomanPSMT" w:hAnsi="Times New Roman" w:cs="Times New Roman"/>
          <w:bCs/>
          <w:iCs/>
          <w:sz w:val="24"/>
          <w:szCs w:val="24"/>
          <w:lang w:val="sr-Latn-CS"/>
        </w:rPr>
        <w:t>Подаци који се налазе у конкурсној документацији нису поверљиви.</w:t>
      </w:r>
    </w:p>
    <w:p w:rsidR="00960087" w:rsidRPr="00F83CBE" w:rsidRDefault="00960087" w:rsidP="00960087">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CS"/>
        </w:rPr>
      </w:pPr>
    </w:p>
    <w:p w:rsidR="00960087" w:rsidRPr="007A7FD1" w:rsidRDefault="00960087" w:rsidP="00960087">
      <w:pPr>
        <w:autoSpaceDE w:val="0"/>
        <w:autoSpaceDN w:val="0"/>
        <w:adjustRightInd w:val="0"/>
        <w:spacing w:after="0" w:line="240" w:lineRule="auto"/>
        <w:jc w:val="both"/>
        <w:rPr>
          <w:rFonts w:ascii="Times New Roman" w:eastAsia="TimesNewRomanPSMT" w:hAnsi="Times New Roman" w:cs="Times New Roman"/>
          <w:b/>
          <w:bCs/>
          <w:i/>
          <w:iCs/>
          <w:color w:val="FF0000"/>
          <w:sz w:val="24"/>
          <w:szCs w:val="24"/>
          <w:u w:val="single"/>
          <w:lang w:val="sr-Cyrl-CS"/>
        </w:rPr>
      </w:pPr>
      <w:r w:rsidRPr="007A7FD1">
        <w:rPr>
          <w:rFonts w:ascii="Times New Roman" w:eastAsia="TimesNewRomanPSMT" w:hAnsi="Times New Roman" w:cs="Times New Roman"/>
          <w:b/>
          <w:bCs/>
          <w:i/>
          <w:iCs/>
          <w:color w:val="002060"/>
          <w:sz w:val="24"/>
          <w:szCs w:val="24"/>
          <w:u w:val="single"/>
          <w:lang w:val="sr-Cyrl-CS"/>
        </w:rPr>
        <w:t>3.16. ДОДАТНЕ ИНФОРМАЦИЈЕ И ПОЈАШЊЕЊА У ВЕЗИ СА ПРИПРЕМАЊЕМ ПОНУДЕ</w:t>
      </w:r>
    </w:p>
    <w:p w:rsidR="00960087" w:rsidRPr="007A7FD1" w:rsidRDefault="00960087" w:rsidP="0096008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CS"/>
        </w:rPr>
      </w:pPr>
    </w:p>
    <w:p w:rsidR="009809AB" w:rsidRPr="00871768" w:rsidRDefault="00960087" w:rsidP="009809AB">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CS"/>
        </w:rPr>
      </w:pPr>
      <w:r w:rsidRPr="00871768">
        <w:rPr>
          <w:rFonts w:ascii="Times New Roman" w:eastAsia="TimesNewRomanPSMT" w:hAnsi="Times New Roman" w:cs="Times New Roman"/>
          <w:bCs/>
          <w:color w:val="000000"/>
          <w:sz w:val="24"/>
          <w:szCs w:val="24"/>
          <w:lang w:val="sr-Cyrl-CS"/>
        </w:rPr>
        <w:t xml:space="preserve">Заинтересовано лице може, у писаном облику, тражити додатне информације или појашњења у вези са припремањем понуде, најкасније 5 (пет) дана пре истека рока за подношење понуде. </w:t>
      </w:r>
      <w:r w:rsidRPr="00871768">
        <w:rPr>
          <w:rFonts w:ascii="Times New Roman" w:eastAsia="TimesNewRomanPS-BoldMT" w:hAnsi="Times New Roman" w:cs="Times New Roman"/>
          <w:bCs/>
          <w:color w:val="000000"/>
          <w:sz w:val="24"/>
          <w:szCs w:val="24"/>
          <w:lang w:val="sr-Cyrl-CS"/>
        </w:rPr>
        <w:t xml:space="preserve">Пожељно је да постављена питања заинтересована лица наслове са </w:t>
      </w:r>
      <w:r w:rsidRPr="00871768">
        <w:rPr>
          <w:rFonts w:ascii="Times New Roman" w:eastAsia="TimesNewRomanPSMT" w:hAnsi="Times New Roman" w:cs="Times New Roman"/>
          <w:bCs/>
          <w:color w:val="000000"/>
          <w:sz w:val="24"/>
          <w:szCs w:val="24"/>
          <w:lang w:val="sr-Cyrl-CS"/>
        </w:rPr>
        <w:t xml:space="preserve">„Захтев за додатним информација или појашњењима - јавна набавка </w:t>
      </w:r>
      <w:r w:rsidR="004D2866" w:rsidRPr="004D2866">
        <w:rPr>
          <w:rFonts w:ascii="Times New Roman" w:eastAsia="TimesNewRomanPS-BoldMT" w:hAnsi="Times New Roman" w:cs="Times New Roman"/>
          <w:bCs/>
          <w:color w:val="000000"/>
          <w:sz w:val="24"/>
          <w:szCs w:val="24"/>
          <w:lang w:val="sr-Cyrl-CS"/>
        </w:rPr>
        <w:t>Тегљач са плато приколицом ЈН бр. 54/19-ОП</w:t>
      </w:r>
      <w:r w:rsidRPr="00871768">
        <w:rPr>
          <w:rFonts w:ascii="Times New Roman" w:eastAsia="TimesNewRomanPS-BoldMT" w:hAnsi="Times New Roman" w:cs="Times New Roman"/>
          <w:bCs/>
          <w:color w:val="000000"/>
          <w:sz w:val="24"/>
          <w:szCs w:val="24"/>
          <w:lang w:val="sr-Cyrl-CS"/>
        </w:rPr>
        <w:t>, у отвореном поступку</w:t>
      </w:r>
      <w:r w:rsidRPr="00871768">
        <w:rPr>
          <w:rFonts w:ascii="Times New Roman" w:eastAsia="TimesNewRomanPSMT" w:hAnsi="Times New Roman" w:cs="Times New Roman"/>
          <w:bCs/>
          <w:color w:val="000000"/>
          <w:sz w:val="24"/>
          <w:szCs w:val="24"/>
          <w:lang w:val="sr-Cyrl-CS"/>
        </w:rPr>
        <w:t>“</w:t>
      </w:r>
      <w:r w:rsidR="004C76A6" w:rsidRPr="009809AB">
        <w:rPr>
          <w:rFonts w:ascii="Times New Roman" w:eastAsia="TimesNewRomanPSMT" w:hAnsi="Times New Roman" w:cs="Times New Roman"/>
          <w:bCs/>
          <w:color w:val="000000"/>
          <w:sz w:val="24"/>
          <w:szCs w:val="24"/>
          <w:lang w:val="sr-Latn-CS"/>
        </w:rPr>
        <w:t>.</w:t>
      </w:r>
    </w:p>
    <w:p w:rsidR="00960087" w:rsidRPr="009809AB" w:rsidRDefault="004C76A6" w:rsidP="009809AB">
      <w:pPr>
        <w:autoSpaceDE w:val="0"/>
        <w:autoSpaceDN w:val="0"/>
        <w:adjustRightInd w:val="0"/>
        <w:spacing w:after="0" w:line="240" w:lineRule="auto"/>
        <w:jc w:val="both"/>
        <w:rPr>
          <w:rFonts w:ascii="Times New Roman" w:eastAsia="TimesNewRomanPS-BoldMT" w:hAnsi="Times New Roman" w:cs="Times New Roman"/>
          <w:bCs/>
          <w:color w:val="000000"/>
          <w:sz w:val="24"/>
          <w:szCs w:val="24"/>
          <w:lang w:val="sr-Latn-CS"/>
        </w:rPr>
      </w:pPr>
      <w:r w:rsidRPr="009809AB">
        <w:rPr>
          <w:rFonts w:ascii="Times New Roman" w:eastAsia="TimesNewRomanPSMT" w:hAnsi="Times New Roman" w:cs="Times New Roman"/>
          <w:bCs/>
          <w:color w:val="000000"/>
          <w:sz w:val="24"/>
          <w:szCs w:val="24"/>
          <w:lang w:val="sr-Latn-CS"/>
        </w:rPr>
        <w:t xml:space="preserve"> </w:t>
      </w:r>
      <w:r w:rsidR="00960087" w:rsidRPr="007A7FD1">
        <w:rPr>
          <w:rFonts w:ascii="Times New Roman" w:eastAsia="TimesNewRomanPS-BoldMT" w:hAnsi="Times New Roman" w:cs="Times New Roman"/>
          <w:bCs/>
          <w:color w:val="000000"/>
          <w:sz w:val="24"/>
          <w:szCs w:val="24"/>
          <w:lang w:val="sr-Latn-CS"/>
        </w:rPr>
        <w:t>Н</w:t>
      </w:r>
      <w:r w:rsidR="00960087" w:rsidRPr="007A7FD1">
        <w:rPr>
          <w:rFonts w:ascii="Times New Roman" w:eastAsia="TimesNewRomanPSMT" w:hAnsi="Times New Roman" w:cs="Times New Roman"/>
          <w:bCs/>
          <w:color w:val="000000"/>
          <w:sz w:val="24"/>
          <w:szCs w:val="24"/>
          <w:lang w:val="sr-Latn-CS"/>
        </w:rPr>
        <w:t>аручилац ће у року од 3 (три</w:t>
      </w:r>
      <w:r w:rsidR="0052470E" w:rsidRPr="007A7FD1">
        <w:rPr>
          <w:rFonts w:ascii="Times New Roman" w:eastAsia="TimesNewRomanPSMT" w:hAnsi="Times New Roman" w:cs="Times New Roman"/>
          <w:bCs/>
          <w:color w:val="000000"/>
          <w:sz w:val="24"/>
          <w:szCs w:val="24"/>
          <w:lang w:val="sr-Latn-CS"/>
        </w:rPr>
        <w:t>) дана од дана пријема захтева</w:t>
      </w:r>
      <w:r w:rsidR="0052470E" w:rsidRPr="009809AB">
        <w:rPr>
          <w:rFonts w:ascii="Times New Roman" w:eastAsia="TimesNewRomanPSMT" w:hAnsi="Times New Roman" w:cs="Times New Roman"/>
          <w:bCs/>
          <w:color w:val="000000"/>
          <w:sz w:val="24"/>
          <w:szCs w:val="24"/>
          <w:lang w:val="sr-Cyrl-CS"/>
        </w:rPr>
        <w:t xml:space="preserve"> </w:t>
      </w:r>
      <w:r w:rsidR="00960087" w:rsidRPr="007A7FD1">
        <w:rPr>
          <w:rFonts w:ascii="Times New Roman" w:eastAsia="TimesNewRomanPSMT" w:hAnsi="Times New Roman" w:cs="Times New Roman"/>
          <w:bCs/>
          <w:color w:val="000000"/>
          <w:sz w:val="24"/>
          <w:szCs w:val="24"/>
          <w:lang w:val="sr-Latn-CS"/>
        </w:rPr>
        <w:t>одговор у писаном облику објавити на Порталу јавних набавки и на својој интернет страници.</w:t>
      </w:r>
    </w:p>
    <w:p w:rsidR="00960087" w:rsidRPr="007A7FD1" w:rsidRDefault="00960087" w:rsidP="009159C9">
      <w:pPr>
        <w:pStyle w:val="ListParagraph"/>
        <w:numPr>
          <w:ilvl w:val="0"/>
          <w:numId w:val="12"/>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Latn-CS"/>
        </w:rPr>
      </w:pPr>
      <w:r w:rsidRPr="007A7FD1">
        <w:rPr>
          <w:rFonts w:ascii="Times New Roman" w:eastAsia="TimesNewRomanPSMT" w:hAnsi="Times New Roman" w:cs="Times New Roman"/>
          <w:bCs/>
          <w:color w:val="000000"/>
          <w:sz w:val="24"/>
          <w:szCs w:val="24"/>
          <w:lang w:val="sr-Latn-CS"/>
        </w:rPr>
        <w:t>Тражење додатних информација и појашњења телефоном није дозвољено.</w:t>
      </w:r>
    </w:p>
    <w:p w:rsidR="00960087" w:rsidRPr="005A188D" w:rsidRDefault="00960087" w:rsidP="009159C9">
      <w:pPr>
        <w:pStyle w:val="ListParagraph"/>
        <w:numPr>
          <w:ilvl w:val="0"/>
          <w:numId w:val="12"/>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Latn-CS"/>
        </w:rPr>
      </w:pPr>
      <w:r w:rsidRPr="007A7FD1">
        <w:rPr>
          <w:rFonts w:ascii="Times New Roman" w:eastAsia="TimesNewRomanPSMT" w:hAnsi="Times New Roman" w:cs="Times New Roman"/>
          <w:bCs/>
          <w:color w:val="000000"/>
          <w:sz w:val="24"/>
          <w:szCs w:val="24"/>
          <w:lang w:val="sr-Latn-CS"/>
        </w:rPr>
        <w:t>Комуникација се у поступку јавне набавке одвија на начин прописан чланом 20. ЗЈН-а, а то је писаним путем, односно путем поште</w:t>
      </w:r>
      <w:r>
        <w:rPr>
          <w:rFonts w:ascii="Times New Roman" w:eastAsia="TimesNewRomanPSMT" w:hAnsi="Times New Roman" w:cs="Times New Roman"/>
          <w:bCs/>
          <w:color w:val="000000"/>
          <w:sz w:val="24"/>
          <w:szCs w:val="24"/>
          <w:lang w:val="sr-Cyrl-CS"/>
        </w:rPr>
        <w:t xml:space="preserve"> или</w:t>
      </w:r>
      <w:r w:rsidRPr="007A7FD1">
        <w:rPr>
          <w:rFonts w:ascii="Times New Roman" w:eastAsia="TimesNewRomanPSMT" w:hAnsi="Times New Roman" w:cs="Times New Roman"/>
          <w:bCs/>
          <w:color w:val="000000"/>
          <w:sz w:val="24"/>
          <w:szCs w:val="24"/>
          <w:lang w:val="sr-Latn-CS"/>
        </w:rPr>
        <w:t xml:space="preserve"> електронске поште </w:t>
      </w:r>
      <w:r>
        <w:rPr>
          <w:rFonts w:ascii="Times New Roman" w:eastAsia="TimesNewRomanPSMT" w:hAnsi="Times New Roman" w:cs="Times New Roman"/>
          <w:bCs/>
          <w:color w:val="FF0000"/>
          <w:sz w:val="24"/>
          <w:szCs w:val="24"/>
          <w:lang w:val="sr-Cyrl-CS"/>
        </w:rPr>
        <w:t xml:space="preserve"> </w:t>
      </w:r>
      <w:hyperlink r:id="rId11" w:history="1">
        <w:r w:rsidR="005A188D" w:rsidRPr="00D45E3E">
          <w:rPr>
            <w:rStyle w:val="Hyperlink"/>
            <w:rFonts w:ascii="Times New Roman" w:eastAsia="TimesNewRomanPSMT" w:hAnsi="Times New Roman" w:cs="Times New Roman"/>
            <w:bCs/>
            <w:sz w:val="24"/>
            <w:szCs w:val="24"/>
          </w:rPr>
          <w:t>jovanka</w:t>
        </w:r>
        <w:r w:rsidR="005A188D" w:rsidRPr="00D45E3E">
          <w:rPr>
            <w:rStyle w:val="Hyperlink"/>
            <w:rFonts w:ascii="Times New Roman" w:eastAsia="TimesNewRomanPSMT" w:hAnsi="Times New Roman" w:cs="Times New Roman"/>
            <w:bCs/>
            <w:sz w:val="24"/>
            <w:szCs w:val="24"/>
            <w:lang w:val="sr-Latn-CS"/>
          </w:rPr>
          <w:t>.</w:t>
        </w:r>
        <w:r w:rsidR="005A188D" w:rsidRPr="00D45E3E">
          <w:rPr>
            <w:rStyle w:val="Hyperlink"/>
            <w:rFonts w:ascii="Times New Roman" w:eastAsia="TimesNewRomanPSMT" w:hAnsi="Times New Roman" w:cs="Times New Roman"/>
            <w:bCs/>
            <w:sz w:val="24"/>
            <w:szCs w:val="24"/>
          </w:rPr>
          <w:t>prascev</w:t>
        </w:r>
        <w:r w:rsidR="005A188D" w:rsidRPr="00D45E3E">
          <w:rPr>
            <w:rStyle w:val="Hyperlink"/>
            <w:rFonts w:ascii="Times New Roman" w:eastAsia="TimesNewRomanPSMT" w:hAnsi="Times New Roman" w:cs="Times New Roman"/>
            <w:bCs/>
            <w:sz w:val="24"/>
            <w:szCs w:val="24"/>
            <w:lang w:val="sr-Latn-CS"/>
          </w:rPr>
          <w:t>i</w:t>
        </w:r>
        <w:r w:rsidR="005A188D" w:rsidRPr="00D45E3E">
          <w:rPr>
            <w:rStyle w:val="Hyperlink"/>
            <w:rFonts w:ascii="Times New Roman" w:eastAsia="TimesNewRomanPSMT" w:hAnsi="Times New Roman" w:cs="Times New Roman"/>
            <w:bCs/>
            <w:sz w:val="24"/>
            <w:szCs w:val="24"/>
          </w:rPr>
          <w:t>c</w:t>
        </w:r>
        <w:r w:rsidR="005A188D" w:rsidRPr="00D45E3E">
          <w:rPr>
            <w:rStyle w:val="Hyperlink"/>
            <w:rFonts w:ascii="Times New Roman" w:eastAsia="TimesNewRomanPSMT" w:hAnsi="Times New Roman" w:cs="Times New Roman"/>
            <w:bCs/>
            <w:sz w:val="24"/>
            <w:szCs w:val="24"/>
            <w:lang w:val="sr-Latn-CS"/>
          </w:rPr>
          <w:t>@</w:t>
        </w:r>
        <w:r w:rsidR="005A188D" w:rsidRPr="00D45E3E">
          <w:rPr>
            <w:rStyle w:val="Hyperlink"/>
            <w:rFonts w:ascii="Times New Roman" w:eastAsia="TimesNewRomanPSMT" w:hAnsi="Times New Roman" w:cs="Times New Roman"/>
            <w:bCs/>
            <w:sz w:val="24"/>
            <w:szCs w:val="24"/>
          </w:rPr>
          <w:t>jkpput</w:t>
        </w:r>
        <w:r w:rsidR="005A188D" w:rsidRPr="00D45E3E">
          <w:rPr>
            <w:rStyle w:val="Hyperlink"/>
            <w:rFonts w:ascii="Times New Roman" w:eastAsia="TimesNewRomanPSMT" w:hAnsi="Times New Roman" w:cs="Times New Roman"/>
            <w:bCs/>
            <w:sz w:val="24"/>
            <w:szCs w:val="24"/>
            <w:lang w:val="sr-Latn-CS"/>
          </w:rPr>
          <w:t>.</w:t>
        </w:r>
        <w:r w:rsidR="005A188D" w:rsidRPr="00D45E3E">
          <w:rPr>
            <w:rStyle w:val="Hyperlink"/>
            <w:rFonts w:ascii="Times New Roman" w:eastAsia="TimesNewRomanPSMT" w:hAnsi="Times New Roman" w:cs="Times New Roman"/>
            <w:bCs/>
            <w:sz w:val="24"/>
            <w:szCs w:val="24"/>
          </w:rPr>
          <w:t>rs</w:t>
        </w:r>
      </w:hyperlink>
    </w:p>
    <w:p w:rsidR="005A188D" w:rsidRPr="007A7FD1" w:rsidRDefault="005A188D" w:rsidP="005A188D">
      <w:pPr>
        <w:pStyle w:val="ListParagraph"/>
        <w:autoSpaceDE w:val="0"/>
        <w:autoSpaceDN w:val="0"/>
        <w:adjustRightInd w:val="0"/>
        <w:spacing w:after="0" w:line="240" w:lineRule="auto"/>
        <w:jc w:val="both"/>
        <w:rPr>
          <w:rFonts w:ascii="Times New Roman" w:eastAsia="TimesNewRomanPSMT" w:hAnsi="Times New Roman" w:cs="Times New Roman"/>
          <w:bCs/>
          <w:color w:val="000000"/>
          <w:sz w:val="24"/>
          <w:szCs w:val="24"/>
          <w:lang w:val="sr-Latn-CS"/>
        </w:rPr>
      </w:pPr>
    </w:p>
    <w:p w:rsidR="004D42CA" w:rsidRPr="00675B9D" w:rsidRDefault="004D42CA" w:rsidP="0096008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CS"/>
        </w:rPr>
      </w:pPr>
    </w:p>
    <w:p w:rsidR="00960087" w:rsidRPr="007A7FD1" w:rsidRDefault="00960087" w:rsidP="00960087">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CS"/>
        </w:rPr>
      </w:pPr>
      <w:r w:rsidRPr="007A7FD1">
        <w:rPr>
          <w:rFonts w:ascii="Times New Roman" w:eastAsia="TimesNewRomanPSMT" w:hAnsi="Times New Roman" w:cs="Times New Roman"/>
          <w:b/>
          <w:bCs/>
          <w:i/>
          <w:iCs/>
          <w:color w:val="002060"/>
          <w:sz w:val="24"/>
          <w:szCs w:val="24"/>
          <w:u w:val="single"/>
          <w:lang w:val="sr-Cyrl-CS"/>
        </w:rPr>
        <w:t>3.17</w:t>
      </w:r>
      <w:r w:rsidRPr="007A7FD1">
        <w:rPr>
          <w:rFonts w:ascii="Times New Roman" w:eastAsia="TimesNewRomanPSMT" w:hAnsi="Times New Roman" w:cs="Times New Roman"/>
          <w:b/>
          <w:bCs/>
          <w:color w:val="002060"/>
          <w:sz w:val="24"/>
          <w:szCs w:val="24"/>
          <w:u w:val="single"/>
          <w:lang w:val="sr-Cyrl-CS"/>
        </w:rPr>
        <w:t xml:space="preserve">. </w:t>
      </w:r>
      <w:r w:rsidRPr="007A7FD1">
        <w:rPr>
          <w:rFonts w:ascii="Times New Roman" w:eastAsia="TimesNewRomanPSMT" w:hAnsi="Times New Roman" w:cs="Times New Roman"/>
          <w:b/>
          <w:bCs/>
          <w:i/>
          <w:iCs/>
          <w:color w:val="002060"/>
          <w:sz w:val="24"/>
          <w:szCs w:val="24"/>
          <w:u w:val="single"/>
          <w:lang w:val="sr-Cyrl-CS"/>
        </w:rPr>
        <w:t>ДОДАТНА ОБЈАШЊЕЊА ОД ПОНУЂАЧА ЗА ОЦЕНУ ПОНУДА</w:t>
      </w:r>
    </w:p>
    <w:p w:rsidR="00960087" w:rsidRPr="007A7FD1" w:rsidRDefault="00960087" w:rsidP="00960087">
      <w:pPr>
        <w:pStyle w:val="ListParagraph"/>
        <w:tabs>
          <w:tab w:val="left" w:pos="-135"/>
          <w:tab w:val="left" w:pos="0"/>
          <w:tab w:val="left" w:pos="120"/>
        </w:tabs>
        <w:spacing w:line="240" w:lineRule="auto"/>
        <w:jc w:val="both"/>
        <w:rPr>
          <w:rFonts w:ascii="Times New Roman" w:eastAsia="TimesNewRomanPSMT" w:hAnsi="Times New Roman" w:cs="Times New Roman"/>
          <w:bCs/>
          <w:color w:val="000000"/>
          <w:sz w:val="24"/>
          <w:szCs w:val="24"/>
          <w:lang w:val="sr-Cyrl-CS"/>
        </w:rPr>
      </w:pPr>
    </w:p>
    <w:p w:rsidR="00960087" w:rsidRPr="007A7FD1" w:rsidRDefault="00960087" w:rsidP="009159C9">
      <w:pPr>
        <w:pStyle w:val="ListParagraph"/>
        <w:numPr>
          <w:ilvl w:val="0"/>
          <w:numId w:val="13"/>
        </w:numPr>
        <w:tabs>
          <w:tab w:val="left" w:pos="-135"/>
          <w:tab w:val="left" w:pos="0"/>
          <w:tab w:val="left" w:pos="120"/>
        </w:tabs>
        <w:spacing w:line="240" w:lineRule="auto"/>
        <w:jc w:val="both"/>
        <w:rPr>
          <w:rFonts w:ascii="Times New Roman" w:eastAsia="TimesNewRomanPSMT" w:hAnsi="Times New Roman" w:cs="Times New Roman"/>
          <w:bCs/>
          <w:color w:val="000000"/>
          <w:sz w:val="24"/>
          <w:szCs w:val="24"/>
          <w:lang w:val="sr-Cyrl-CS"/>
        </w:rPr>
      </w:pPr>
      <w:r w:rsidRPr="007A7FD1">
        <w:rPr>
          <w:rFonts w:ascii="Times New Roman" w:eastAsia="TimesNewRomanPSMT" w:hAnsi="Times New Roman" w:cs="Times New Roman"/>
          <w:bCs/>
          <w:color w:val="000000"/>
          <w:sz w:val="24"/>
          <w:szCs w:val="24"/>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960087" w:rsidRPr="007A7FD1" w:rsidRDefault="00960087" w:rsidP="008366D9">
      <w:pPr>
        <w:pStyle w:val="ListParagraph"/>
        <w:numPr>
          <w:ilvl w:val="0"/>
          <w:numId w:val="13"/>
        </w:numPr>
        <w:tabs>
          <w:tab w:val="left" w:pos="-135"/>
          <w:tab w:val="left" w:pos="0"/>
          <w:tab w:val="left" w:pos="120"/>
        </w:tabs>
        <w:spacing w:line="240" w:lineRule="auto"/>
        <w:jc w:val="both"/>
        <w:rPr>
          <w:rFonts w:ascii="Times New Roman" w:eastAsia="TimesNewRomanPSMT" w:hAnsi="Times New Roman" w:cs="Times New Roman"/>
          <w:bCs/>
          <w:color w:val="000000"/>
          <w:sz w:val="24"/>
          <w:szCs w:val="24"/>
          <w:lang w:val="sr-Cyrl-CS"/>
        </w:rPr>
      </w:pPr>
      <w:r w:rsidRPr="007A7FD1">
        <w:rPr>
          <w:rFonts w:ascii="Times New Roman" w:eastAsia="TimesNewRomanPSMT" w:hAnsi="Times New Roman" w:cs="Times New Roman"/>
          <w:bCs/>
          <w:color w:val="000000"/>
          <w:sz w:val="24"/>
          <w:szCs w:val="24"/>
          <w:lang w:val="sr-Cyrl-CS"/>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75483" w:rsidRPr="00A75483" w:rsidRDefault="00960087" w:rsidP="00A75483">
      <w:pPr>
        <w:jc w:val="both"/>
        <w:rPr>
          <w:rFonts w:ascii="Times New Roman" w:hAnsi="Times New Roman" w:cs="Times New Roman"/>
          <w:i/>
          <w:sz w:val="24"/>
          <w:szCs w:val="24"/>
          <w:u w:val="single"/>
          <w:lang w:val="sr-Latn-CS"/>
        </w:rPr>
      </w:pPr>
      <w:r w:rsidRPr="007A7FD1">
        <w:rPr>
          <w:rFonts w:ascii="Times New Roman" w:eastAsia="TimesNewRomanPSMT" w:hAnsi="Times New Roman" w:cs="Times New Roman"/>
          <w:b/>
          <w:bCs/>
          <w:i/>
          <w:iCs/>
          <w:color w:val="002060"/>
          <w:sz w:val="24"/>
          <w:szCs w:val="24"/>
          <w:u w:val="single"/>
          <w:lang w:val="sr-Cyrl-CS"/>
        </w:rPr>
        <w:t>3.18.</w:t>
      </w:r>
      <w:r w:rsidR="00496C8E" w:rsidRPr="007A7FD1">
        <w:rPr>
          <w:rFonts w:ascii="Times New Roman" w:hAnsi="Times New Roman" w:cs="Times New Roman"/>
          <w:b/>
          <w:bCs/>
          <w:i/>
          <w:color w:val="244061" w:themeColor="accent1" w:themeShade="80"/>
          <w:sz w:val="24"/>
          <w:szCs w:val="24"/>
          <w:u w:val="single"/>
          <w:lang w:val="sr-Cyrl-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75483" w:rsidRPr="00A75483" w:rsidRDefault="00B86BA3" w:rsidP="00B86BA3">
      <w:pPr>
        <w:tabs>
          <w:tab w:val="left" w:pos="0"/>
        </w:tabs>
        <w:rPr>
          <w:rFonts w:ascii="Times New Roman" w:hAnsi="Times New Roman" w:cs="Times New Roman"/>
          <w:sz w:val="24"/>
          <w:szCs w:val="24"/>
          <w:lang w:val="sr-Latn-CS"/>
        </w:rPr>
      </w:pPr>
      <w:r w:rsidRPr="00B86BA3">
        <w:rPr>
          <w:rFonts w:ascii="Times New Roman" w:hAnsi="Times New Roman" w:cs="Times New Roman"/>
          <w:sz w:val="24"/>
          <w:szCs w:val="24"/>
          <w:lang w:val="sr-Cyrl-CS"/>
        </w:rPr>
        <w:t>Критеријум за оцењивање понуда је најнижа понуђена цена</w:t>
      </w:r>
    </w:p>
    <w:p w:rsidR="00960087" w:rsidRPr="00F83CBE" w:rsidRDefault="00960087" w:rsidP="00960087">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CS"/>
        </w:rPr>
      </w:pPr>
      <w:r w:rsidRPr="007A7FD1">
        <w:rPr>
          <w:rFonts w:ascii="Times New Roman" w:eastAsia="TimesNewRomanPSMT" w:hAnsi="Times New Roman" w:cs="Times New Roman"/>
          <w:b/>
          <w:bCs/>
          <w:i/>
          <w:iCs/>
          <w:color w:val="002060"/>
          <w:sz w:val="24"/>
          <w:szCs w:val="24"/>
          <w:u w:val="single"/>
          <w:lang w:val="sr-Latn-CS"/>
        </w:rPr>
        <w:t>3.19. РЕЗЕРВНИ ЕЛЕМЕНТИ КРИТЕРИЈУМА:</w:t>
      </w:r>
    </w:p>
    <w:p w:rsidR="0009268C" w:rsidRDefault="00960087" w:rsidP="0009268C">
      <w:pPr>
        <w:pStyle w:val="BodyText"/>
        <w:spacing w:after="0"/>
        <w:ind w:left="720" w:right="-544"/>
        <w:rPr>
          <w:rFonts w:ascii="Times New Roman" w:eastAsia="Calibri" w:hAnsi="Times New Roman" w:cs="Times New Roman"/>
          <w:color w:val="000000"/>
          <w:sz w:val="24"/>
          <w:szCs w:val="24"/>
          <w:u w:val="single"/>
          <w:lang w:val="sr-Latn-CS"/>
        </w:rPr>
      </w:pPr>
      <w:r w:rsidRPr="00F83CBE">
        <w:rPr>
          <w:rFonts w:ascii="Times New Roman" w:eastAsia="Calibri" w:hAnsi="Times New Roman" w:cs="Times New Roman"/>
          <w:color w:val="000000"/>
          <w:sz w:val="24"/>
          <w:szCs w:val="24"/>
          <w:u w:val="single"/>
          <w:lang w:val="ru-RU"/>
        </w:rPr>
        <w:t>Разрада</w:t>
      </w:r>
      <w:r w:rsidRPr="00F83CBE">
        <w:rPr>
          <w:rFonts w:ascii="Times New Roman" w:eastAsia="Calibri" w:hAnsi="Times New Roman" w:cs="Times New Roman"/>
          <w:color w:val="000000"/>
          <w:sz w:val="24"/>
          <w:szCs w:val="24"/>
          <w:u w:val="single"/>
          <w:lang w:val="sr-Cyrl-CS"/>
        </w:rPr>
        <w:t xml:space="preserve"> </w:t>
      </w:r>
      <w:r w:rsidRPr="00F83CBE">
        <w:rPr>
          <w:rFonts w:ascii="Times New Roman" w:eastAsia="Calibri" w:hAnsi="Times New Roman" w:cs="Times New Roman"/>
          <w:color w:val="000000"/>
          <w:sz w:val="24"/>
          <w:szCs w:val="24"/>
          <w:u w:val="single"/>
          <w:lang w:val="ru-RU"/>
        </w:rPr>
        <w:t>критеријума</w:t>
      </w:r>
      <w:r w:rsidRPr="00F83CBE">
        <w:rPr>
          <w:rFonts w:ascii="Times New Roman" w:eastAsia="Calibri" w:hAnsi="Times New Roman" w:cs="Times New Roman"/>
          <w:color w:val="000000"/>
          <w:sz w:val="24"/>
          <w:szCs w:val="24"/>
          <w:u w:val="single"/>
          <w:lang w:val="sr-Cyrl-CS"/>
        </w:rPr>
        <w:t xml:space="preserve"> (</w:t>
      </w:r>
      <w:r w:rsidRPr="00F83CBE">
        <w:rPr>
          <w:rFonts w:ascii="Times New Roman" w:eastAsia="Calibri" w:hAnsi="Times New Roman" w:cs="Times New Roman"/>
          <w:color w:val="000000"/>
          <w:sz w:val="24"/>
          <w:szCs w:val="24"/>
          <w:u w:val="single"/>
          <w:lang w:val="ru-RU"/>
        </w:rPr>
        <w:t>уколико</w:t>
      </w:r>
      <w:r w:rsidRPr="00F83CBE">
        <w:rPr>
          <w:rFonts w:ascii="Times New Roman" w:eastAsia="Calibri" w:hAnsi="Times New Roman" w:cs="Times New Roman"/>
          <w:color w:val="000000"/>
          <w:sz w:val="24"/>
          <w:szCs w:val="24"/>
          <w:u w:val="single"/>
          <w:lang w:val="sr-Cyrl-CS"/>
        </w:rPr>
        <w:t xml:space="preserve"> 2 </w:t>
      </w:r>
      <w:r w:rsidRPr="00F83CBE">
        <w:rPr>
          <w:rFonts w:ascii="Times New Roman" w:eastAsia="Calibri" w:hAnsi="Times New Roman" w:cs="Times New Roman"/>
          <w:color w:val="000000"/>
          <w:sz w:val="24"/>
          <w:szCs w:val="24"/>
          <w:u w:val="single"/>
          <w:lang w:val="ru-RU"/>
        </w:rPr>
        <w:t>или</w:t>
      </w:r>
      <w:r w:rsidRPr="00F83CBE">
        <w:rPr>
          <w:rFonts w:ascii="Times New Roman" w:eastAsia="Calibri" w:hAnsi="Times New Roman" w:cs="Times New Roman"/>
          <w:color w:val="000000"/>
          <w:sz w:val="24"/>
          <w:szCs w:val="24"/>
          <w:u w:val="single"/>
          <w:lang w:val="sr-Cyrl-CS"/>
        </w:rPr>
        <w:t xml:space="preserve"> </w:t>
      </w:r>
      <w:r w:rsidRPr="00F83CBE">
        <w:rPr>
          <w:rFonts w:ascii="Times New Roman" w:eastAsia="Calibri" w:hAnsi="Times New Roman" w:cs="Times New Roman"/>
          <w:color w:val="000000"/>
          <w:sz w:val="24"/>
          <w:szCs w:val="24"/>
          <w:u w:val="single"/>
          <w:lang w:val="ru-RU"/>
        </w:rPr>
        <w:t>ви</w:t>
      </w:r>
      <w:r w:rsidRPr="00F83CBE">
        <w:rPr>
          <w:rFonts w:ascii="Times New Roman" w:eastAsia="Calibri" w:hAnsi="Times New Roman" w:cs="Times New Roman"/>
          <w:color w:val="000000"/>
          <w:sz w:val="24"/>
          <w:szCs w:val="24"/>
          <w:u w:val="single"/>
          <w:lang w:val="sr-Cyrl-CS"/>
        </w:rPr>
        <w:t>ш</w:t>
      </w:r>
      <w:r w:rsidRPr="00F83CBE">
        <w:rPr>
          <w:rFonts w:ascii="Times New Roman" w:eastAsia="Calibri" w:hAnsi="Times New Roman" w:cs="Times New Roman"/>
          <w:color w:val="000000"/>
          <w:sz w:val="24"/>
          <w:szCs w:val="24"/>
          <w:u w:val="single"/>
          <w:lang w:val="ru-RU"/>
        </w:rPr>
        <w:t>е</w:t>
      </w:r>
      <w:r w:rsidRPr="00F83CBE">
        <w:rPr>
          <w:rFonts w:ascii="Times New Roman" w:eastAsia="Calibri" w:hAnsi="Times New Roman" w:cs="Times New Roman"/>
          <w:color w:val="000000"/>
          <w:sz w:val="24"/>
          <w:szCs w:val="24"/>
          <w:u w:val="single"/>
          <w:lang w:val="sr-Cyrl-CS"/>
        </w:rPr>
        <w:t xml:space="preserve"> </w:t>
      </w:r>
      <w:r w:rsidRPr="00F83CBE">
        <w:rPr>
          <w:rFonts w:ascii="Times New Roman" w:eastAsia="Calibri" w:hAnsi="Times New Roman" w:cs="Times New Roman"/>
          <w:color w:val="000000"/>
          <w:sz w:val="24"/>
          <w:szCs w:val="24"/>
          <w:u w:val="single"/>
          <w:lang w:val="ru-RU"/>
        </w:rPr>
        <w:t>пону</w:t>
      </w:r>
      <w:r w:rsidRPr="00F83CBE">
        <w:rPr>
          <w:rFonts w:ascii="Times New Roman" w:eastAsia="Calibri" w:hAnsi="Times New Roman" w:cs="Times New Roman"/>
          <w:color w:val="000000"/>
          <w:sz w:val="24"/>
          <w:szCs w:val="24"/>
          <w:u w:val="single"/>
          <w:lang w:val="sr-Cyrl-CS"/>
        </w:rPr>
        <w:t>ђ</w:t>
      </w:r>
      <w:r w:rsidRPr="00F83CBE">
        <w:rPr>
          <w:rFonts w:ascii="Times New Roman" w:eastAsia="Calibri" w:hAnsi="Times New Roman" w:cs="Times New Roman"/>
          <w:color w:val="000000"/>
          <w:sz w:val="24"/>
          <w:szCs w:val="24"/>
          <w:u w:val="single"/>
          <w:lang w:val="ru-RU"/>
        </w:rPr>
        <w:t>а</w:t>
      </w:r>
      <w:r w:rsidRPr="00F83CBE">
        <w:rPr>
          <w:rFonts w:ascii="Times New Roman" w:eastAsia="Calibri" w:hAnsi="Times New Roman" w:cs="Times New Roman"/>
          <w:color w:val="000000"/>
          <w:sz w:val="24"/>
          <w:szCs w:val="24"/>
          <w:u w:val="single"/>
          <w:lang w:val="sr-Cyrl-CS"/>
        </w:rPr>
        <w:t>ч</w:t>
      </w:r>
      <w:r w:rsidRPr="00F83CBE">
        <w:rPr>
          <w:rFonts w:ascii="Times New Roman" w:eastAsia="Calibri" w:hAnsi="Times New Roman" w:cs="Times New Roman"/>
          <w:color w:val="000000"/>
          <w:sz w:val="24"/>
          <w:szCs w:val="24"/>
          <w:u w:val="single"/>
          <w:lang w:val="ru-RU"/>
        </w:rPr>
        <w:t>а</w:t>
      </w:r>
      <w:r w:rsidRPr="00F83CBE">
        <w:rPr>
          <w:rFonts w:ascii="Times New Roman" w:eastAsia="Calibri" w:hAnsi="Times New Roman" w:cs="Times New Roman"/>
          <w:color w:val="000000"/>
          <w:sz w:val="24"/>
          <w:szCs w:val="24"/>
          <w:u w:val="single"/>
          <w:lang w:val="sr-Cyrl-CS"/>
        </w:rPr>
        <w:t xml:space="preserve"> </w:t>
      </w:r>
      <w:r w:rsidRPr="00F83CBE">
        <w:rPr>
          <w:rFonts w:ascii="Times New Roman" w:eastAsia="Calibri" w:hAnsi="Times New Roman" w:cs="Times New Roman"/>
          <w:color w:val="000000"/>
          <w:sz w:val="24"/>
          <w:szCs w:val="24"/>
          <w:u w:val="single"/>
          <w:lang w:val="ru-RU"/>
        </w:rPr>
        <w:t>доставе</w:t>
      </w:r>
      <w:r w:rsidRPr="00F83CBE">
        <w:rPr>
          <w:rFonts w:ascii="Times New Roman" w:eastAsia="Calibri" w:hAnsi="Times New Roman" w:cs="Times New Roman"/>
          <w:color w:val="000000"/>
          <w:sz w:val="24"/>
          <w:szCs w:val="24"/>
          <w:u w:val="single"/>
          <w:lang w:val="sr-Cyrl-CS"/>
        </w:rPr>
        <w:t xml:space="preserve"> </w:t>
      </w:r>
      <w:r w:rsidRPr="00F83CBE">
        <w:rPr>
          <w:rFonts w:ascii="Times New Roman" w:eastAsia="Calibri" w:hAnsi="Times New Roman" w:cs="Times New Roman"/>
          <w:color w:val="000000"/>
          <w:sz w:val="24"/>
          <w:szCs w:val="24"/>
          <w:u w:val="single"/>
          <w:lang w:val="ru-RU"/>
        </w:rPr>
        <w:t>понуду</w:t>
      </w:r>
      <w:r w:rsidRPr="00F83CBE">
        <w:rPr>
          <w:rFonts w:ascii="Times New Roman" w:eastAsia="Calibri" w:hAnsi="Times New Roman" w:cs="Times New Roman"/>
          <w:color w:val="000000"/>
          <w:sz w:val="24"/>
          <w:szCs w:val="24"/>
          <w:u w:val="single"/>
          <w:lang w:val="sr-Cyrl-CS"/>
        </w:rPr>
        <w:t xml:space="preserve"> </w:t>
      </w:r>
      <w:r w:rsidRPr="00F83CBE">
        <w:rPr>
          <w:rFonts w:ascii="Times New Roman" w:eastAsia="Calibri" w:hAnsi="Times New Roman" w:cs="Times New Roman"/>
          <w:color w:val="000000"/>
          <w:sz w:val="24"/>
          <w:szCs w:val="24"/>
          <w:u w:val="single"/>
          <w:lang w:val="ru-RU"/>
        </w:rPr>
        <w:t>са</w:t>
      </w:r>
      <w:r w:rsidRPr="00F83CBE">
        <w:rPr>
          <w:rFonts w:ascii="Times New Roman" w:eastAsia="Calibri" w:hAnsi="Times New Roman" w:cs="Times New Roman"/>
          <w:color w:val="000000"/>
          <w:sz w:val="24"/>
          <w:szCs w:val="24"/>
          <w:u w:val="single"/>
          <w:lang w:val="sr-Cyrl-CS"/>
        </w:rPr>
        <w:t xml:space="preserve"> </w:t>
      </w:r>
      <w:r w:rsidRPr="00F83CBE">
        <w:rPr>
          <w:rFonts w:ascii="Times New Roman" w:eastAsia="Calibri" w:hAnsi="Times New Roman" w:cs="Times New Roman"/>
          <w:color w:val="000000"/>
          <w:sz w:val="24"/>
          <w:szCs w:val="24"/>
          <w:u w:val="single"/>
          <w:lang w:val="ru-RU"/>
        </w:rPr>
        <w:t>иденти</w:t>
      </w:r>
      <w:r w:rsidRPr="00F83CBE">
        <w:rPr>
          <w:rFonts w:ascii="Times New Roman" w:eastAsia="Calibri" w:hAnsi="Times New Roman" w:cs="Times New Roman"/>
          <w:color w:val="000000"/>
          <w:sz w:val="24"/>
          <w:szCs w:val="24"/>
          <w:u w:val="single"/>
          <w:lang w:val="sr-Cyrl-CS"/>
        </w:rPr>
        <w:t>ч</w:t>
      </w:r>
      <w:r w:rsidRPr="00F83CBE">
        <w:rPr>
          <w:rFonts w:ascii="Times New Roman" w:eastAsia="Calibri" w:hAnsi="Times New Roman" w:cs="Times New Roman"/>
          <w:color w:val="000000"/>
          <w:sz w:val="24"/>
          <w:szCs w:val="24"/>
          <w:u w:val="single"/>
          <w:lang w:val="ru-RU"/>
        </w:rPr>
        <w:t>ном</w:t>
      </w:r>
      <w:r w:rsidRPr="00F83CBE">
        <w:rPr>
          <w:rFonts w:ascii="Times New Roman" w:eastAsia="Calibri" w:hAnsi="Times New Roman" w:cs="Times New Roman"/>
          <w:color w:val="000000"/>
          <w:sz w:val="24"/>
          <w:szCs w:val="24"/>
          <w:u w:val="single"/>
          <w:lang w:val="sr-Cyrl-CS"/>
        </w:rPr>
        <w:t xml:space="preserve"> понуђеном ценом</w:t>
      </w:r>
      <w:r w:rsidRPr="00F83CBE">
        <w:rPr>
          <w:rFonts w:ascii="Times New Roman" w:eastAsia="Calibri" w:hAnsi="Times New Roman" w:cs="Times New Roman"/>
          <w:color w:val="000000"/>
          <w:sz w:val="24"/>
          <w:szCs w:val="24"/>
          <w:u w:val="single"/>
          <w:lang w:val="sr-Latn-CS"/>
        </w:rPr>
        <w:t>)</w:t>
      </w:r>
      <w:r w:rsidRPr="00F83CBE">
        <w:rPr>
          <w:rFonts w:ascii="Times New Roman" w:eastAsia="Calibri" w:hAnsi="Times New Roman" w:cs="Times New Roman"/>
          <w:color w:val="000000"/>
          <w:sz w:val="24"/>
          <w:szCs w:val="24"/>
          <w:u w:val="single"/>
          <w:lang w:val="sr-Cyrl-CS"/>
        </w:rPr>
        <w:t xml:space="preserve">: </w:t>
      </w:r>
    </w:p>
    <w:p w:rsidR="0009268C" w:rsidRDefault="0009268C" w:rsidP="0009268C">
      <w:pPr>
        <w:pStyle w:val="BodyText"/>
        <w:spacing w:after="0"/>
        <w:ind w:left="720" w:right="-544"/>
        <w:rPr>
          <w:rFonts w:ascii="Times New Roman" w:eastAsia="Calibri" w:hAnsi="Times New Roman" w:cs="Times New Roman"/>
          <w:color w:val="000000"/>
          <w:sz w:val="24"/>
          <w:szCs w:val="24"/>
          <w:lang w:val="sr-Latn-CS"/>
        </w:rPr>
      </w:pPr>
      <w:r>
        <w:rPr>
          <w:rFonts w:ascii="Times New Roman" w:eastAsia="Calibri" w:hAnsi="Times New Roman" w:cs="Times New Roman"/>
          <w:color w:val="000000"/>
          <w:sz w:val="24"/>
          <w:szCs w:val="24"/>
          <w:u w:val="single"/>
          <w:lang w:val="sr-Latn-CS"/>
        </w:rPr>
        <w:t>1.</w:t>
      </w:r>
      <w:r w:rsidR="00960087" w:rsidRPr="00F83CBE">
        <w:rPr>
          <w:rFonts w:ascii="Times New Roman" w:eastAsia="Calibri" w:hAnsi="Times New Roman" w:cs="Times New Roman"/>
          <w:color w:val="000000"/>
          <w:sz w:val="24"/>
          <w:szCs w:val="24"/>
          <w:lang w:val="ru-RU"/>
        </w:rPr>
        <w:t>Уколико</w:t>
      </w:r>
      <w:r w:rsidR="00960087" w:rsidRPr="00F83CBE">
        <w:rPr>
          <w:rFonts w:ascii="Times New Roman" w:eastAsia="Calibri" w:hAnsi="Times New Roman" w:cs="Times New Roman"/>
          <w:color w:val="000000"/>
          <w:sz w:val="24"/>
          <w:szCs w:val="24"/>
          <w:lang w:val="sr-Cyrl-CS"/>
        </w:rPr>
        <w:t xml:space="preserve"> 2 </w:t>
      </w:r>
      <w:r w:rsidR="00960087" w:rsidRPr="00F83CBE">
        <w:rPr>
          <w:rFonts w:ascii="Times New Roman" w:eastAsia="Calibri" w:hAnsi="Times New Roman" w:cs="Times New Roman"/>
          <w:color w:val="000000"/>
          <w:sz w:val="24"/>
          <w:szCs w:val="24"/>
          <w:lang w:val="ru-RU"/>
        </w:rPr>
        <w:t>или</w:t>
      </w:r>
      <w:r w:rsidR="00960087" w:rsidRPr="00F83CBE">
        <w:rPr>
          <w:rFonts w:ascii="Times New Roman" w:eastAsia="Calibri" w:hAnsi="Times New Roman" w:cs="Times New Roman"/>
          <w:color w:val="000000"/>
          <w:sz w:val="24"/>
          <w:szCs w:val="24"/>
          <w:lang w:val="sr-Cyrl-CS"/>
        </w:rPr>
        <w:t xml:space="preserve"> </w:t>
      </w:r>
      <w:r w:rsidR="00960087" w:rsidRPr="00F83CBE">
        <w:rPr>
          <w:rFonts w:ascii="Times New Roman" w:eastAsia="Calibri" w:hAnsi="Times New Roman" w:cs="Times New Roman"/>
          <w:color w:val="000000"/>
          <w:sz w:val="24"/>
          <w:szCs w:val="24"/>
          <w:lang w:val="ru-RU"/>
        </w:rPr>
        <w:t>ви</w:t>
      </w:r>
      <w:r w:rsidR="00960087" w:rsidRPr="00F83CBE">
        <w:rPr>
          <w:rFonts w:ascii="Times New Roman" w:eastAsia="Calibri" w:hAnsi="Times New Roman" w:cs="Times New Roman"/>
          <w:color w:val="000000"/>
          <w:sz w:val="24"/>
          <w:szCs w:val="24"/>
          <w:lang w:val="sr-Cyrl-CS"/>
        </w:rPr>
        <w:t>ш</w:t>
      </w:r>
      <w:r w:rsidR="00960087" w:rsidRPr="00F83CBE">
        <w:rPr>
          <w:rFonts w:ascii="Times New Roman" w:eastAsia="Calibri" w:hAnsi="Times New Roman" w:cs="Times New Roman"/>
          <w:color w:val="000000"/>
          <w:sz w:val="24"/>
          <w:szCs w:val="24"/>
          <w:lang w:val="ru-RU"/>
        </w:rPr>
        <w:t>е</w:t>
      </w:r>
      <w:r w:rsidR="00960087" w:rsidRPr="00F83CBE">
        <w:rPr>
          <w:rFonts w:ascii="Times New Roman" w:eastAsia="Calibri" w:hAnsi="Times New Roman" w:cs="Times New Roman"/>
          <w:color w:val="000000"/>
          <w:sz w:val="24"/>
          <w:szCs w:val="24"/>
          <w:lang w:val="sr-Cyrl-CS"/>
        </w:rPr>
        <w:t xml:space="preserve"> </w:t>
      </w:r>
      <w:r w:rsidR="00960087" w:rsidRPr="00F83CBE">
        <w:rPr>
          <w:rFonts w:ascii="Times New Roman" w:eastAsia="Calibri" w:hAnsi="Times New Roman" w:cs="Times New Roman"/>
          <w:color w:val="000000"/>
          <w:sz w:val="24"/>
          <w:szCs w:val="24"/>
          <w:lang w:val="ru-RU"/>
        </w:rPr>
        <w:t>пону</w:t>
      </w:r>
      <w:r w:rsidR="00960087" w:rsidRPr="00F83CBE">
        <w:rPr>
          <w:rFonts w:ascii="Times New Roman" w:eastAsia="Calibri" w:hAnsi="Times New Roman" w:cs="Times New Roman"/>
          <w:color w:val="000000"/>
          <w:sz w:val="24"/>
          <w:szCs w:val="24"/>
          <w:lang w:val="sr-Cyrl-CS"/>
        </w:rPr>
        <w:t>ђ</w:t>
      </w:r>
      <w:r w:rsidR="00960087" w:rsidRPr="00F83CBE">
        <w:rPr>
          <w:rFonts w:ascii="Times New Roman" w:eastAsia="Calibri" w:hAnsi="Times New Roman" w:cs="Times New Roman"/>
          <w:color w:val="000000"/>
          <w:sz w:val="24"/>
          <w:szCs w:val="24"/>
          <w:lang w:val="ru-RU"/>
        </w:rPr>
        <w:t>а</w:t>
      </w:r>
      <w:r w:rsidR="00960087" w:rsidRPr="00F83CBE">
        <w:rPr>
          <w:rFonts w:ascii="Times New Roman" w:eastAsia="Calibri" w:hAnsi="Times New Roman" w:cs="Times New Roman"/>
          <w:color w:val="000000"/>
          <w:sz w:val="24"/>
          <w:szCs w:val="24"/>
          <w:lang w:val="sr-Cyrl-CS"/>
        </w:rPr>
        <w:t>ч</w:t>
      </w:r>
      <w:r w:rsidR="00960087" w:rsidRPr="00F83CBE">
        <w:rPr>
          <w:rFonts w:ascii="Times New Roman" w:eastAsia="Calibri" w:hAnsi="Times New Roman" w:cs="Times New Roman"/>
          <w:color w:val="000000"/>
          <w:sz w:val="24"/>
          <w:szCs w:val="24"/>
          <w:lang w:val="ru-RU"/>
        </w:rPr>
        <w:t>а</w:t>
      </w:r>
      <w:r w:rsidR="00960087" w:rsidRPr="00F83CBE">
        <w:rPr>
          <w:rFonts w:ascii="Times New Roman" w:eastAsia="Calibri" w:hAnsi="Times New Roman" w:cs="Times New Roman"/>
          <w:color w:val="000000"/>
          <w:sz w:val="24"/>
          <w:szCs w:val="24"/>
          <w:lang w:val="sr-Cyrl-CS"/>
        </w:rPr>
        <w:t xml:space="preserve"> </w:t>
      </w:r>
      <w:r w:rsidR="00960087" w:rsidRPr="00F83CBE">
        <w:rPr>
          <w:rFonts w:ascii="Times New Roman" w:eastAsia="Calibri" w:hAnsi="Times New Roman" w:cs="Times New Roman"/>
          <w:color w:val="000000"/>
          <w:sz w:val="24"/>
          <w:szCs w:val="24"/>
          <w:lang w:val="ru-RU"/>
        </w:rPr>
        <w:t>доставе</w:t>
      </w:r>
      <w:r w:rsidR="00960087" w:rsidRPr="00F83CBE">
        <w:rPr>
          <w:rFonts w:ascii="Times New Roman" w:eastAsia="Calibri" w:hAnsi="Times New Roman" w:cs="Times New Roman"/>
          <w:color w:val="000000"/>
          <w:sz w:val="24"/>
          <w:szCs w:val="24"/>
          <w:lang w:val="sr-Cyrl-CS"/>
        </w:rPr>
        <w:t xml:space="preserve"> </w:t>
      </w:r>
      <w:r w:rsidR="00960087" w:rsidRPr="00F83CBE">
        <w:rPr>
          <w:rFonts w:ascii="Times New Roman" w:eastAsia="Calibri" w:hAnsi="Times New Roman" w:cs="Times New Roman"/>
          <w:color w:val="000000"/>
          <w:sz w:val="24"/>
          <w:szCs w:val="24"/>
          <w:lang w:val="ru-RU"/>
        </w:rPr>
        <w:t>понуду</w:t>
      </w:r>
      <w:r w:rsidR="00960087" w:rsidRPr="00F83CBE">
        <w:rPr>
          <w:rFonts w:ascii="Times New Roman" w:eastAsia="Calibri" w:hAnsi="Times New Roman" w:cs="Times New Roman"/>
          <w:color w:val="000000"/>
          <w:sz w:val="24"/>
          <w:szCs w:val="24"/>
          <w:lang w:val="sr-Cyrl-CS"/>
        </w:rPr>
        <w:t xml:space="preserve"> </w:t>
      </w:r>
      <w:r w:rsidR="00960087" w:rsidRPr="00F83CBE">
        <w:rPr>
          <w:rFonts w:ascii="Times New Roman" w:eastAsia="Calibri" w:hAnsi="Times New Roman" w:cs="Times New Roman"/>
          <w:color w:val="000000"/>
          <w:sz w:val="24"/>
          <w:szCs w:val="24"/>
          <w:lang w:val="ru-RU"/>
        </w:rPr>
        <w:t>са</w:t>
      </w:r>
      <w:r w:rsidR="00960087" w:rsidRPr="00F83CBE">
        <w:rPr>
          <w:rFonts w:ascii="Times New Roman" w:eastAsia="Calibri" w:hAnsi="Times New Roman" w:cs="Times New Roman"/>
          <w:color w:val="000000"/>
          <w:sz w:val="24"/>
          <w:szCs w:val="24"/>
          <w:lang w:val="sr-Cyrl-CS"/>
        </w:rPr>
        <w:t xml:space="preserve"> </w:t>
      </w:r>
      <w:r w:rsidR="00960087" w:rsidRPr="00F83CBE">
        <w:rPr>
          <w:rFonts w:ascii="Times New Roman" w:eastAsia="Calibri" w:hAnsi="Times New Roman" w:cs="Times New Roman"/>
          <w:color w:val="000000"/>
          <w:sz w:val="24"/>
          <w:szCs w:val="24"/>
          <w:lang w:val="ru-RU"/>
        </w:rPr>
        <w:t>иденти</w:t>
      </w:r>
      <w:r w:rsidR="00960087" w:rsidRPr="00F83CBE">
        <w:rPr>
          <w:rFonts w:ascii="Times New Roman" w:eastAsia="Calibri" w:hAnsi="Times New Roman" w:cs="Times New Roman"/>
          <w:color w:val="000000"/>
          <w:sz w:val="24"/>
          <w:szCs w:val="24"/>
          <w:lang w:val="sr-Cyrl-CS"/>
        </w:rPr>
        <w:t>ч</w:t>
      </w:r>
      <w:r w:rsidR="00960087" w:rsidRPr="00F83CBE">
        <w:rPr>
          <w:rFonts w:ascii="Times New Roman" w:eastAsia="Calibri" w:hAnsi="Times New Roman" w:cs="Times New Roman"/>
          <w:color w:val="000000"/>
          <w:sz w:val="24"/>
          <w:szCs w:val="24"/>
          <w:lang w:val="ru-RU"/>
        </w:rPr>
        <w:t>ном</w:t>
      </w:r>
      <w:r w:rsidR="004C76A6">
        <w:rPr>
          <w:rFonts w:ascii="Times New Roman" w:eastAsia="Calibri" w:hAnsi="Times New Roman" w:cs="Times New Roman"/>
          <w:color w:val="000000"/>
          <w:sz w:val="24"/>
          <w:szCs w:val="24"/>
          <w:lang w:val="sr-Cyrl-CS"/>
        </w:rPr>
        <w:t xml:space="preserve"> понуђеном ценом</w:t>
      </w:r>
      <w:r w:rsidR="0052470E">
        <w:rPr>
          <w:rFonts w:ascii="Times New Roman" w:eastAsia="Calibri" w:hAnsi="Times New Roman" w:cs="Times New Roman"/>
          <w:color w:val="000000"/>
          <w:sz w:val="24"/>
          <w:szCs w:val="24"/>
          <w:lang w:val="sr-Cyrl-CS"/>
        </w:rPr>
        <w:t xml:space="preserve"> </w:t>
      </w:r>
      <w:r w:rsidR="004C76A6">
        <w:rPr>
          <w:rFonts w:ascii="Times New Roman" w:eastAsia="Calibri" w:hAnsi="Times New Roman" w:cs="Times New Roman"/>
          <w:color w:val="000000"/>
          <w:sz w:val="24"/>
          <w:szCs w:val="24"/>
          <w:lang w:val="sr-Cyrl-CS"/>
        </w:rPr>
        <w:t>,</w:t>
      </w:r>
      <w:r w:rsidR="004C76A6">
        <w:rPr>
          <w:rFonts w:ascii="Times New Roman" w:eastAsia="Calibri" w:hAnsi="Times New Roman" w:cs="Times New Roman"/>
          <w:color w:val="000000"/>
          <w:sz w:val="24"/>
          <w:szCs w:val="24"/>
          <w:lang w:val="sr-Latn-CS"/>
        </w:rPr>
        <w:t xml:space="preserve"> </w:t>
      </w:r>
      <w:r w:rsidR="00960087" w:rsidRPr="00F83CBE">
        <w:rPr>
          <w:rFonts w:ascii="Times New Roman" w:eastAsia="Calibri" w:hAnsi="Times New Roman" w:cs="Times New Roman"/>
          <w:color w:val="000000"/>
          <w:sz w:val="24"/>
          <w:szCs w:val="24"/>
          <w:lang w:val="ru-RU"/>
        </w:rPr>
        <w:t>предност</w:t>
      </w:r>
      <w:r w:rsidR="00960087" w:rsidRPr="00F83CBE">
        <w:rPr>
          <w:rFonts w:ascii="Times New Roman" w:eastAsia="Calibri" w:hAnsi="Times New Roman" w:cs="Times New Roman"/>
          <w:color w:val="000000"/>
          <w:sz w:val="24"/>
          <w:szCs w:val="24"/>
          <w:lang w:val="sr-Cyrl-CS"/>
        </w:rPr>
        <w:t xml:space="preserve"> </w:t>
      </w:r>
      <w:r w:rsidR="00960087" w:rsidRPr="00F83CBE">
        <w:rPr>
          <w:rFonts w:ascii="Times New Roman" w:eastAsia="Calibri" w:hAnsi="Times New Roman" w:cs="Times New Roman"/>
          <w:color w:val="000000"/>
          <w:sz w:val="24"/>
          <w:szCs w:val="24"/>
          <w:lang w:val="ru-RU"/>
        </w:rPr>
        <w:t>при</w:t>
      </w:r>
      <w:r w:rsidR="00960087" w:rsidRPr="00F83CBE">
        <w:rPr>
          <w:rFonts w:ascii="Times New Roman" w:eastAsia="Calibri" w:hAnsi="Times New Roman" w:cs="Times New Roman"/>
          <w:color w:val="000000"/>
          <w:sz w:val="24"/>
          <w:szCs w:val="24"/>
          <w:lang w:val="sr-Cyrl-CS"/>
        </w:rPr>
        <w:t xml:space="preserve"> </w:t>
      </w:r>
      <w:r w:rsidR="00960087" w:rsidRPr="00F83CBE">
        <w:rPr>
          <w:rFonts w:ascii="Times New Roman" w:eastAsia="Calibri" w:hAnsi="Times New Roman" w:cs="Times New Roman"/>
          <w:color w:val="000000"/>
          <w:sz w:val="24"/>
          <w:szCs w:val="24"/>
          <w:lang w:val="ru-RU"/>
        </w:rPr>
        <w:t>додели</w:t>
      </w:r>
      <w:r w:rsidR="00960087" w:rsidRPr="00F83CBE">
        <w:rPr>
          <w:rFonts w:ascii="Times New Roman" w:eastAsia="Calibri" w:hAnsi="Times New Roman" w:cs="Times New Roman"/>
          <w:color w:val="000000"/>
          <w:sz w:val="24"/>
          <w:szCs w:val="24"/>
          <w:lang w:val="sr-Cyrl-CS"/>
        </w:rPr>
        <w:t xml:space="preserve"> </w:t>
      </w:r>
      <w:r w:rsidR="00960087" w:rsidRPr="00F83CBE">
        <w:rPr>
          <w:rFonts w:ascii="Times New Roman" w:eastAsia="Calibri" w:hAnsi="Times New Roman" w:cs="Times New Roman"/>
          <w:color w:val="000000"/>
          <w:sz w:val="24"/>
          <w:szCs w:val="24"/>
          <w:lang w:val="ru-RU"/>
        </w:rPr>
        <w:t>уговора</w:t>
      </w:r>
      <w:r w:rsidR="00960087" w:rsidRPr="00F83CBE">
        <w:rPr>
          <w:rFonts w:ascii="Times New Roman" w:eastAsia="Calibri" w:hAnsi="Times New Roman" w:cs="Times New Roman"/>
          <w:color w:val="000000"/>
          <w:sz w:val="24"/>
          <w:szCs w:val="24"/>
          <w:lang w:val="sr-Cyrl-CS"/>
        </w:rPr>
        <w:t xml:space="preserve"> ћ</w:t>
      </w:r>
      <w:r w:rsidR="00960087" w:rsidRPr="00F83CBE">
        <w:rPr>
          <w:rFonts w:ascii="Times New Roman" w:eastAsia="Calibri" w:hAnsi="Times New Roman" w:cs="Times New Roman"/>
          <w:color w:val="000000"/>
          <w:sz w:val="24"/>
          <w:szCs w:val="24"/>
          <w:lang w:val="ru-RU"/>
        </w:rPr>
        <w:t>е</w:t>
      </w:r>
      <w:r w:rsidR="00960087" w:rsidRPr="00F83CBE">
        <w:rPr>
          <w:rFonts w:ascii="Times New Roman" w:eastAsia="Calibri" w:hAnsi="Times New Roman" w:cs="Times New Roman"/>
          <w:color w:val="000000"/>
          <w:sz w:val="24"/>
          <w:szCs w:val="24"/>
          <w:lang w:val="sr-Cyrl-CS"/>
        </w:rPr>
        <w:t xml:space="preserve"> </w:t>
      </w:r>
      <w:r w:rsidR="00960087" w:rsidRPr="00F83CBE">
        <w:rPr>
          <w:rFonts w:ascii="Times New Roman" w:eastAsia="Calibri" w:hAnsi="Times New Roman" w:cs="Times New Roman"/>
          <w:color w:val="000000"/>
          <w:sz w:val="24"/>
          <w:szCs w:val="24"/>
          <w:lang w:val="ru-RU"/>
        </w:rPr>
        <w:t>имати</w:t>
      </w:r>
      <w:r w:rsidR="00960087" w:rsidRPr="00F83CBE">
        <w:rPr>
          <w:rFonts w:ascii="Times New Roman" w:eastAsia="Calibri" w:hAnsi="Times New Roman" w:cs="Times New Roman"/>
          <w:color w:val="000000"/>
          <w:sz w:val="24"/>
          <w:szCs w:val="24"/>
          <w:lang w:val="sr-Cyrl-CS"/>
        </w:rPr>
        <w:t xml:space="preserve"> понуда са </w:t>
      </w:r>
      <w:r w:rsidR="00960087" w:rsidRPr="00F83CBE">
        <w:rPr>
          <w:rFonts w:ascii="Times New Roman" w:eastAsia="Calibri" w:hAnsi="Times New Roman" w:cs="Times New Roman"/>
          <w:color w:val="000000"/>
          <w:sz w:val="24"/>
          <w:szCs w:val="24"/>
          <w:u w:val="single"/>
          <w:lang w:val="sr-Cyrl-CS"/>
        </w:rPr>
        <w:t>краћим роком испоруке</w:t>
      </w:r>
      <w:r w:rsidR="00960087" w:rsidRPr="00F83CBE">
        <w:rPr>
          <w:rFonts w:ascii="Times New Roman" w:eastAsia="Calibri" w:hAnsi="Times New Roman" w:cs="Times New Roman"/>
          <w:color w:val="000000"/>
          <w:sz w:val="24"/>
          <w:szCs w:val="24"/>
          <w:lang w:val="sr-Cyrl-CS"/>
        </w:rPr>
        <w:t>,</w:t>
      </w:r>
    </w:p>
    <w:p w:rsidR="00960087" w:rsidRPr="0009268C" w:rsidRDefault="0009268C" w:rsidP="0009268C">
      <w:pPr>
        <w:pStyle w:val="BodyText"/>
        <w:spacing w:after="0"/>
        <w:ind w:left="720" w:right="-544"/>
        <w:rPr>
          <w:rFonts w:ascii="Times New Roman" w:eastAsia="Calibri" w:hAnsi="Times New Roman" w:cs="Times New Roman"/>
          <w:color w:val="000000"/>
          <w:sz w:val="24"/>
          <w:szCs w:val="24"/>
          <w:u w:val="single"/>
          <w:lang w:val="sr-Cyrl-CS"/>
        </w:rPr>
      </w:pPr>
      <w:r w:rsidRPr="0009268C">
        <w:rPr>
          <w:rFonts w:ascii="Times New Roman" w:eastAsia="Calibri" w:hAnsi="Times New Roman" w:cs="Times New Roman"/>
          <w:color w:val="000000"/>
          <w:sz w:val="24"/>
          <w:szCs w:val="24"/>
          <w:u w:val="single"/>
          <w:lang w:val="sr-Latn-CS"/>
        </w:rPr>
        <w:t>2.</w:t>
      </w:r>
      <w:r w:rsidR="00960087" w:rsidRPr="0009268C">
        <w:rPr>
          <w:rFonts w:ascii="Times New Roman" w:eastAsia="Calibri" w:hAnsi="Times New Roman" w:cs="Times New Roman"/>
          <w:color w:val="000000"/>
          <w:sz w:val="24"/>
          <w:szCs w:val="24"/>
          <w:lang w:val="ru-RU"/>
        </w:rPr>
        <w:t xml:space="preserve">Уколико све понуде са идентичном понуђеном ценом имају и идентичан рок испоруке, </w:t>
      </w:r>
      <w:r w:rsidRPr="0009268C">
        <w:rPr>
          <w:rFonts w:ascii="Times New Roman" w:hAnsi="Times New Roman" w:cs="Times New Roman"/>
          <w:sz w:val="24"/>
          <w:szCs w:val="24"/>
        </w:rPr>
        <w:t>K</w:t>
      </w:r>
      <w:r w:rsidRPr="007A7FD1">
        <w:rPr>
          <w:rFonts w:ascii="Times New Roman" w:hAnsi="Times New Roman" w:cs="Times New Roman"/>
          <w:sz w:val="24"/>
          <w:szCs w:val="24"/>
          <w:lang w:val="sr-Latn-CS"/>
        </w:rPr>
        <w:t>омисија ће као најповољнију понуду изабрати жребом у просторијама наручиоца у присуству представника свих понуђача. Жреб ће се обавити у просториј</w:t>
      </w:r>
      <w:r w:rsidRPr="0009268C">
        <w:rPr>
          <w:rFonts w:ascii="Times New Roman" w:hAnsi="Times New Roman" w:cs="Times New Roman"/>
          <w:sz w:val="24"/>
          <w:szCs w:val="24"/>
        </w:rPr>
        <w:t>a</w:t>
      </w:r>
      <w:r w:rsidRPr="0009268C">
        <w:rPr>
          <w:rFonts w:ascii="Times New Roman" w:hAnsi="Times New Roman" w:cs="Times New Roman"/>
          <w:sz w:val="24"/>
          <w:szCs w:val="24"/>
          <w:lang w:val="sr-Cyrl-CS"/>
        </w:rPr>
        <w:t>ма Наручиоца, Руменачка 150а</w:t>
      </w:r>
      <w:r w:rsidRPr="007A7FD1">
        <w:rPr>
          <w:rFonts w:ascii="Times New Roman" w:hAnsi="Times New Roman" w:cs="Times New Roman"/>
          <w:sz w:val="24"/>
          <w:szCs w:val="24"/>
          <w:lang w:val="sr-Latn-CS"/>
        </w:rPr>
        <w:t>. Уколико се понуђач неодазове или се не појави приликом жребања Наручилац ће сматрати да је понуђач одустао од своје понуде.</w:t>
      </w:r>
    </w:p>
    <w:p w:rsidR="00E27CCB" w:rsidRPr="00F22A54" w:rsidRDefault="00E27CCB" w:rsidP="00E27CCB">
      <w:pPr>
        <w:pStyle w:val="ListParagraph"/>
        <w:autoSpaceDE w:val="0"/>
        <w:autoSpaceDN w:val="0"/>
        <w:adjustRightInd w:val="0"/>
        <w:spacing w:after="0" w:line="240" w:lineRule="auto"/>
        <w:ind w:left="426"/>
        <w:jc w:val="both"/>
        <w:rPr>
          <w:rFonts w:ascii="Times New Roman" w:hAnsi="Times New Roman"/>
          <w:sz w:val="24"/>
          <w:szCs w:val="24"/>
          <w:lang w:val="sr-Cyrl-CS"/>
        </w:rPr>
      </w:pPr>
    </w:p>
    <w:p w:rsidR="00E27CCB" w:rsidRDefault="00E27CCB" w:rsidP="00E27CCB">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rPr>
      </w:pPr>
      <w:r w:rsidRPr="007A7FD1">
        <w:rPr>
          <w:rFonts w:ascii="Times New Roman" w:eastAsia="TimesNewRomanPSMT" w:hAnsi="Times New Roman" w:cs="Times New Roman"/>
          <w:b/>
          <w:bCs/>
          <w:i/>
          <w:iCs/>
          <w:color w:val="002060"/>
          <w:sz w:val="24"/>
          <w:szCs w:val="24"/>
          <w:u w:val="single"/>
          <w:lang w:val="sr-Cyrl-CS"/>
        </w:rPr>
        <w:t>3.1</w:t>
      </w:r>
      <w:r>
        <w:rPr>
          <w:rFonts w:ascii="Times New Roman" w:eastAsia="TimesNewRomanPSMT" w:hAnsi="Times New Roman" w:cs="Times New Roman"/>
          <w:b/>
          <w:bCs/>
          <w:i/>
          <w:iCs/>
          <w:color w:val="002060"/>
          <w:sz w:val="24"/>
          <w:szCs w:val="24"/>
          <w:u w:val="single"/>
          <w:lang w:val="sr-Cyrl-CS"/>
        </w:rPr>
        <w:t>9</w:t>
      </w:r>
      <w:r w:rsidRPr="007A7FD1">
        <w:rPr>
          <w:rFonts w:ascii="Times New Roman" w:eastAsia="TimesNewRomanPSMT" w:hAnsi="Times New Roman" w:cs="Times New Roman"/>
          <w:b/>
          <w:bCs/>
          <w:i/>
          <w:iCs/>
          <w:color w:val="002060"/>
          <w:sz w:val="24"/>
          <w:szCs w:val="24"/>
          <w:u w:val="single"/>
          <w:lang w:val="sr-Cyrl-CS"/>
        </w:rPr>
        <w:t xml:space="preserve">. ОБАВЕЗЕ ПОНУЂАЧА ПО ЧЛАНУ 74. СТАВ 2. И 75. СТАВ 2. </w:t>
      </w:r>
      <w:r>
        <w:rPr>
          <w:rFonts w:ascii="Times New Roman" w:eastAsia="TimesNewRomanPSMT" w:hAnsi="Times New Roman" w:cs="Times New Roman"/>
          <w:b/>
          <w:bCs/>
          <w:i/>
          <w:iCs/>
          <w:color w:val="002060"/>
          <w:sz w:val="24"/>
          <w:szCs w:val="24"/>
          <w:u w:val="single"/>
        </w:rPr>
        <w:t>ЗЈН-А</w:t>
      </w:r>
    </w:p>
    <w:p w:rsidR="00E27CCB" w:rsidRDefault="00E27CCB" w:rsidP="00E27CCB">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rPr>
      </w:pPr>
    </w:p>
    <w:p w:rsidR="00E27CCB" w:rsidRDefault="00E27CCB" w:rsidP="00E27CCB">
      <w:pPr>
        <w:pStyle w:val="ListParagraph"/>
        <w:numPr>
          <w:ilvl w:val="0"/>
          <w:numId w:val="14"/>
        </w:numPr>
        <w:autoSpaceDE w:val="0"/>
        <w:autoSpaceDN w:val="0"/>
        <w:adjustRightInd w:val="0"/>
        <w:spacing w:after="0" w:line="240" w:lineRule="auto"/>
        <w:jc w:val="both"/>
        <w:rPr>
          <w:rFonts w:ascii="Times New Roman" w:eastAsia="TimesNewRomanPSMT" w:hAnsi="Times New Roman" w:cs="Times New Roman"/>
          <w:bCs/>
          <w:iCs/>
          <w:sz w:val="24"/>
          <w:szCs w:val="24"/>
        </w:rPr>
      </w:pPr>
      <w:r w:rsidRPr="005661AF">
        <w:rPr>
          <w:rFonts w:ascii="Times New Roman" w:eastAsia="TimesNewRomanPSMT" w:hAnsi="Times New Roman" w:cs="Times New Roman"/>
          <w:bCs/>
          <w:iCs/>
          <w:sz w:val="24"/>
          <w:szCs w:val="24"/>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Pr>
          <w:rFonts w:ascii="Times New Roman" w:eastAsia="TimesNewRomanPSMT" w:hAnsi="Times New Roman" w:cs="Times New Roman"/>
          <w:bCs/>
          <w:iCs/>
          <w:sz w:val="24"/>
          <w:szCs w:val="24"/>
        </w:rPr>
        <w:t xml:space="preserve">и да </w:t>
      </w:r>
      <w:r>
        <w:rPr>
          <w:rFonts w:ascii="Times New Roman" w:eastAsia="TimesNewRomanPSMT" w:hAnsi="Times New Roman" w:cs="Times New Roman"/>
          <w:bCs/>
          <w:iCs/>
          <w:sz w:val="24"/>
          <w:szCs w:val="24"/>
          <w:lang w:val="sr-Cyrl-CS"/>
        </w:rPr>
        <w:t>немају забрану обаљања делатности која је на снази у време подношења понуде</w:t>
      </w:r>
      <w:r w:rsidRPr="005661AF">
        <w:rPr>
          <w:rFonts w:ascii="Times New Roman" w:eastAsia="TimesNewRomanPSMT" w:hAnsi="Times New Roman" w:cs="Times New Roman"/>
          <w:bCs/>
          <w:iCs/>
          <w:sz w:val="24"/>
          <w:szCs w:val="24"/>
        </w:rPr>
        <w:t xml:space="preserve">. Образац изјаве је дат на </w:t>
      </w:r>
      <w:r w:rsidRPr="00E061C1">
        <w:rPr>
          <w:rFonts w:ascii="Times New Roman" w:eastAsia="TimesNewRomanPSMT" w:hAnsi="Times New Roman" w:cs="Times New Roman"/>
          <w:bCs/>
          <w:iCs/>
          <w:sz w:val="24"/>
          <w:szCs w:val="24"/>
        </w:rPr>
        <w:t xml:space="preserve">на </w:t>
      </w:r>
      <w:r w:rsidRPr="00063933">
        <w:rPr>
          <w:rFonts w:ascii="Times New Roman" w:eastAsia="TimesNewRomanPSMT" w:hAnsi="Times New Roman" w:cs="Times New Roman"/>
          <w:bCs/>
          <w:iCs/>
          <w:sz w:val="24"/>
          <w:szCs w:val="24"/>
        </w:rPr>
        <w:t>обрасцу бр. 5.</w:t>
      </w:r>
    </w:p>
    <w:p w:rsidR="000449B6" w:rsidRPr="000449B6" w:rsidRDefault="000449B6" w:rsidP="000449B6">
      <w:pPr>
        <w:autoSpaceDE w:val="0"/>
        <w:autoSpaceDN w:val="0"/>
        <w:adjustRightInd w:val="0"/>
        <w:spacing w:after="0" w:line="240" w:lineRule="auto"/>
        <w:jc w:val="both"/>
        <w:rPr>
          <w:rFonts w:ascii="Times New Roman" w:eastAsia="TimesNewRomanPSMT" w:hAnsi="Times New Roman" w:cs="Times New Roman"/>
          <w:bCs/>
          <w:iCs/>
          <w:sz w:val="24"/>
          <w:szCs w:val="24"/>
        </w:rPr>
      </w:pPr>
    </w:p>
    <w:p w:rsidR="00E27CCB" w:rsidRDefault="00E27CCB" w:rsidP="00E27CCB">
      <w:pPr>
        <w:pStyle w:val="Heading2"/>
        <w:spacing w:before="0" w:line="240" w:lineRule="auto"/>
        <w:rPr>
          <w:rFonts w:ascii="Times New Roman" w:hAnsi="Times New Roman" w:cs="Times New Roman"/>
          <w:i/>
          <w:color w:val="17365D" w:themeColor="text2" w:themeShade="BF"/>
          <w:sz w:val="24"/>
          <w:szCs w:val="24"/>
          <w:u w:val="single"/>
          <w:lang w:val="sr-Cyrl-CS"/>
        </w:rPr>
      </w:pPr>
      <w:r w:rsidRPr="00270FDE">
        <w:rPr>
          <w:rFonts w:ascii="Times New Roman" w:hAnsi="Times New Roman" w:cs="Times New Roman"/>
          <w:i/>
          <w:color w:val="17365D" w:themeColor="text2" w:themeShade="BF"/>
          <w:sz w:val="24"/>
          <w:szCs w:val="24"/>
          <w:u w:val="single"/>
        </w:rPr>
        <w:t>3.</w:t>
      </w:r>
      <w:r>
        <w:rPr>
          <w:rFonts w:ascii="Times New Roman" w:hAnsi="Times New Roman" w:cs="Times New Roman"/>
          <w:i/>
          <w:color w:val="17365D" w:themeColor="text2" w:themeShade="BF"/>
          <w:sz w:val="24"/>
          <w:szCs w:val="24"/>
          <w:u w:val="single"/>
          <w:lang w:val="sr-Cyrl-CS"/>
        </w:rPr>
        <w:t>20</w:t>
      </w:r>
      <w:r w:rsidRPr="00270FDE">
        <w:rPr>
          <w:rFonts w:ascii="Times New Roman" w:hAnsi="Times New Roman" w:cs="Times New Roman"/>
          <w:i/>
          <w:color w:val="17365D" w:themeColor="text2" w:themeShade="BF"/>
          <w:sz w:val="24"/>
          <w:szCs w:val="24"/>
          <w:u w:val="single"/>
          <w:lang w:val="sr-Cyrl-CS"/>
        </w:rPr>
        <w:t>.</w:t>
      </w:r>
      <w:r w:rsidRPr="00270FDE">
        <w:rPr>
          <w:rFonts w:ascii="Times New Roman" w:hAnsi="Times New Roman" w:cs="Times New Roman"/>
          <w:i/>
          <w:color w:val="17365D" w:themeColor="text2" w:themeShade="BF"/>
          <w:sz w:val="24"/>
          <w:szCs w:val="24"/>
          <w:u w:val="single"/>
        </w:rPr>
        <w:tab/>
        <w:t>НАКНАДА ЗА КОРИШЋЕЊЕ ПАТЕНАТА</w:t>
      </w:r>
    </w:p>
    <w:p w:rsidR="00E27CCB" w:rsidRPr="007A1654" w:rsidRDefault="00E27CCB" w:rsidP="00E27CCB">
      <w:pPr>
        <w:spacing w:after="0" w:line="240" w:lineRule="auto"/>
        <w:rPr>
          <w:lang w:val="sr-Cyrl-CS"/>
        </w:rPr>
      </w:pPr>
    </w:p>
    <w:p w:rsidR="00E27CCB" w:rsidRDefault="00E27CCB" w:rsidP="00E27CCB">
      <w:pPr>
        <w:spacing w:after="0" w:line="240" w:lineRule="auto"/>
        <w:ind w:firstLine="709"/>
        <w:jc w:val="both"/>
        <w:rPr>
          <w:rFonts w:ascii="Times New Roman" w:hAnsi="Times New Roman" w:cs="Times New Roman"/>
          <w:sz w:val="24"/>
          <w:szCs w:val="24"/>
          <w:lang w:val="sr-Cyrl-CS" w:eastAsia="sr-Latn-CS"/>
        </w:rPr>
      </w:pPr>
      <w:r w:rsidRPr="007A7FD1">
        <w:rPr>
          <w:rFonts w:ascii="Times New Roman" w:hAnsi="Times New Roman" w:cs="Times New Roman"/>
          <w:sz w:val="24"/>
          <w:szCs w:val="24"/>
          <w:lang w:val="sr-Cyrl-CS" w:eastAsia="sr-Latn-CS"/>
        </w:rPr>
        <w:t>Накнаду за коришћење патената, као и одговорност за повреду заштићених права интелектуалне својине трећих лица сноси понуђач.</w:t>
      </w:r>
    </w:p>
    <w:p w:rsidR="00E27CCB" w:rsidRPr="00D45C7B" w:rsidRDefault="00E27CCB" w:rsidP="00E27CCB">
      <w:pPr>
        <w:spacing w:after="0" w:line="240" w:lineRule="auto"/>
        <w:ind w:firstLine="709"/>
        <w:jc w:val="both"/>
        <w:rPr>
          <w:rFonts w:ascii="Times New Roman" w:hAnsi="Times New Roman" w:cs="Times New Roman"/>
          <w:sz w:val="24"/>
          <w:szCs w:val="24"/>
          <w:lang w:val="sr-Cyrl-CS" w:eastAsia="sr-Latn-CS"/>
        </w:rPr>
      </w:pPr>
    </w:p>
    <w:p w:rsidR="00E27CCB" w:rsidRPr="00871768" w:rsidRDefault="00E27CCB" w:rsidP="00E27CCB">
      <w:pPr>
        <w:pStyle w:val="Heading2"/>
        <w:spacing w:before="0" w:line="240" w:lineRule="auto"/>
        <w:rPr>
          <w:rFonts w:ascii="Times New Roman" w:hAnsi="Times New Roman" w:cs="Times New Roman"/>
          <w:i/>
          <w:color w:val="17365D" w:themeColor="text2" w:themeShade="BF"/>
          <w:sz w:val="24"/>
          <w:szCs w:val="24"/>
          <w:u w:val="single"/>
          <w:lang w:val="sr-Cyrl-CS"/>
        </w:rPr>
      </w:pPr>
      <w:r>
        <w:rPr>
          <w:rFonts w:ascii="Times New Roman" w:hAnsi="Times New Roman" w:cs="Times New Roman"/>
          <w:i/>
          <w:color w:val="17365D" w:themeColor="text2" w:themeShade="BF"/>
          <w:sz w:val="24"/>
          <w:szCs w:val="24"/>
          <w:u w:val="single"/>
          <w:lang w:val="sr-Cyrl-CS"/>
        </w:rPr>
        <w:t xml:space="preserve">3.21     </w:t>
      </w:r>
      <w:r w:rsidRPr="00871768">
        <w:rPr>
          <w:rFonts w:ascii="Times New Roman" w:hAnsi="Times New Roman" w:cs="Times New Roman"/>
          <w:i/>
          <w:color w:val="17365D" w:themeColor="text2" w:themeShade="BF"/>
          <w:sz w:val="24"/>
          <w:szCs w:val="24"/>
          <w:u w:val="single"/>
          <w:lang w:val="sr-Cyrl-CS"/>
        </w:rPr>
        <w:t>МОДЕЛ УГОВОРА</w:t>
      </w:r>
    </w:p>
    <w:p w:rsidR="00E27CCB" w:rsidRPr="00871768" w:rsidRDefault="00E27CCB" w:rsidP="00E27CCB">
      <w:pPr>
        <w:spacing w:after="0" w:line="240" w:lineRule="auto"/>
        <w:ind w:firstLine="708"/>
        <w:jc w:val="both"/>
        <w:rPr>
          <w:rFonts w:ascii="Arial" w:hAnsi="Arial" w:cs="Arial"/>
          <w:lang w:val="sr-Cyrl-CS"/>
        </w:rPr>
      </w:pPr>
    </w:p>
    <w:p w:rsidR="00E27CCB" w:rsidRDefault="00E27CCB" w:rsidP="00E27CCB">
      <w:pPr>
        <w:spacing w:after="0" w:line="240" w:lineRule="auto"/>
        <w:ind w:firstLine="708"/>
        <w:jc w:val="both"/>
        <w:rPr>
          <w:rFonts w:ascii="Times New Roman" w:hAnsi="Times New Roman" w:cs="Times New Roman"/>
          <w:sz w:val="24"/>
          <w:szCs w:val="24"/>
          <w:lang w:val="sr-Cyrl-CS"/>
        </w:rPr>
      </w:pPr>
      <w:r w:rsidRPr="00871768">
        <w:rPr>
          <w:rFonts w:ascii="Times New Roman" w:hAnsi="Times New Roman" w:cs="Times New Roman"/>
          <w:sz w:val="24"/>
          <w:szCs w:val="24"/>
          <w:lang w:val="sr-Cyrl-CS"/>
        </w:rPr>
        <w:t>У складу са датим Моделом уговора и елементима најповољније понуде биће закључен Уговор о јавној набавци.Понуђач дати Модел уговора потписује</w:t>
      </w:r>
      <w:r w:rsidRPr="00024D3A">
        <w:rPr>
          <w:rFonts w:ascii="Times New Roman" w:hAnsi="Times New Roman" w:cs="Times New Roman"/>
          <w:sz w:val="24"/>
          <w:szCs w:val="24"/>
          <w:lang w:val="sr-Latn-CS"/>
        </w:rPr>
        <w:t xml:space="preserve">, </w:t>
      </w:r>
      <w:r w:rsidRPr="00871768">
        <w:rPr>
          <w:rFonts w:ascii="Times New Roman" w:hAnsi="Times New Roman" w:cs="Times New Roman"/>
          <w:sz w:val="24"/>
          <w:szCs w:val="24"/>
          <w:lang w:val="sr-Cyrl-CS"/>
        </w:rPr>
        <w:t>овера и доставља у понуди</w:t>
      </w:r>
      <w:r>
        <w:rPr>
          <w:rFonts w:ascii="Times New Roman" w:hAnsi="Times New Roman" w:cs="Times New Roman"/>
          <w:sz w:val="24"/>
          <w:szCs w:val="24"/>
          <w:lang w:val="sr-Cyrl-CS"/>
        </w:rPr>
        <w:t>.</w:t>
      </w:r>
    </w:p>
    <w:p w:rsidR="00E27CCB" w:rsidRPr="00D45C7B" w:rsidRDefault="00E27CCB" w:rsidP="00E27CCB">
      <w:pPr>
        <w:spacing w:after="0" w:line="240" w:lineRule="auto"/>
        <w:ind w:firstLine="708"/>
        <w:jc w:val="both"/>
        <w:rPr>
          <w:rFonts w:ascii="Times New Roman" w:hAnsi="Times New Roman" w:cs="Times New Roman"/>
          <w:sz w:val="24"/>
          <w:szCs w:val="24"/>
          <w:lang w:val="sr-Cyrl-CS"/>
        </w:rPr>
      </w:pPr>
    </w:p>
    <w:p w:rsidR="00E27CCB" w:rsidRPr="00D45C7B" w:rsidRDefault="00E27CCB" w:rsidP="00E27CCB">
      <w:pPr>
        <w:pStyle w:val="Heading2"/>
        <w:spacing w:before="0" w:line="240" w:lineRule="auto"/>
        <w:rPr>
          <w:rFonts w:ascii="Times New Roman" w:hAnsi="Times New Roman" w:cs="Times New Roman"/>
          <w:i/>
          <w:color w:val="17365D" w:themeColor="text2" w:themeShade="BF"/>
          <w:sz w:val="24"/>
          <w:szCs w:val="24"/>
          <w:u w:val="single"/>
          <w:lang w:val="sr-Cyrl-CS"/>
        </w:rPr>
      </w:pPr>
      <w:r w:rsidRPr="007A7FD1">
        <w:rPr>
          <w:rFonts w:ascii="Times New Roman" w:hAnsi="Times New Roman" w:cs="Times New Roman"/>
          <w:i/>
          <w:color w:val="17365D" w:themeColor="text2" w:themeShade="BF"/>
          <w:sz w:val="24"/>
          <w:szCs w:val="24"/>
          <w:u w:val="single"/>
          <w:lang w:val="sr-Cyrl-CS"/>
        </w:rPr>
        <w:t>3.</w:t>
      </w:r>
      <w:r w:rsidRPr="00024D3A">
        <w:rPr>
          <w:rFonts w:ascii="Times New Roman" w:hAnsi="Times New Roman" w:cs="Times New Roman"/>
          <w:i/>
          <w:color w:val="17365D" w:themeColor="text2" w:themeShade="BF"/>
          <w:sz w:val="24"/>
          <w:szCs w:val="24"/>
          <w:u w:val="single"/>
          <w:lang w:val="sr-Cyrl-CS"/>
        </w:rPr>
        <w:t>2</w:t>
      </w:r>
      <w:r>
        <w:rPr>
          <w:rFonts w:ascii="Times New Roman" w:hAnsi="Times New Roman" w:cs="Times New Roman"/>
          <w:i/>
          <w:color w:val="17365D" w:themeColor="text2" w:themeShade="BF"/>
          <w:sz w:val="24"/>
          <w:szCs w:val="24"/>
          <w:u w:val="single"/>
          <w:lang w:val="sr-Cyrl-CS"/>
        </w:rPr>
        <w:t>2</w:t>
      </w:r>
      <w:r w:rsidRPr="007A7FD1">
        <w:rPr>
          <w:rFonts w:ascii="Times New Roman" w:hAnsi="Times New Roman" w:cs="Times New Roman"/>
          <w:i/>
          <w:color w:val="17365D" w:themeColor="text2" w:themeShade="BF"/>
          <w:sz w:val="24"/>
          <w:szCs w:val="24"/>
          <w:u w:val="single"/>
          <w:lang w:val="sr-Cyrl-CS"/>
        </w:rPr>
        <w:tab/>
        <w:t>РАЗЛОЗИ ЗА ОДБИЈАЊЕ ПОНУДЕ И ОБУСТАВУ ПОСТУПКА</w:t>
      </w:r>
    </w:p>
    <w:p w:rsidR="00E27CCB" w:rsidRPr="00024D3A" w:rsidRDefault="00E27CCB" w:rsidP="00E27CCB">
      <w:pPr>
        <w:spacing w:after="0" w:line="240" w:lineRule="auto"/>
        <w:ind w:firstLine="709"/>
        <w:jc w:val="both"/>
        <w:rPr>
          <w:rFonts w:ascii="Times New Roman" w:hAnsi="Times New Roman" w:cs="Times New Roman"/>
          <w:sz w:val="24"/>
          <w:szCs w:val="24"/>
          <w:lang w:val="sr-Cyrl-CS"/>
        </w:rPr>
      </w:pPr>
      <w:r w:rsidRPr="007A7FD1">
        <w:rPr>
          <w:rFonts w:ascii="Times New Roman" w:hAnsi="Times New Roman" w:cs="Times New Roman"/>
          <w:sz w:val="24"/>
          <w:szCs w:val="24"/>
          <w:lang w:val="sr-Cyrl-CS"/>
        </w:rPr>
        <w:t>У поступку јавне набавке Наручилац ће одбити неприхватљиву понуду у складу са чланом 107. Закона.</w:t>
      </w:r>
    </w:p>
    <w:p w:rsidR="00E27CCB" w:rsidRPr="00024D3A" w:rsidRDefault="00E27CCB" w:rsidP="00E27CCB">
      <w:pPr>
        <w:spacing w:after="0" w:line="240" w:lineRule="auto"/>
        <w:ind w:firstLine="709"/>
        <w:jc w:val="both"/>
        <w:rPr>
          <w:rFonts w:ascii="Times New Roman" w:hAnsi="Times New Roman" w:cs="Times New Roman"/>
          <w:sz w:val="24"/>
          <w:szCs w:val="24"/>
          <w:lang w:val="sr-Cyrl-CS"/>
        </w:rPr>
      </w:pPr>
      <w:r w:rsidRPr="007A7FD1">
        <w:rPr>
          <w:rFonts w:ascii="Times New Roman" w:hAnsi="Times New Roman" w:cs="Times New Roman"/>
          <w:sz w:val="24"/>
          <w:szCs w:val="24"/>
          <w:lang w:val="sr-Cyrl-CS"/>
        </w:rPr>
        <w:t>Наручилац ће донети одлуку о обустави поступка јавне набавке у складу са чланом 109. Закона.</w:t>
      </w:r>
    </w:p>
    <w:p w:rsidR="00E27CCB" w:rsidRPr="00024D3A" w:rsidRDefault="00E27CCB" w:rsidP="00E27CCB">
      <w:pPr>
        <w:spacing w:after="0" w:line="240" w:lineRule="auto"/>
        <w:ind w:firstLine="709"/>
        <w:jc w:val="both"/>
        <w:rPr>
          <w:rFonts w:ascii="Times New Roman" w:hAnsi="Times New Roman" w:cs="Times New Roman"/>
          <w:sz w:val="24"/>
          <w:szCs w:val="24"/>
          <w:lang w:val="sr-Cyrl-CS"/>
        </w:rPr>
      </w:pPr>
    </w:p>
    <w:p w:rsidR="00E27CCB" w:rsidRDefault="00E27CCB" w:rsidP="00A75483">
      <w:pPr>
        <w:spacing w:after="0" w:line="240" w:lineRule="auto"/>
        <w:ind w:firstLine="709"/>
        <w:jc w:val="both"/>
        <w:rPr>
          <w:rFonts w:ascii="Times New Roman" w:hAnsi="Times New Roman" w:cs="Times New Roman"/>
          <w:sz w:val="24"/>
          <w:szCs w:val="24"/>
          <w:lang w:val="sr-Cyrl-CS"/>
        </w:rPr>
      </w:pPr>
      <w:r w:rsidRPr="007A7FD1">
        <w:rPr>
          <w:rFonts w:ascii="Times New Roman" w:hAnsi="Times New Roman" w:cs="Times New Roman"/>
          <w:sz w:val="24"/>
          <w:szCs w:val="24"/>
          <w:lang w:val="sr-Cyrl-CS"/>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982E44" w:rsidRDefault="00982E44" w:rsidP="00A75483">
      <w:pPr>
        <w:spacing w:after="0" w:line="240" w:lineRule="auto"/>
        <w:ind w:firstLine="709"/>
        <w:jc w:val="both"/>
        <w:rPr>
          <w:rFonts w:ascii="Times New Roman" w:hAnsi="Times New Roman" w:cs="Times New Roman"/>
          <w:sz w:val="24"/>
          <w:szCs w:val="24"/>
          <w:lang w:val="sr-Cyrl-CS"/>
        </w:rPr>
      </w:pPr>
    </w:p>
    <w:p w:rsidR="00982E44" w:rsidRDefault="00982E44" w:rsidP="00A75483">
      <w:pPr>
        <w:spacing w:after="0" w:line="240" w:lineRule="auto"/>
        <w:ind w:firstLine="709"/>
        <w:jc w:val="both"/>
        <w:rPr>
          <w:rFonts w:ascii="Times New Roman" w:hAnsi="Times New Roman" w:cs="Times New Roman"/>
          <w:sz w:val="24"/>
          <w:szCs w:val="24"/>
          <w:lang w:val="sr-Latn-CS"/>
        </w:rPr>
      </w:pPr>
    </w:p>
    <w:p w:rsidR="00C46D54" w:rsidRPr="00C46D54" w:rsidRDefault="00C46D54" w:rsidP="00A75483">
      <w:pPr>
        <w:spacing w:after="0" w:line="240" w:lineRule="auto"/>
        <w:ind w:firstLine="709"/>
        <w:jc w:val="both"/>
        <w:rPr>
          <w:rFonts w:ascii="Times New Roman" w:hAnsi="Times New Roman" w:cs="Times New Roman"/>
          <w:sz w:val="24"/>
          <w:szCs w:val="24"/>
          <w:lang w:val="sr-Latn-CS"/>
        </w:rPr>
      </w:pPr>
    </w:p>
    <w:p w:rsidR="00E27CCB" w:rsidRPr="00871768" w:rsidRDefault="00E27CCB" w:rsidP="00E27CCB">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Latn-CS"/>
        </w:rPr>
      </w:pPr>
      <w:r w:rsidRPr="00871768">
        <w:rPr>
          <w:rFonts w:ascii="Times New Roman" w:eastAsia="TimesNewRomanPSMT" w:hAnsi="Times New Roman" w:cs="Times New Roman"/>
          <w:b/>
          <w:bCs/>
          <w:i/>
          <w:iCs/>
          <w:color w:val="002060"/>
          <w:sz w:val="24"/>
          <w:szCs w:val="24"/>
          <w:u w:val="single"/>
          <w:lang w:val="sr-Latn-CS"/>
        </w:rPr>
        <w:t>3.23. ЗАХТЕВ ЗА ЗАШТИТУ ПРАВА</w:t>
      </w:r>
    </w:p>
    <w:p w:rsidR="00E27CCB" w:rsidRPr="00871768" w:rsidRDefault="00E27CCB" w:rsidP="00E27CCB">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Latn-CS"/>
        </w:rPr>
      </w:pPr>
    </w:p>
    <w:p w:rsidR="00E27CCB" w:rsidRPr="00871768" w:rsidRDefault="00E27CCB" w:rsidP="00E27CCB">
      <w:pPr>
        <w:spacing w:after="0" w:line="240" w:lineRule="auto"/>
        <w:ind w:firstLine="720"/>
        <w:jc w:val="both"/>
        <w:rPr>
          <w:rFonts w:ascii="Times New Roman" w:hAnsi="Times New Roman" w:cs="Times New Roman"/>
          <w:sz w:val="24"/>
          <w:szCs w:val="24"/>
          <w:lang w:val="sr-Latn-CS"/>
        </w:rPr>
      </w:pPr>
      <w:r w:rsidRPr="00871768">
        <w:rPr>
          <w:rFonts w:ascii="Times New Roman" w:hAnsi="Times New Roman" w:cs="Times New Roman"/>
          <w:sz w:val="24"/>
          <w:szCs w:val="24"/>
          <w:lang w:val="sr-Latn-CS"/>
        </w:rPr>
        <w:t>Захтев за заштиту права може се поднети у току целог поступка јавне набавке, против сваке радње, осим ако Законом није другачије одређено.</w:t>
      </w:r>
    </w:p>
    <w:p w:rsidR="00E27CCB" w:rsidRPr="00871768" w:rsidRDefault="00E27CCB" w:rsidP="00E27CCB">
      <w:pPr>
        <w:spacing w:after="0" w:line="240" w:lineRule="auto"/>
        <w:ind w:firstLine="720"/>
        <w:jc w:val="both"/>
        <w:rPr>
          <w:rFonts w:ascii="Times New Roman" w:hAnsi="Times New Roman" w:cs="Times New Roman"/>
          <w:sz w:val="24"/>
          <w:szCs w:val="24"/>
          <w:lang w:val="sr-Latn-CS"/>
        </w:rPr>
      </w:pPr>
      <w:r w:rsidRPr="0096450C">
        <w:rPr>
          <w:rFonts w:ascii="Times New Roman" w:hAnsi="Times New Roman" w:cs="Times New Roman"/>
          <w:sz w:val="24"/>
          <w:szCs w:val="24"/>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871768">
        <w:rPr>
          <w:rFonts w:ascii="Times New Roman" w:hAnsi="Times New Roman" w:cs="Times New Roman"/>
          <w:sz w:val="24"/>
          <w:szCs w:val="24"/>
          <w:lang w:val="sr-Latn-CS" w:eastAsia="sr-Latn-CS"/>
        </w:rPr>
        <w:t>Н</w:t>
      </w:r>
      <w:r w:rsidRPr="0096450C">
        <w:rPr>
          <w:rFonts w:ascii="Times New Roman" w:hAnsi="Times New Roman" w:cs="Times New Roman"/>
          <w:sz w:val="24"/>
          <w:szCs w:val="24"/>
          <w:lang w:val="sr-Latn-CS" w:eastAsia="sr-Latn-CS"/>
        </w:rPr>
        <w:t xml:space="preserve">аручиоца противно одредбама </w:t>
      </w:r>
      <w:r w:rsidRPr="00871768">
        <w:rPr>
          <w:rFonts w:ascii="Times New Roman" w:hAnsi="Times New Roman" w:cs="Times New Roman"/>
          <w:sz w:val="24"/>
          <w:szCs w:val="24"/>
          <w:lang w:val="sr-Latn-CS" w:eastAsia="sr-Latn-CS"/>
        </w:rPr>
        <w:t>Закона.</w:t>
      </w:r>
    </w:p>
    <w:p w:rsidR="00E27CCB" w:rsidRPr="00B2758A" w:rsidRDefault="00E27CCB" w:rsidP="00E27CCB">
      <w:pPr>
        <w:spacing w:after="0" w:line="240" w:lineRule="auto"/>
        <w:ind w:firstLine="720"/>
        <w:jc w:val="both"/>
        <w:rPr>
          <w:rFonts w:ascii="Times New Roman" w:hAnsi="Times New Roman" w:cs="Times New Roman"/>
          <w:sz w:val="24"/>
          <w:szCs w:val="24"/>
          <w:lang w:val="sr-Latn-CS"/>
        </w:rPr>
      </w:pPr>
      <w:r w:rsidRPr="00B2758A">
        <w:rPr>
          <w:rFonts w:ascii="Times New Roman" w:hAnsi="Times New Roman" w:cs="Times New Roman"/>
          <w:sz w:val="24"/>
          <w:szCs w:val="24"/>
          <w:lang w:val="sr-Latn-CS"/>
        </w:rPr>
        <w:t xml:space="preserve">Захтев за заштиту права се подноси Наручиоцу, са назнаком „Захтев за заштиту права јн. бр. </w:t>
      </w:r>
      <w:r w:rsidR="000449B6">
        <w:rPr>
          <w:rFonts w:ascii="Times New Roman" w:hAnsi="Times New Roman" w:cs="Times New Roman"/>
          <w:bCs/>
          <w:sz w:val="24"/>
          <w:szCs w:val="24"/>
          <w:lang w:val="sr-Cyrl-CS"/>
        </w:rPr>
        <w:t>54/19</w:t>
      </w:r>
      <w:r w:rsidR="007E4928">
        <w:rPr>
          <w:rFonts w:ascii="Times New Roman" w:hAnsi="Times New Roman" w:cs="Times New Roman"/>
          <w:bCs/>
          <w:sz w:val="24"/>
          <w:szCs w:val="24"/>
          <w:lang w:val="sr-Cyrl-CS"/>
        </w:rPr>
        <w:t>-ОП</w:t>
      </w:r>
      <w:r w:rsidRPr="00B2758A">
        <w:rPr>
          <w:rFonts w:ascii="Times New Roman" w:hAnsi="Times New Roman" w:cs="Times New Roman"/>
          <w:sz w:val="24"/>
          <w:szCs w:val="24"/>
          <w:lang w:val="sr-Latn-CS"/>
        </w:rPr>
        <w:t>“.</w:t>
      </w:r>
    </w:p>
    <w:p w:rsidR="00E27CCB" w:rsidRPr="00B2758A" w:rsidRDefault="00E27CCB" w:rsidP="00E27CCB">
      <w:pPr>
        <w:spacing w:after="0" w:line="240" w:lineRule="auto"/>
        <w:ind w:firstLine="720"/>
        <w:jc w:val="both"/>
        <w:rPr>
          <w:rFonts w:ascii="Times New Roman" w:hAnsi="Times New Roman" w:cs="Times New Roman"/>
          <w:sz w:val="24"/>
          <w:szCs w:val="24"/>
          <w:lang w:val="sr-Latn-CS"/>
        </w:rPr>
      </w:pPr>
      <w:r w:rsidRPr="0096450C">
        <w:rPr>
          <w:rFonts w:ascii="Times New Roman" w:hAnsi="Times New Roman" w:cs="Times New Roman"/>
          <w:sz w:val="24"/>
          <w:szCs w:val="24"/>
          <w:lang w:val="sr-Latn-CS"/>
        </w:rPr>
        <w:t>Ко</w:t>
      </w:r>
      <w:r w:rsidRPr="00B2758A">
        <w:rPr>
          <w:rFonts w:ascii="Times New Roman" w:hAnsi="Times New Roman" w:cs="Times New Roman"/>
          <w:sz w:val="24"/>
          <w:szCs w:val="24"/>
          <w:lang w:val="sr-Latn-CS"/>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E27CCB" w:rsidRPr="007A7FD1" w:rsidRDefault="00E27CCB" w:rsidP="00E27CCB">
      <w:pPr>
        <w:spacing w:after="0" w:line="240" w:lineRule="auto"/>
        <w:ind w:firstLine="720"/>
        <w:jc w:val="both"/>
        <w:rPr>
          <w:rFonts w:ascii="Times New Roman" w:hAnsi="Times New Roman" w:cs="Times New Roman"/>
          <w:sz w:val="24"/>
          <w:szCs w:val="24"/>
          <w:lang w:val="sr-Latn-CS"/>
        </w:rPr>
      </w:pPr>
      <w:r w:rsidRPr="00B2758A">
        <w:rPr>
          <w:rFonts w:ascii="Times New Roman" w:hAnsi="Times New Roman" w:cs="Times New Roman"/>
          <w:sz w:val="24"/>
          <w:szCs w:val="24"/>
          <w:lang w:val="sr-Latn-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96450C">
        <w:rPr>
          <w:rFonts w:ascii="Times New Roman" w:hAnsi="Times New Roman" w:cs="Times New Roman"/>
          <w:sz w:val="24"/>
          <w:szCs w:val="24"/>
          <w:lang w:val="sr-Latn-CS" w:eastAsia="sr-Latn-CS"/>
        </w:rPr>
        <w:t xml:space="preserve">и уколико је подносилац захтева у складу са чланом 63. став 2. </w:t>
      </w:r>
      <w:r w:rsidRPr="007A7FD1">
        <w:rPr>
          <w:rFonts w:ascii="Times New Roman" w:hAnsi="Times New Roman" w:cs="Times New Roman"/>
          <w:sz w:val="24"/>
          <w:szCs w:val="24"/>
          <w:lang w:val="sr-Latn-CS" w:eastAsia="sr-Latn-CS"/>
        </w:rPr>
        <w:t>Закона</w:t>
      </w:r>
      <w:r w:rsidRPr="0096450C">
        <w:rPr>
          <w:rFonts w:ascii="Times New Roman" w:hAnsi="Times New Roman" w:cs="Times New Roman"/>
          <w:sz w:val="24"/>
          <w:szCs w:val="24"/>
          <w:lang w:val="sr-Latn-CS" w:eastAsia="sr-Latn-CS"/>
        </w:rPr>
        <w:t xml:space="preserve"> указао </w:t>
      </w:r>
      <w:r w:rsidRPr="007A7FD1">
        <w:rPr>
          <w:rFonts w:ascii="Times New Roman" w:hAnsi="Times New Roman" w:cs="Times New Roman"/>
          <w:sz w:val="24"/>
          <w:szCs w:val="24"/>
          <w:lang w:val="sr-Latn-CS" w:eastAsia="sr-Latn-CS"/>
        </w:rPr>
        <w:t>Н</w:t>
      </w:r>
      <w:r w:rsidRPr="0096450C">
        <w:rPr>
          <w:rFonts w:ascii="Times New Roman" w:hAnsi="Times New Roman" w:cs="Times New Roman"/>
          <w:sz w:val="24"/>
          <w:szCs w:val="24"/>
          <w:lang w:val="sr-Latn-CS" w:eastAsia="sr-Latn-CS"/>
        </w:rPr>
        <w:t xml:space="preserve">аручиоцу на евентуалне недостатке и неправилности, а </w:t>
      </w:r>
      <w:r w:rsidRPr="007A7FD1">
        <w:rPr>
          <w:rFonts w:ascii="Times New Roman" w:hAnsi="Times New Roman" w:cs="Times New Roman"/>
          <w:sz w:val="24"/>
          <w:szCs w:val="24"/>
          <w:lang w:val="sr-Latn-CS" w:eastAsia="sr-Latn-CS"/>
        </w:rPr>
        <w:t>Н</w:t>
      </w:r>
      <w:r w:rsidRPr="0096450C">
        <w:rPr>
          <w:rFonts w:ascii="Times New Roman" w:hAnsi="Times New Roman" w:cs="Times New Roman"/>
          <w:sz w:val="24"/>
          <w:szCs w:val="24"/>
          <w:lang w:val="sr-Latn-CS" w:eastAsia="sr-Latn-CS"/>
        </w:rPr>
        <w:t>аручилац исте није отклонио</w:t>
      </w:r>
      <w:r w:rsidRPr="007A7FD1">
        <w:rPr>
          <w:rFonts w:ascii="Times New Roman" w:hAnsi="Times New Roman" w:cs="Times New Roman"/>
          <w:sz w:val="24"/>
          <w:szCs w:val="24"/>
          <w:lang w:val="sr-Latn-CS"/>
        </w:rPr>
        <w:t>.</w:t>
      </w:r>
    </w:p>
    <w:p w:rsidR="00E27CCB" w:rsidRPr="007A7FD1" w:rsidRDefault="00E27CCB" w:rsidP="00E27CCB">
      <w:pPr>
        <w:spacing w:after="0" w:line="240" w:lineRule="auto"/>
        <w:ind w:firstLine="720"/>
        <w:jc w:val="both"/>
        <w:rPr>
          <w:rFonts w:ascii="Times New Roman" w:hAnsi="Times New Roman" w:cs="Times New Roman"/>
          <w:sz w:val="24"/>
          <w:szCs w:val="24"/>
          <w:lang w:val="sr-Latn-CS"/>
        </w:rPr>
      </w:pPr>
      <w:r w:rsidRPr="0096450C">
        <w:rPr>
          <w:rFonts w:ascii="Times New Roman" w:hAnsi="Times New Roman" w:cs="Times New Roman"/>
          <w:sz w:val="24"/>
          <w:szCs w:val="24"/>
          <w:lang w:val="sr-Latn-CS" w:eastAsia="sr-Latn-CS"/>
        </w:rPr>
        <w:t xml:space="preserve">Захтев за заштиту права којим се оспоравају радње које </w:t>
      </w:r>
      <w:r w:rsidRPr="007A7FD1">
        <w:rPr>
          <w:rFonts w:ascii="Times New Roman" w:hAnsi="Times New Roman" w:cs="Times New Roman"/>
          <w:sz w:val="24"/>
          <w:szCs w:val="24"/>
          <w:lang w:val="sr-Latn-CS" w:eastAsia="sr-Latn-CS"/>
        </w:rPr>
        <w:t>Н</w:t>
      </w:r>
      <w:r w:rsidRPr="0096450C">
        <w:rPr>
          <w:rFonts w:ascii="Times New Roman" w:hAnsi="Times New Roman" w:cs="Times New Roman"/>
          <w:sz w:val="24"/>
          <w:szCs w:val="24"/>
          <w:lang w:val="sr-Latn-CS" w:eastAsia="sr-Latn-CS"/>
        </w:rPr>
        <w:t xml:space="preserve">аручилац предузме пре истека рока за подношење понуда, а након истека рока из </w:t>
      </w:r>
      <w:r w:rsidRPr="007A7FD1">
        <w:rPr>
          <w:rFonts w:ascii="Times New Roman" w:hAnsi="Times New Roman" w:cs="Times New Roman"/>
          <w:sz w:val="24"/>
          <w:szCs w:val="24"/>
          <w:lang w:val="sr-Latn-CS" w:eastAsia="sr-Latn-CS"/>
        </w:rPr>
        <w:t xml:space="preserve">претходног </w:t>
      </w:r>
      <w:r w:rsidRPr="0096450C">
        <w:rPr>
          <w:rFonts w:ascii="Times New Roman" w:hAnsi="Times New Roman" w:cs="Times New Roman"/>
          <w:sz w:val="24"/>
          <w:szCs w:val="24"/>
          <w:lang w:val="sr-Latn-CS" w:eastAsia="sr-Latn-CS"/>
        </w:rPr>
        <w:t xml:space="preserve">става, сматраће се благовременим уколико је поднет најкасније до истека рока за подношење понуда. </w:t>
      </w:r>
    </w:p>
    <w:p w:rsidR="00E27CCB" w:rsidRPr="00871768" w:rsidRDefault="00E27CCB" w:rsidP="00E27CCB">
      <w:pPr>
        <w:spacing w:after="0" w:line="240" w:lineRule="auto"/>
        <w:ind w:firstLine="720"/>
        <w:jc w:val="both"/>
        <w:rPr>
          <w:rFonts w:ascii="Times New Roman" w:hAnsi="Times New Roman" w:cs="Times New Roman"/>
          <w:sz w:val="24"/>
          <w:szCs w:val="24"/>
          <w:lang w:val="sr-Latn-CS"/>
        </w:rPr>
      </w:pPr>
      <w:r w:rsidRPr="00871768">
        <w:rPr>
          <w:rFonts w:ascii="Times New Roman" w:hAnsi="Times New Roman" w:cs="Times New Roman"/>
          <w:sz w:val="24"/>
          <w:szCs w:val="24"/>
          <w:lang w:val="sr-Latn-CS"/>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E27CCB" w:rsidRPr="007A7FD1" w:rsidRDefault="00E27CCB" w:rsidP="00E27CCB">
      <w:pPr>
        <w:spacing w:after="0" w:line="240" w:lineRule="auto"/>
        <w:ind w:firstLine="720"/>
        <w:jc w:val="both"/>
        <w:rPr>
          <w:rFonts w:ascii="Times New Roman" w:hAnsi="Times New Roman" w:cs="Times New Roman"/>
          <w:sz w:val="24"/>
          <w:szCs w:val="24"/>
          <w:lang w:val="sr-Latn-CS"/>
        </w:rPr>
      </w:pPr>
      <w:r w:rsidRPr="0096450C">
        <w:rPr>
          <w:rFonts w:ascii="Times New Roman" w:hAnsi="Times New Roman" w:cs="Times New Roman"/>
          <w:sz w:val="24"/>
          <w:szCs w:val="24"/>
          <w:lang w:val="sr-Latn-CS" w:eastAsia="sr-Latn-CS"/>
        </w:rPr>
        <w:t xml:space="preserve">Захтев за заштиту права не задржава даље активности </w:t>
      </w:r>
      <w:r w:rsidRPr="00871768">
        <w:rPr>
          <w:rFonts w:ascii="Times New Roman" w:hAnsi="Times New Roman" w:cs="Times New Roman"/>
          <w:sz w:val="24"/>
          <w:szCs w:val="24"/>
          <w:lang w:val="sr-Latn-CS" w:eastAsia="sr-Latn-CS"/>
        </w:rPr>
        <w:t>Н</w:t>
      </w:r>
      <w:r w:rsidRPr="0096450C">
        <w:rPr>
          <w:rFonts w:ascii="Times New Roman" w:hAnsi="Times New Roman" w:cs="Times New Roman"/>
          <w:sz w:val="24"/>
          <w:szCs w:val="24"/>
          <w:lang w:val="sr-Latn-CS" w:eastAsia="sr-Latn-CS"/>
        </w:rPr>
        <w:t xml:space="preserve">аручиоца у поступку јавне набавке у складу са одредбама члана 150. </w:t>
      </w:r>
      <w:r w:rsidRPr="007A7FD1">
        <w:rPr>
          <w:rFonts w:ascii="Times New Roman" w:hAnsi="Times New Roman" w:cs="Times New Roman"/>
          <w:sz w:val="24"/>
          <w:szCs w:val="24"/>
          <w:lang w:val="sr-Latn-CS" w:eastAsia="sr-Latn-CS"/>
        </w:rPr>
        <w:t>Закона</w:t>
      </w:r>
      <w:r w:rsidRPr="0096450C">
        <w:rPr>
          <w:rFonts w:ascii="Times New Roman" w:hAnsi="Times New Roman" w:cs="Times New Roman"/>
          <w:sz w:val="24"/>
          <w:szCs w:val="24"/>
          <w:lang w:val="sr-Latn-CS" w:eastAsia="sr-Latn-CS"/>
        </w:rPr>
        <w:t xml:space="preserve">. </w:t>
      </w:r>
    </w:p>
    <w:p w:rsidR="00E27CCB" w:rsidRPr="007A7FD1" w:rsidRDefault="00E27CCB" w:rsidP="00E27CCB">
      <w:pPr>
        <w:spacing w:after="0" w:line="240" w:lineRule="auto"/>
        <w:ind w:firstLine="720"/>
        <w:jc w:val="both"/>
        <w:rPr>
          <w:rFonts w:ascii="Times New Roman" w:hAnsi="Times New Roman" w:cs="Times New Roman"/>
          <w:sz w:val="24"/>
          <w:szCs w:val="24"/>
          <w:lang w:val="sr-Latn-CS"/>
        </w:rPr>
      </w:pPr>
      <w:r w:rsidRPr="0096450C">
        <w:rPr>
          <w:rFonts w:ascii="Times New Roman" w:hAnsi="Times New Roman" w:cs="Times New Roman"/>
          <w:sz w:val="24"/>
          <w:szCs w:val="24"/>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7A7FD1">
        <w:rPr>
          <w:rFonts w:ascii="Times New Roman" w:hAnsi="Times New Roman" w:cs="Times New Roman"/>
          <w:sz w:val="24"/>
          <w:szCs w:val="24"/>
          <w:lang w:val="sr-Latn-CS" w:eastAsia="sr-Latn-CS"/>
        </w:rPr>
        <w:t xml:space="preserve"> Закона.</w:t>
      </w:r>
    </w:p>
    <w:p w:rsidR="00E27CCB" w:rsidRPr="007A7FD1" w:rsidRDefault="00E27CCB" w:rsidP="00E27CCB">
      <w:pPr>
        <w:spacing w:after="0" w:line="240" w:lineRule="auto"/>
        <w:ind w:firstLine="720"/>
        <w:jc w:val="both"/>
        <w:rPr>
          <w:rFonts w:ascii="Times New Roman" w:hAnsi="Times New Roman" w:cs="Times New Roman"/>
          <w:sz w:val="24"/>
          <w:szCs w:val="24"/>
          <w:lang w:val="sr-Latn-CS"/>
        </w:rPr>
      </w:pPr>
      <w:r w:rsidRPr="0096450C">
        <w:rPr>
          <w:rFonts w:ascii="Times New Roman" w:hAnsi="Times New Roman" w:cs="Times New Roman"/>
          <w:sz w:val="24"/>
          <w:szCs w:val="24"/>
          <w:lang w:val="sr-Latn-CS" w:eastAsia="sr-Latn-CS"/>
        </w:rPr>
        <w:t>Наручилац може да одлучи да заустави даље активности у случају подношења захтева за заштиту права, при чему је</w:t>
      </w:r>
      <w:r w:rsidRPr="007A7FD1">
        <w:rPr>
          <w:rFonts w:ascii="Times New Roman" w:hAnsi="Times New Roman" w:cs="Times New Roman"/>
          <w:sz w:val="24"/>
          <w:szCs w:val="24"/>
          <w:lang w:val="sr-Latn-CS" w:eastAsia="sr-Latn-CS"/>
        </w:rPr>
        <w:t xml:space="preserve"> тад</w:t>
      </w:r>
      <w:r w:rsidRPr="0096450C">
        <w:rPr>
          <w:rFonts w:ascii="Times New Roman" w:hAnsi="Times New Roman" w:cs="Times New Roman"/>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E27CCB" w:rsidRPr="00871768" w:rsidRDefault="00E27CCB" w:rsidP="00E27CCB">
      <w:pPr>
        <w:spacing w:after="0" w:line="240" w:lineRule="auto"/>
        <w:ind w:firstLine="720"/>
        <w:jc w:val="both"/>
        <w:rPr>
          <w:rFonts w:ascii="Times New Roman" w:hAnsi="Times New Roman" w:cs="Times New Roman"/>
          <w:sz w:val="24"/>
          <w:szCs w:val="24"/>
          <w:lang w:val="sr-Latn-CS"/>
        </w:rPr>
      </w:pPr>
      <w:r w:rsidRPr="00871768">
        <w:rPr>
          <w:rFonts w:ascii="Times New Roman" w:hAnsi="Times New Roman" w:cs="Times New Roman"/>
          <w:sz w:val="24"/>
          <w:szCs w:val="24"/>
          <w:lang w:val="sr-Latn-CS"/>
        </w:rPr>
        <w:t xml:space="preserve">Подносилац захтева за заштиту права дужан је да на рачун буџета Републике Србије (број рачуна: </w:t>
      </w:r>
      <w:r w:rsidRPr="0096450C">
        <w:rPr>
          <w:rFonts w:ascii="Times New Roman" w:hAnsi="Times New Roman" w:cs="Times New Roman"/>
          <w:sz w:val="24"/>
          <w:szCs w:val="24"/>
          <w:lang w:val="ru-RU"/>
        </w:rPr>
        <w:t>840-</w:t>
      </w:r>
      <w:r w:rsidRPr="00871768">
        <w:rPr>
          <w:rFonts w:ascii="Times New Roman" w:hAnsi="Times New Roman" w:cs="Times New Roman"/>
          <w:bCs/>
          <w:iCs/>
          <w:sz w:val="24"/>
          <w:szCs w:val="24"/>
          <w:lang w:val="sr-Latn-CS"/>
        </w:rPr>
        <w:t>30678845-06</w:t>
      </w:r>
      <w:r w:rsidRPr="00871768">
        <w:rPr>
          <w:rFonts w:ascii="Times New Roman" w:hAnsi="Times New Roman" w:cs="Times New Roman"/>
          <w:sz w:val="24"/>
          <w:szCs w:val="24"/>
          <w:lang w:val="sr-Latn-CS"/>
        </w:rPr>
        <w:t xml:space="preserve">, шифра плаћања 153 или 253, позив на број </w:t>
      </w:r>
      <w:r w:rsidR="000449B6">
        <w:rPr>
          <w:rFonts w:ascii="Times New Roman" w:hAnsi="Times New Roman" w:cs="Times New Roman"/>
          <w:sz w:val="24"/>
          <w:szCs w:val="24"/>
          <w:lang w:val="sr-Cyrl-CS"/>
        </w:rPr>
        <w:t>54/19</w:t>
      </w:r>
      <w:r w:rsidR="007E4928">
        <w:rPr>
          <w:rFonts w:ascii="Times New Roman" w:hAnsi="Times New Roman" w:cs="Times New Roman"/>
          <w:sz w:val="24"/>
          <w:szCs w:val="24"/>
          <w:lang w:val="sr-Cyrl-CS"/>
        </w:rPr>
        <w:t>-ОП</w:t>
      </w:r>
      <w:r w:rsidRPr="00871768">
        <w:rPr>
          <w:rFonts w:ascii="Times New Roman" w:hAnsi="Times New Roman" w:cs="Times New Roman"/>
          <w:sz w:val="24"/>
          <w:szCs w:val="24"/>
          <w:lang w:val="sr-Latn-CS"/>
        </w:rPr>
        <w:t xml:space="preserve">, сврха: ЗЗП, </w:t>
      </w:r>
      <w:r w:rsidRPr="00D45C7B">
        <w:rPr>
          <w:rFonts w:ascii="Times New Roman" w:hAnsi="Times New Roman" w:cs="Times New Roman"/>
          <w:sz w:val="24"/>
          <w:szCs w:val="24"/>
          <w:lang w:val="sr-Cyrl-CS"/>
        </w:rPr>
        <w:t xml:space="preserve">ЈКП „ПУТ“ </w:t>
      </w:r>
      <w:r w:rsidRPr="00871768">
        <w:rPr>
          <w:rFonts w:ascii="Times New Roman" w:hAnsi="Times New Roman" w:cs="Times New Roman"/>
          <w:sz w:val="24"/>
          <w:szCs w:val="24"/>
          <w:lang w:val="sr-Latn-CS"/>
        </w:rPr>
        <w:t xml:space="preserve">јн. бр. </w:t>
      </w:r>
      <w:r w:rsidR="000449B6">
        <w:rPr>
          <w:rFonts w:ascii="Times New Roman" w:hAnsi="Times New Roman" w:cs="Times New Roman"/>
          <w:sz w:val="24"/>
          <w:szCs w:val="24"/>
          <w:lang w:val="sr-Cyrl-CS"/>
        </w:rPr>
        <w:t>54/19</w:t>
      </w:r>
      <w:r w:rsidR="007E4928">
        <w:rPr>
          <w:rFonts w:ascii="Times New Roman" w:hAnsi="Times New Roman" w:cs="Times New Roman"/>
          <w:sz w:val="24"/>
          <w:szCs w:val="24"/>
          <w:lang w:val="sr-Cyrl-CS"/>
        </w:rPr>
        <w:t>-ОП</w:t>
      </w:r>
      <w:r w:rsidRPr="00871768">
        <w:rPr>
          <w:rFonts w:ascii="Times New Roman" w:hAnsi="Times New Roman" w:cs="Times New Roman"/>
          <w:sz w:val="24"/>
          <w:szCs w:val="24"/>
          <w:lang w:val="sr-Latn-CS"/>
        </w:rPr>
        <w:t>, прималац уплате: буџет Републике Србије) уплати таксу и то:</w:t>
      </w:r>
    </w:p>
    <w:p w:rsidR="00E27CCB" w:rsidRPr="00871768" w:rsidRDefault="00E27CCB" w:rsidP="00EA55C4">
      <w:pPr>
        <w:pStyle w:val="ListParagraph"/>
        <w:numPr>
          <w:ilvl w:val="0"/>
          <w:numId w:val="36"/>
        </w:numPr>
        <w:spacing w:after="0" w:line="240" w:lineRule="auto"/>
        <w:ind w:left="782" w:hanging="357"/>
        <w:jc w:val="both"/>
        <w:rPr>
          <w:rFonts w:ascii="Times New Roman" w:hAnsi="Times New Roman" w:cs="Times New Roman"/>
          <w:sz w:val="24"/>
          <w:szCs w:val="24"/>
          <w:lang w:val="sr-Latn-CS"/>
        </w:rPr>
      </w:pPr>
      <w:r w:rsidRPr="00871768">
        <w:rPr>
          <w:rFonts w:ascii="Times New Roman" w:hAnsi="Times New Roman" w:cs="Times New Roman"/>
          <w:sz w:val="24"/>
          <w:szCs w:val="24"/>
          <w:lang w:val="sr-Latn-CS"/>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Pr>
          <w:rFonts w:ascii="Times New Roman" w:hAnsi="Times New Roman" w:cs="Times New Roman"/>
          <w:sz w:val="24"/>
          <w:szCs w:val="24"/>
          <w:lang w:val="sr-Cyrl-CS"/>
        </w:rPr>
        <w:t>12</w:t>
      </w:r>
      <w:r w:rsidRPr="00871768">
        <w:rPr>
          <w:rFonts w:ascii="Times New Roman" w:hAnsi="Times New Roman" w:cs="Times New Roman"/>
          <w:sz w:val="24"/>
          <w:szCs w:val="24"/>
          <w:lang w:val="sr-Latn-CS"/>
        </w:rPr>
        <w:t xml:space="preserve">0.000,00 динара, обзиром да процењена вредност јавне набавке </w:t>
      </w:r>
      <w:r>
        <w:rPr>
          <w:rFonts w:ascii="Times New Roman" w:hAnsi="Times New Roman" w:cs="Times New Roman"/>
          <w:sz w:val="24"/>
          <w:szCs w:val="24"/>
          <w:lang w:val="sr-Cyrl-CS"/>
        </w:rPr>
        <w:t xml:space="preserve">не </w:t>
      </w:r>
      <w:r w:rsidRPr="00871768">
        <w:rPr>
          <w:rFonts w:ascii="Times New Roman" w:hAnsi="Times New Roman" w:cs="Times New Roman"/>
          <w:sz w:val="24"/>
          <w:szCs w:val="24"/>
          <w:lang w:val="sr-Latn-CS"/>
        </w:rPr>
        <w:t>прелази износ од 120.000.000,00 динара;</w:t>
      </w:r>
    </w:p>
    <w:p w:rsidR="00E27CCB" w:rsidRPr="004665E1" w:rsidRDefault="00E27CCB" w:rsidP="00EA55C4">
      <w:pPr>
        <w:pStyle w:val="ListParagraph"/>
        <w:numPr>
          <w:ilvl w:val="0"/>
          <w:numId w:val="36"/>
        </w:numPr>
        <w:spacing w:after="0" w:line="240" w:lineRule="auto"/>
        <w:ind w:left="782" w:hanging="357"/>
        <w:jc w:val="both"/>
        <w:rPr>
          <w:rFonts w:ascii="Times New Roman" w:hAnsi="Times New Roman" w:cs="Times New Roman"/>
          <w:sz w:val="24"/>
          <w:szCs w:val="24"/>
          <w:lang w:val="sr-Latn-CS"/>
        </w:rPr>
      </w:pPr>
      <w:r w:rsidRPr="00871768">
        <w:rPr>
          <w:rFonts w:ascii="Times New Roman" w:hAnsi="Times New Roman" w:cs="Times New Roman"/>
          <w:sz w:val="24"/>
          <w:szCs w:val="24"/>
          <w:lang w:val="sr-Latn-CS"/>
        </w:rPr>
        <w:t>уколико се захтевом за заштиту права оспоравају радње Наручиоца предузете после истека рока за подношење понуда</w:t>
      </w:r>
      <w:r>
        <w:rPr>
          <w:rFonts w:ascii="Times New Roman" w:hAnsi="Times New Roman" w:cs="Times New Roman"/>
          <w:sz w:val="24"/>
          <w:szCs w:val="24"/>
          <w:lang w:val="sr-Cyrl-CS"/>
        </w:rPr>
        <w:t xml:space="preserve"> </w:t>
      </w:r>
      <w:r w:rsidRPr="00871768">
        <w:rPr>
          <w:rFonts w:ascii="Times New Roman" w:hAnsi="Times New Roman" w:cs="Times New Roman"/>
          <w:sz w:val="24"/>
          <w:szCs w:val="24"/>
          <w:lang w:val="sr-Latn-CS"/>
        </w:rPr>
        <w:t xml:space="preserve">такса износи </w:t>
      </w:r>
      <w:r>
        <w:rPr>
          <w:rFonts w:ascii="Times New Roman" w:hAnsi="Times New Roman" w:cs="Times New Roman"/>
          <w:sz w:val="24"/>
          <w:szCs w:val="24"/>
          <w:lang w:val="sr-Cyrl-CS"/>
        </w:rPr>
        <w:t>12</w:t>
      </w:r>
      <w:r w:rsidRPr="00871768">
        <w:rPr>
          <w:rFonts w:ascii="Times New Roman" w:hAnsi="Times New Roman" w:cs="Times New Roman"/>
          <w:sz w:val="24"/>
          <w:szCs w:val="24"/>
          <w:lang w:val="sr-Latn-CS"/>
        </w:rPr>
        <w:t xml:space="preserve">0.000,00 динара, </w:t>
      </w:r>
      <w:r w:rsidRPr="00871768">
        <w:rPr>
          <w:rFonts w:ascii="Times New Roman" w:hAnsi="Times New Roman" w:cs="Times New Roman"/>
          <w:sz w:val="24"/>
          <w:szCs w:val="24"/>
          <w:lang w:val="sr-Latn-CS"/>
        </w:rPr>
        <w:lastRenderedPageBreak/>
        <w:t xml:space="preserve">обзиром да процењена вредност јавне набавке </w:t>
      </w:r>
      <w:r>
        <w:rPr>
          <w:rFonts w:ascii="Times New Roman" w:hAnsi="Times New Roman" w:cs="Times New Roman"/>
          <w:sz w:val="24"/>
          <w:szCs w:val="24"/>
          <w:lang w:val="sr-Cyrl-CS"/>
        </w:rPr>
        <w:t xml:space="preserve">не </w:t>
      </w:r>
      <w:r w:rsidRPr="00871768">
        <w:rPr>
          <w:rFonts w:ascii="Times New Roman" w:hAnsi="Times New Roman" w:cs="Times New Roman"/>
          <w:sz w:val="24"/>
          <w:szCs w:val="24"/>
          <w:lang w:val="sr-Latn-CS"/>
        </w:rPr>
        <w:t>прелази износ од 120.000.000,00 динара;</w:t>
      </w:r>
    </w:p>
    <w:p w:rsidR="00982E44" w:rsidRDefault="00982E44" w:rsidP="00E27CCB">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Latn-CS"/>
        </w:rPr>
      </w:pPr>
    </w:p>
    <w:p w:rsidR="00982E44" w:rsidRDefault="00982E44" w:rsidP="00E27CCB">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Latn-CS"/>
        </w:rPr>
      </w:pPr>
    </w:p>
    <w:p w:rsidR="00982E44" w:rsidRPr="00871768" w:rsidRDefault="00982E44" w:rsidP="00E27CCB">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Latn-CS"/>
        </w:rPr>
      </w:pPr>
    </w:p>
    <w:p w:rsidR="00E27CCB" w:rsidRPr="000D1FAB" w:rsidRDefault="00E27CCB" w:rsidP="00E27CCB">
      <w:pPr>
        <w:autoSpaceDE w:val="0"/>
        <w:autoSpaceDN w:val="0"/>
        <w:adjustRightInd w:val="0"/>
        <w:spacing w:after="0" w:line="240" w:lineRule="auto"/>
        <w:jc w:val="both"/>
        <w:rPr>
          <w:rFonts w:ascii="Times New Roman" w:eastAsia="TimesNewRomanPSMT" w:hAnsi="Times New Roman" w:cs="Times New Roman"/>
          <w:b/>
          <w:bCs/>
          <w:color w:val="000000"/>
          <w:sz w:val="24"/>
          <w:szCs w:val="24"/>
          <w:u w:val="single"/>
        </w:rPr>
      </w:pPr>
      <w:r>
        <w:rPr>
          <w:rFonts w:ascii="Times New Roman" w:eastAsia="TimesNewRomanPSMT" w:hAnsi="Times New Roman" w:cs="Times New Roman"/>
          <w:b/>
          <w:bCs/>
          <w:i/>
          <w:iCs/>
          <w:color w:val="002060"/>
          <w:sz w:val="24"/>
          <w:szCs w:val="24"/>
          <w:u w:val="single"/>
        </w:rPr>
        <w:t>3</w:t>
      </w:r>
      <w:r w:rsidRPr="00881632">
        <w:rPr>
          <w:rFonts w:ascii="Times New Roman" w:eastAsia="TimesNewRomanPSMT" w:hAnsi="Times New Roman" w:cs="Times New Roman"/>
          <w:b/>
          <w:bCs/>
          <w:i/>
          <w:iCs/>
          <w:color w:val="002060"/>
          <w:sz w:val="24"/>
          <w:szCs w:val="24"/>
          <w:u w:val="single"/>
        </w:rPr>
        <w:t>.</w:t>
      </w:r>
      <w:r>
        <w:rPr>
          <w:rFonts w:ascii="Times New Roman" w:eastAsia="TimesNewRomanPSMT" w:hAnsi="Times New Roman" w:cs="Times New Roman"/>
          <w:b/>
          <w:bCs/>
          <w:i/>
          <w:iCs/>
          <w:color w:val="002060"/>
          <w:sz w:val="24"/>
          <w:szCs w:val="24"/>
          <w:u w:val="single"/>
        </w:rPr>
        <w:t>24</w:t>
      </w:r>
      <w:r w:rsidRPr="00881632">
        <w:rPr>
          <w:rFonts w:ascii="Times New Roman" w:eastAsia="TimesNewRomanPSMT" w:hAnsi="Times New Roman" w:cs="Times New Roman"/>
          <w:b/>
          <w:bCs/>
          <w:i/>
          <w:iCs/>
          <w:color w:val="002060"/>
          <w:sz w:val="24"/>
          <w:szCs w:val="24"/>
          <w:u w:val="single"/>
        </w:rPr>
        <w:t xml:space="preserve">. </w:t>
      </w:r>
      <w:r>
        <w:rPr>
          <w:rFonts w:ascii="Times New Roman" w:eastAsia="TimesNewRomanPS-BoldMT" w:hAnsi="Times New Roman" w:cs="Times New Roman"/>
          <w:b/>
          <w:bCs/>
          <w:i/>
          <w:iCs/>
          <w:color w:val="002060"/>
          <w:sz w:val="24"/>
          <w:szCs w:val="24"/>
          <w:u w:val="single"/>
        </w:rPr>
        <w:t>ЗАКЉУЧЕЊЕ УГОВОРА</w:t>
      </w:r>
    </w:p>
    <w:p w:rsidR="00E27CCB" w:rsidRDefault="00E27CCB" w:rsidP="00E27CCB">
      <w:pPr>
        <w:autoSpaceDE w:val="0"/>
        <w:autoSpaceDN w:val="0"/>
        <w:adjustRightInd w:val="0"/>
        <w:spacing w:after="0" w:line="240" w:lineRule="auto"/>
        <w:jc w:val="both"/>
        <w:rPr>
          <w:rFonts w:ascii="Times New Roman" w:eastAsia="TimesNewRomanPS-BoldMT" w:hAnsi="Times New Roman" w:cs="Times New Roman"/>
          <w:b/>
          <w:bCs/>
          <w:color w:val="FF0000"/>
          <w:sz w:val="24"/>
          <w:szCs w:val="24"/>
        </w:rPr>
      </w:pPr>
    </w:p>
    <w:p w:rsidR="00E27CCB" w:rsidRDefault="00E27CCB" w:rsidP="00EA55C4">
      <w:pPr>
        <w:pStyle w:val="ListParagraph"/>
        <w:numPr>
          <w:ilvl w:val="0"/>
          <w:numId w:val="15"/>
        </w:numPr>
        <w:autoSpaceDE w:val="0"/>
        <w:autoSpaceDN w:val="0"/>
        <w:adjustRightInd w:val="0"/>
        <w:spacing w:after="0" w:line="240" w:lineRule="auto"/>
        <w:jc w:val="both"/>
        <w:rPr>
          <w:rFonts w:ascii="Times New Roman" w:eastAsia="TimesNewRomanPS-BoldMT" w:hAnsi="Times New Roman" w:cs="Times New Roman"/>
          <w:bCs/>
          <w:sz w:val="24"/>
          <w:szCs w:val="24"/>
        </w:rPr>
      </w:pPr>
      <w:r w:rsidRPr="00B8373C">
        <w:rPr>
          <w:rFonts w:ascii="Times New Roman" w:eastAsia="TimesNewRomanPS-BoldMT" w:hAnsi="Times New Roman" w:cs="Times New Roman"/>
          <w:bCs/>
          <w:sz w:val="24"/>
          <w:szCs w:val="24"/>
        </w:rPr>
        <w:t xml:space="preserve">Наручилац </w:t>
      </w:r>
      <w:r>
        <w:rPr>
          <w:rFonts w:ascii="Times New Roman" w:eastAsia="TimesNewRomanPS-BoldMT" w:hAnsi="Times New Roman" w:cs="Times New Roman"/>
          <w:bCs/>
          <w:sz w:val="24"/>
          <w:szCs w:val="24"/>
        </w:rPr>
        <w:t xml:space="preserve">ће </w:t>
      </w:r>
      <w:r w:rsidRPr="00B8373C">
        <w:rPr>
          <w:rFonts w:ascii="Times New Roman" w:eastAsia="TimesNewRomanPS-BoldMT" w:hAnsi="Times New Roman" w:cs="Times New Roman"/>
          <w:bCs/>
          <w:sz w:val="24"/>
          <w:szCs w:val="24"/>
        </w:rPr>
        <w:t>закључ</w:t>
      </w:r>
      <w:r>
        <w:rPr>
          <w:rFonts w:ascii="Times New Roman" w:eastAsia="TimesNewRomanPS-BoldMT" w:hAnsi="Times New Roman" w:cs="Times New Roman"/>
          <w:bCs/>
          <w:sz w:val="24"/>
          <w:szCs w:val="24"/>
        </w:rPr>
        <w:t xml:space="preserve">ити </w:t>
      </w:r>
      <w:r w:rsidRPr="00B8373C">
        <w:rPr>
          <w:rFonts w:ascii="Times New Roman" w:eastAsia="TimesNewRomanPS-BoldMT" w:hAnsi="Times New Roman" w:cs="Times New Roman"/>
          <w:bCs/>
          <w:sz w:val="24"/>
          <w:szCs w:val="24"/>
        </w:rPr>
        <w:t>уговор о јавној набавци са понуђачем којем је додељен уговор у року од осам дана од дана протека рока за подношење захтева за заштиту права.</w:t>
      </w:r>
    </w:p>
    <w:p w:rsidR="00E27CCB" w:rsidRDefault="00E27CCB" w:rsidP="00EA55C4">
      <w:pPr>
        <w:pStyle w:val="ListParagraph"/>
        <w:numPr>
          <w:ilvl w:val="0"/>
          <w:numId w:val="15"/>
        </w:numPr>
        <w:autoSpaceDE w:val="0"/>
        <w:autoSpaceDN w:val="0"/>
        <w:adjustRightInd w:val="0"/>
        <w:spacing w:after="0" w:line="240" w:lineRule="auto"/>
        <w:jc w:val="both"/>
        <w:rPr>
          <w:rFonts w:ascii="Times New Roman" w:eastAsia="TimesNewRomanPS-BoldMT" w:hAnsi="Times New Roman" w:cs="Times New Roman"/>
          <w:bCs/>
          <w:sz w:val="24"/>
          <w:szCs w:val="24"/>
        </w:rPr>
      </w:pPr>
      <w:r>
        <w:rPr>
          <w:rFonts w:ascii="Times New Roman" w:eastAsia="TimesNewRomanPS-BoldMT" w:hAnsi="Times New Roman" w:cs="Times New Roman"/>
          <w:bCs/>
          <w:sz w:val="24"/>
          <w:szCs w:val="24"/>
        </w:rPr>
        <w:t xml:space="preserve">Уколико у року за подношење понуда пристигне само једна понуда и та понуда буде прихватљива, наручилац ће сходно члану 112. </w:t>
      </w:r>
      <w:proofErr w:type="gramStart"/>
      <w:r>
        <w:rPr>
          <w:rFonts w:ascii="Times New Roman" w:eastAsia="TimesNewRomanPS-BoldMT" w:hAnsi="Times New Roman" w:cs="Times New Roman"/>
          <w:bCs/>
          <w:sz w:val="24"/>
          <w:szCs w:val="24"/>
        </w:rPr>
        <w:t>став</w:t>
      </w:r>
      <w:proofErr w:type="gramEnd"/>
      <w:r>
        <w:rPr>
          <w:rFonts w:ascii="Times New Roman" w:eastAsia="TimesNewRomanPS-BoldMT" w:hAnsi="Times New Roman" w:cs="Times New Roman"/>
          <w:bCs/>
          <w:sz w:val="24"/>
          <w:szCs w:val="24"/>
        </w:rPr>
        <w:t xml:space="preserve"> 2. </w:t>
      </w:r>
      <w:proofErr w:type="gramStart"/>
      <w:r>
        <w:rPr>
          <w:rFonts w:ascii="Times New Roman" w:eastAsia="TimesNewRomanPS-BoldMT" w:hAnsi="Times New Roman" w:cs="Times New Roman"/>
          <w:bCs/>
          <w:sz w:val="24"/>
          <w:szCs w:val="24"/>
        </w:rPr>
        <w:t>тачка</w:t>
      </w:r>
      <w:proofErr w:type="gramEnd"/>
      <w:r>
        <w:rPr>
          <w:rFonts w:ascii="Times New Roman" w:eastAsia="TimesNewRomanPS-BoldMT" w:hAnsi="Times New Roman" w:cs="Times New Roman"/>
          <w:bCs/>
          <w:sz w:val="24"/>
          <w:szCs w:val="24"/>
        </w:rPr>
        <w:t xml:space="preserve"> 5) ЗЈН-а закључити уговор са понуђачем у року од два дана од дана када понуђач прими одлуку о додели уговора. </w:t>
      </w:r>
    </w:p>
    <w:p w:rsidR="00A75483" w:rsidRPr="006B1265" w:rsidRDefault="00A75483" w:rsidP="00A75483">
      <w:pPr>
        <w:pStyle w:val="ListParagraph"/>
        <w:numPr>
          <w:ilvl w:val="0"/>
          <w:numId w:val="15"/>
        </w:numPr>
        <w:autoSpaceDE w:val="0"/>
        <w:autoSpaceDN w:val="0"/>
        <w:adjustRightInd w:val="0"/>
        <w:spacing w:after="0" w:line="240" w:lineRule="auto"/>
        <w:jc w:val="both"/>
        <w:rPr>
          <w:rFonts w:ascii="Times New Roman" w:eastAsia="TimesNewRomanPS-BoldMT" w:hAnsi="Times New Roman" w:cs="Times New Roman"/>
          <w:bCs/>
          <w:sz w:val="24"/>
          <w:szCs w:val="24"/>
        </w:rPr>
      </w:pPr>
      <w:r w:rsidRPr="009B563A">
        <w:rPr>
          <w:rFonts w:ascii="Times New Roman" w:eastAsia="TimesNewRomanPS-BoldMT" w:hAnsi="Times New Roman"/>
          <w:bCs/>
          <w:sz w:val="24"/>
          <w:szCs w:val="24"/>
          <w:lang w:val="sr-Cyrl-CS"/>
        </w:rPr>
        <w:t xml:space="preserve">Изабрани понуђач је дужан да потпише и врати уговор о јавној набавци на адресу наручиоца у року од 5 дана </w:t>
      </w:r>
      <w:r>
        <w:rPr>
          <w:rFonts w:ascii="Times New Roman" w:eastAsia="TimesNewRomanPS-BoldMT" w:hAnsi="Times New Roman"/>
          <w:bCs/>
          <w:sz w:val="24"/>
          <w:szCs w:val="24"/>
          <w:lang w:val="sr-Cyrl-CS"/>
        </w:rPr>
        <w:t>од дана пријема потписаног уговора од наручиоца</w:t>
      </w:r>
      <w:r>
        <w:rPr>
          <w:rFonts w:ascii="Times New Roman" w:eastAsia="TimesNewRomanPS-BoldMT" w:hAnsi="Times New Roman" w:cs="Times New Roman"/>
          <w:bCs/>
          <w:sz w:val="24"/>
          <w:szCs w:val="24"/>
          <w:lang w:val="sr-Latn-CS"/>
        </w:rPr>
        <w:t>.</w:t>
      </w:r>
    </w:p>
    <w:p w:rsidR="00675B9D" w:rsidRDefault="00A75483" w:rsidP="005745E4">
      <w:pPr>
        <w:pStyle w:val="ListParagraph"/>
        <w:numPr>
          <w:ilvl w:val="0"/>
          <w:numId w:val="15"/>
        </w:numPr>
        <w:autoSpaceDE w:val="0"/>
        <w:autoSpaceDN w:val="0"/>
        <w:adjustRightInd w:val="0"/>
        <w:spacing w:after="0" w:line="240" w:lineRule="auto"/>
        <w:jc w:val="both"/>
        <w:rPr>
          <w:rFonts w:ascii="Times New Roman" w:eastAsia="TimesNewRomanPS-BoldMT" w:hAnsi="Times New Roman" w:cs="Times New Roman"/>
          <w:bCs/>
          <w:sz w:val="24"/>
          <w:szCs w:val="24"/>
          <w:lang w:val="sr-Cyrl-CS"/>
        </w:rPr>
      </w:pPr>
      <w:r w:rsidRPr="006B1265">
        <w:rPr>
          <w:rFonts w:ascii="Times New Roman" w:hAnsi="Times New Roman" w:cs="Times New Roman"/>
          <w:sz w:val="24"/>
          <w:szCs w:val="24"/>
          <w:lang w:val="sr-Cyrl-CS"/>
        </w:rPr>
        <w:t>У случају одбијања закључења уговора</w:t>
      </w:r>
      <w:r>
        <w:rPr>
          <w:rFonts w:ascii="Times New Roman" w:hAnsi="Times New Roman" w:cs="Times New Roman"/>
          <w:sz w:val="24"/>
          <w:szCs w:val="24"/>
          <w:lang w:val="sr-Cyrl-CS"/>
        </w:rPr>
        <w:t xml:space="preserve"> или уколико Наручиоцу не буде враћен уговор у року наведеном у претходном ставу</w:t>
      </w:r>
      <w:r w:rsidRPr="006B1265">
        <w:rPr>
          <w:rFonts w:ascii="Times New Roman" w:hAnsi="Times New Roman" w:cs="Times New Roman"/>
          <w:sz w:val="24"/>
          <w:szCs w:val="24"/>
          <w:lang w:val="sr-Cyrl-CS"/>
        </w:rPr>
        <w:t xml:space="preserve">, Наручилац има право да </w:t>
      </w:r>
      <w:r>
        <w:rPr>
          <w:rFonts w:ascii="Times New Roman" w:hAnsi="Times New Roman" w:cs="Times New Roman"/>
          <w:sz w:val="24"/>
          <w:szCs w:val="24"/>
          <w:lang w:val="sr-Cyrl-CS"/>
        </w:rPr>
        <w:t xml:space="preserve">раскине уговор, реализује средство обезбеђења за озбиљност понуде и </w:t>
      </w:r>
      <w:r w:rsidRPr="006B1265">
        <w:rPr>
          <w:rFonts w:ascii="Times New Roman" w:hAnsi="Times New Roman" w:cs="Times New Roman"/>
          <w:sz w:val="24"/>
          <w:szCs w:val="24"/>
          <w:lang w:val="sr-Cyrl-CS"/>
        </w:rPr>
        <w:t>закључи уговор са првим следећим понуђачем.</w:t>
      </w:r>
      <w:r w:rsidRPr="006B1265">
        <w:rPr>
          <w:rFonts w:ascii="Times New Roman" w:eastAsia="TimesNewRomanPS-BoldMT" w:hAnsi="Times New Roman" w:cs="Times New Roman"/>
          <w:bCs/>
          <w:sz w:val="24"/>
          <w:szCs w:val="24"/>
          <w:lang w:val="sr-Cyrl-CS"/>
        </w:rPr>
        <w:t xml:space="preserve"> </w:t>
      </w:r>
    </w:p>
    <w:p w:rsidR="00D04646" w:rsidRPr="005745E4" w:rsidRDefault="00D04646" w:rsidP="00D04646">
      <w:pPr>
        <w:pStyle w:val="ListParagraph"/>
        <w:autoSpaceDE w:val="0"/>
        <w:autoSpaceDN w:val="0"/>
        <w:adjustRightInd w:val="0"/>
        <w:spacing w:after="0" w:line="240" w:lineRule="auto"/>
        <w:jc w:val="both"/>
        <w:rPr>
          <w:rFonts w:ascii="Times New Roman" w:eastAsia="TimesNewRomanPS-BoldMT" w:hAnsi="Times New Roman" w:cs="Times New Roman"/>
          <w:bCs/>
          <w:sz w:val="24"/>
          <w:szCs w:val="24"/>
          <w:lang w:val="sr-Cyrl-CS"/>
        </w:rPr>
      </w:pPr>
    </w:p>
    <w:p w:rsidR="00D04646" w:rsidRPr="009F5F70" w:rsidRDefault="00D04646" w:rsidP="00D04646">
      <w:pPr>
        <w:autoSpaceDE w:val="0"/>
        <w:autoSpaceDN w:val="0"/>
        <w:adjustRightInd w:val="0"/>
        <w:spacing w:after="0" w:line="240" w:lineRule="auto"/>
        <w:jc w:val="both"/>
        <w:rPr>
          <w:rFonts w:ascii="Times New Roman" w:eastAsia="TimesNewRomanPS-BoldMT" w:hAnsi="Times New Roman" w:cs="Times New Roman"/>
          <w:b/>
          <w:bCs/>
          <w:i/>
          <w:iCs/>
          <w:color w:val="17365D" w:themeColor="text2" w:themeShade="BF"/>
          <w:sz w:val="24"/>
          <w:szCs w:val="24"/>
          <w:u w:val="single"/>
        </w:rPr>
      </w:pPr>
      <w:r w:rsidRPr="009F5F70">
        <w:rPr>
          <w:rFonts w:ascii="Times New Roman" w:eastAsia="TimesNewRomanPSMT" w:hAnsi="Times New Roman" w:cs="Times New Roman"/>
          <w:b/>
          <w:bCs/>
          <w:i/>
          <w:iCs/>
          <w:color w:val="17365D" w:themeColor="text2" w:themeShade="BF"/>
          <w:sz w:val="24"/>
          <w:szCs w:val="24"/>
          <w:u w:val="single"/>
        </w:rPr>
        <w:t xml:space="preserve">3.25. </w:t>
      </w:r>
      <w:r w:rsidRPr="009F5F70">
        <w:rPr>
          <w:rFonts w:ascii="Times New Roman" w:eastAsia="TimesNewRomanPS-BoldMT" w:hAnsi="Times New Roman" w:cs="Times New Roman"/>
          <w:b/>
          <w:bCs/>
          <w:i/>
          <w:iCs/>
          <w:color w:val="17365D" w:themeColor="text2" w:themeShade="BF"/>
          <w:sz w:val="24"/>
          <w:szCs w:val="24"/>
          <w:u w:val="single"/>
        </w:rPr>
        <w:t>ОБАВЕШТЕЊЕ О УПОТРЕБИ ПЕЧАТА</w:t>
      </w:r>
    </w:p>
    <w:p w:rsidR="00D04646" w:rsidRPr="009F5F70" w:rsidRDefault="00D04646" w:rsidP="00D04646">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p w:rsidR="00D04646" w:rsidRPr="009F5F70" w:rsidRDefault="00D04646" w:rsidP="00D04646">
      <w:pPr>
        <w:pStyle w:val="ListParagraph"/>
        <w:numPr>
          <w:ilvl w:val="0"/>
          <w:numId w:val="48"/>
        </w:numPr>
        <w:autoSpaceDE w:val="0"/>
        <w:autoSpaceDN w:val="0"/>
        <w:adjustRightInd w:val="0"/>
        <w:spacing w:after="0" w:line="240" w:lineRule="auto"/>
        <w:jc w:val="both"/>
        <w:rPr>
          <w:rFonts w:ascii="Times New Roman" w:eastAsia="TimesNewRomanPS-BoldMT" w:hAnsi="Times New Roman" w:cs="Times New Roman"/>
          <w:bCs/>
          <w:sz w:val="24"/>
          <w:szCs w:val="24"/>
        </w:rPr>
      </w:pPr>
      <w:r w:rsidRPr="009F5F70">
        <w:rPr>
          <w:rFonts w:ascii="Times New Roman" w:eastAsia="TimesNewRomanPS-BoldMT" w:hAnsi="Times New Roman" w:cs="Times New Roman"/>
          <w:bCs/>
          <w:sz w:val="24"/>
          <w:szCs w:val="24"/>
        </w:rPr>
        <w:t>Понуђач приликом сачињавања понуде и попуњавања образаца, као и осталих докумената, није дужан да користи печат</w:t>
      </w:r>
    </w:p>
    <w:p w:rsidR="00D04646" w:rsidRPr="009F5F70" w:rsidRDefault="00D04646" w:rsidP="00D04646">
      <w:pPr>
        <w:pStyle w:val="ListParagraph"/>
        <w:numPr>
          <w:ilvl w:val="0"/>
          <w:numId w:val="48"/>
        </w:numPr>
        <w:autoSpaceDE w:val="0"/>
        <w:autoSpaceDN w:val="0"/>
        <w:adjustRightInd w:val="0"/>
        <w:spacing w:after="0" w:line="240" w:lineRule="auto"/>
        <w:jc w:val="both"/>
        <w:rPr>
          <w:rFonts w:ascii="Times New Roman" w:eastAsia="TimesNewRomanPS-BoldMT" w:hAnsi="Times New Roman" w:cs="Times New Roman"/>
          <w:b/>
          <w:bCs/>
          <w:sz w:val="24"/>
          <w:szCs w:val="24"/>
          <w:u w:val="single"/>
        </w:rPr>
      </w:pPr>
      <w:r w:rsidRPr="009F5F70">
        <w:rPr>
          <w:rFonts w:ascii="Times New Roman" w:eastAsia="TimesNewRomanPS-BoldMT" w:hAnsi="Times New Roman" w:cs="Times New Roman"/>
          <w:bCs/>
          <w:sz w:val="24"/>
          <w:szCs w:val="24"/>
        </w:rPr>
        <w:t xml:space="preserve">Дакле, у случају да понуђач не користи печат у пословању, односно не жели да користи печат приликом попуњавања образаца из предметне конкурсне документације, Наручилац ће поступити у складу са посебним прописом који уређује ту област – Законом о привредним друштвима ("Сл. гласник РС", бр. 36/2011, 99/2011, 83/2014 - др. закон, 5/2015, 44/2018 и 95/2018) и исто неће третирати као (битан) недостатак понуде. </w:t>
      </w:r>
      <w:r w:rsidRPr="009F5F70">
        <w:rPr>
          <w:rFonts w:ascii="Times New Roman" w:eastAsia="TimesNewRomanPS-BoldMT" w:hAnsi="Times New Roman" w:cs="Times New Roman"/>
          <w:b/>
          <w:bCs/>
          <w:sz w:val="24"/>
          <w:szCs w:val="24"/>
          <w:u w:val="single"/>
        </w:rPr>
        <w:t xml:space="preserve">Такође, у складу са изменом Правилника (о обавезним елементима конкурсне документације), понуђач није обавезан да користи печат приликом сачињавања понуде, без обзира на упутства и места (м.п.) која су остављена за његову употребу. </w:t>
      </w:r>
    </w:p>
    <w:p w:rsidR="00D04646" w:rsidRDefault="00D04646" w:rsidP="00D04646">
      <w:pPr>
        <w:pStyle w:val="ListParagraph"/>
        <w:numPr>
          <w:ilvl w:val="0"/>
          <w:numId w:val="48"/>
        </w:numPr>
        <w:autoSpaceDE w:val="0"/>
        <w:autoSpaceDN w:val="0"/>
        <w:adjustRightInd w:val="0"/>
        <w:spacing w:after="0" w:line="240" w:lineRule="auto"/>
        <w:jc w:val="both"/>
        <w:rPr>
          <w:rFonts w:ascii="Times New Roman" w:eastAsia="TimesNewRomanPS-BoldMT" w:hAnsi="Times New Roman" w:cs="Times New Roman"/>
          <w:bCs/>
          <w:sz w:val="24"/>
          <w:szCs w:val="24"/>
        </w:rPr>
      </w:pPr>
      <w:r w:rsidRPr="009F5F70">
        <w:rPr>
          <w:rFonts w:ascii="Times New Roman" w:eastAsia="TimesNewRomanPS-BoldMT" w:hAnsi="Times New Roman" w:cs="Times New Roman"/>
          <w:bCs/>
          <w:sz w:val="24"/>
          <w:szCs w:val="24"/>
        </w:rPr>
        <w:t>Најповољнији понуђач, односно Добављач ће бити у обавези, уколико не користи печат у пословању са банком која му је издала средства обезбеђења, да о томе пружи одговарајући доказ (обавештење које је дао банци или споразум са банком или сл.) приликом предаје средстава обезбеђења у предметној јавној набавци.</w:t>
      </w:r>
    </w:p>
    <w:p w:rsidR="00982E44" w:rsidRDefault="00982E44" w:rsidP="00982E44">
      <w:pPr>
        <w:autoSpaceDE w:val="0"/>
        <w:autoSpaceDN w:val="0"/>
        <w:adjustRightInd w:val="0"/>
        <w:spacing w:after="0" w:line="240" w:lineRule="auto"/>
        <w:jc w:val="both"/>
        <w:rPr>
          <w:rFonts w:ascii="Times New Roman" w:eastAsia="TimesNewRomanPS-BoldMT" w:hAnsi="Times New Roman" w:cs="Times New Roman"/>
          <w:bCs/>
          <w:sz w:val="24"/>
          <w:szCs w:val="24"/>
        </w:rPr>
      </w:pPr>
    </w:p>
    <w:p w:rsidR="00982E44" w:rsidRDefault="00982E44" w:rsidP="00982E44">
      <w:pPr>
        <w:autoSpaceDE w:val="0"/>
        <w:autoSpaceDN w:val="0"/>
        <w:adjustRightInd w:val="0"/>
        <w:spacing w:after="0" w:line="240" w:lineRule="auto"/>
        <w:jc w:val="both"/>
        <w:rPr>
          <w:rFonts w:ascii="Times New Roman" w:eastAsia="TimesNewRomanPS-BoldMT" w:hAnsi="Times New Roman" w:cs="Times New Roman"/>
          <w:bCs/>
          <w:sz w:val="24"/>
          <w:szCs w:val="24"/>
        </w:rPr>
      </w:pPr>
    </w:p>
    <w:p w:rsidR="00982E44" w:rsidRDefault="00982E44" w:rsidP="00982E44">
      <w:pPr>
        <w:autoSpaceDE w:val="0"/>
        <w:autoSpaceDN w:val="0"/>
        <w:adjustRightInd w:val="0"/>
        <w:spacing w:after="0" w:line="240" w:lineRule="auto"/>
        <w:jc w:val="both"/>
        <w:rPr>
          <w:rFonts w:ascii="Times New Roman" w:eastAsia="TimesNewRomanPS-BoldMT" w:hAnsi="Times New Roman" w:cs="Times New Roman"/>
          <w:bCs/>
          <w:sz w:val="24"/>
          <w:szCs w:val="24"/>
        </w:rPr>
      </w:pPr>
    </w:p>
    <w:p w:rsidR="00982E44" w:rsidRDefault="00982E44" w:rsidP="00982E44">
      <w:pPr>
        <w:autoSpaceDE w:val="0"/>
        <w:autoSpaceDN w:val="0"/>
        <w:adjustRightInd w:val="0"/>
        <w:spacing w:after="0" w:line="240" w:lineRule="auto"/>
        <w:jc w:val="both"/>
        <w:rPr>
          <w:rFonts w:ascii="Times New Roman" w:eastAsia="TimesNewRomanPS-BoldMT" w:hAnsi="Times New Roman" w:cs="Times New Roman"/>
          <w:bCs/>
          <w:sz w:val="24"/>
          <w:szCs w:val="24"/>
        </w:rPr>
      </w:pPr>
    </w:p>
    <w:p w:rsidR="00982E44" w:rsidRDefault="00982E44" w:rsidP="00982E44">
      <w:pPr>
        <w:autoSpaceDE w:val="0"/>
        <w:autoSpaceDN w:val="0"/>
        <w:adjustRightInd w:val="0"/>
        <w:spacing w:after="0" w:line="240" w:lineRule="auto"/>
        <w:jc w:val="both"/>
        <w:rPr>
          <w:rFonts w:ascii="Times New Roman" w:eastAsia="TimesNewRomanPS-BoldMT" w:hAnsi="Times New Roman" w:cs="Times New Roman"/>
          <w:bCs/>
          <w:sz w:val="24"/>
          <w:szCs w:val="24"/>
        </w:rPr>
      </w:pPr>
    </w:p>
    <w:p w:rsidR="00982E44" w:rsidRDefault="00982E44" w:rsidP="00982E44">
      <w:pPr>
        <w:autoSpaceDE w:val="0"/>
        <w:autoSpaceDN w:val="0"/>
        <w:adjustRightInd w:val="0"/>
        <w:spacing w:after="0" w:line="240" w:lineRule="auto"/>
        <w:jc w:val="both"/>
        <w:rPr>
          <w:rFonts w:ascii="Times New Roman" w:eastAsia="TimesNewRomanPS-BoldMT" w:hAnsi="Times New Roman" w:cs="Times New Roman"/>
          <w:bCs/>
          <w:sz w:val="24"/>
          <w:szCs w:val="24"/>
        </w:rPr>
      </w:pPr>
    </w:p>
    <w:p w:rsidR="00982E44" w:rsidRDefault="00982E44" w:rsidP="00982E44">
      <w:pPr>
        <w:autoSpaceDE w:val="0"/>
        <w:autoSpaceDN w:val="0"/>
        <w:adjustRightInd w:val="0"/>
        <w:spacing w:after="0" w:line="240" w:lineRule="auto"/>
        <w:jc w:val="both"/>
        <w:rPr>
          <w:rFonts w:ascii="Times New Roman" w:eastAsia="TimesNewRomanPS-BoldMT" w:hAnsi="Times New Roman" w:cs="Times New Roman"/>
          <w:bCs/>
          <w:sz w:val="24"/>
          <w:szCs w:val="24"/>
        </w:rPr>
      </w:pPr>
    </w:p>
    <w:p w:rsidR="00982E44" w:rsidRDefault="00982E44" w:rsidP="00982E44">
      <w:pPr>
        <w:autoSpaceDE w:val="0"/>
        <w:autoSpaceDN w:val="0"/>
        <w:adjustRightInd w:val="0"/>
        <w:spacing w:after="0" w:line="240" w:lineRule="auto"/>
        <w:jc w:val="both"/>
        <w:rPr>
          <w:rFonts w:ascii="Times New Roman" w:eastAsia="TimesNewRomanPS-BoldMT" w:hAnsi="Times New Roman" w:cs="Times New Roman"/>
          <w:bCs/>
          <w:sz w:val="24"/>
          <w:szCs w:val="24"/>
        </w:rPr>
      </w:pPr>
    </w:p>
    <w:p w:rsidR="00982E44" w:rsidRDefault="00982E44" w:rsidP="00982E44">
      <w:pPr>
        <w:autoSpaceDE w:val="0"/>
        <w:autoSpaceDN w:val="0"/>
        <w:adjustRightInd w:val="0"/>
        <w:spacing w:after="0" w:line="240" w:lineRule="auto"/>
        <w:jc w:val="both"/>
        <w:rPr>
          <w:rFonts w:ascii="Times New Roman" w:eastAsia="TimesNewRomanPS-BoldMT" w:hAnsi="Times New Roman" w:cs="Times New Roman"/>
          <w:bCs/>
          <w:sz w:val="24"/>
          <w:szCs w:val="24"/>
        </w:rPr>
      </w:pPr>
    </w:p>
    <w:p w:rsidR="00982E44" w:rsidRPr="00982E44" w:rsidRDefault="00982E44" w:rsidP="00982E44">
      <w:pPr>
        <w:autoSpaceDE w:val="0"/>
        <w:autoSpaceDN w:val="0"/>
        <w:adjustRightInd w:val="0"/>
        <w:spacing w:after="0" w:line="240" w:lineRule="auto"/>
        <w:jc w:val="both"/>
        <w:rPr>
          <w:rFonts w:ascii="Times New Roman" w:eastAsia="TimesNewRomanPS-BoldMT" w:hAnsi="Times New Roman" w:cs="Times New Roman"/>
          <w:bCs/>
          <w:sz w:val="24"/>
          <w:szCs w:val="24"/>
        </w:rPr>
      </w:pPr>
    </w:p>
    <w:p w:rsidR="004665E1" w:rsidRDefault="004665E1" w:rsidP="001D4345">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tbl>
      <w:tblPr>
        <w:tblpPr w:leftFromText="180" w:rightFromText="180" w:vertAnchor="text" w:horzAnchor="margin" w:tblpY="-392"/>
        <w:tblW w:w="10080" w:type="dxa"/>
        <w:tblBorders>
          <w:bottom w:val="single" w:sz="24" w:space="0" w:color="ED7D31"/>
        </w:tblBorders>
        <w:tblLook w:val="04A0" w:firstRow="1" w:lastRow="0" w:firstColumn="1" w:lastColumn="0" w:noHBand="0" w:noVBand="1"/>
      </w:tblPr>
      <w:tblGrid>
        <w:gridCol w:w="2106"/>
        <w:gridCol w:w="4972"/>
        <w:gridCol w:w="3002"/>
      </w:tblGrid>
      <w:tr w:rsidR="006A7EB6" w:rsidRPr="005D1860" w:rsidTr="00A514C5">
        <w:tc>
          <w:tcPr>
            <w:tcW w:w="2076" w:type="dxa"/>
            <w:shd w:val="clear" w:color="auto" w:fill="auto"/>
          </w:tcPr>
          <w:p w:rsidR="006A7EB6" w:rsidRPr="005D1860" w:rsidRDefault="006A7EB6" w:rsidP="00A514C5">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14:anchorId="2CC09B01" wp14:editId="740747EE">
                  <wp:extent cx="1181100" cy="1181100"/>
                  <wp:effectExtent l="1905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tc>
        <w:tc>
          <w:tcPr>
            <w:tcW w:w="4998" w:type="dxa"/>
            <w:shd w:val="clear" w:color="auto" w:fill="auto"/>
          </w:tcPr>
          <w:p w:rsidR="006A7EB6" w:rsidRPr="005D1860" w:rsidRDefault="006A7EB6" w:rsidP="00A514C5">
            <w:pPr>
              <w:spacing w:after="0" w:line="240" w:lineRule="auto"/>
              <w:rPr>
                <w:rFonts w:ascii="Arial" w:eastAsia="Times New Roman" w:hAnsi="Arial" w:cs="Arial"/>
                <w:noProof/>
                <w:sz w:val="20"/>
                <w:szCs w:val="20"/>
              </w:rPr>
            </w:pPr>
          </w:p>
          <w:p w:rsidR="006A7EB6" w:rsidRPr="005D1860" w:rsidRDefault="006A7EB6" w:rsidP="00A514C5">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ЈАВНО КОМУНАЛНО ПРЕДУЗЕЋЕ „Пут“ Нови Сад</w:t>
            </w:r>
          </w:p>
          <w:p w:rsidR="006A7EB6" w:rsidRPr="005D1860" w:rsidRDefault="006A7EB6" w:rsidP="00A514C5">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21000 Нови Сад, Руменачка 150/а</w:t>
            </w:r>
          </w:p>
          <w:p w:rsidR="006A7EB6" w:rsidRPr="005D1860" w:rsidRDefault="006A7EB6"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Пиб:</w:t>
            </w:r>
            <w:r w:rsidRPr="005D1860">
              <w:rPr>
                <w:rFonts w:ascii="Arial" w:eastAsia="Times New Roman" w:hAnsi="Arial" w:cs="Arial"/>
                <w:noProof/>
                <w:sz w:val="20"/>
                <w:szCs w:val="20"/>
              </w:rPr>
              <w:t xml:space="preserve"> 100187770</w:t>
            </w:r>
          </w:p>
          <w:p w:rsidR="006A7EB6" w:rsidRPr="005D1860" w:rsidRDefault="006A7EB6"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Матични број:</w:t>
            </w:r>
            <w:r w:rsidRPr="005D1860">
              <w:rPr>
                <w:rFonts w:ascii="Arial" w:eastAsia="Times New Roman" w:hAnsi="Arial" w:cs="Arial"/>
                <w:noProof/>
                <w:sz w:val="20"/>
                <w:szCs w:val="20"/>
              </w:rPr>
              <w:t xml:space="preserve"> 08171963</w:t>
            </w:r>
          </w:p>
          <w:p w:rsidR="006A7EB6" w:rsidRPr="005D1860" w:rsidRDefault="006A7EB6"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Шифра делатности:</w:t>
            </w:r>
            <w:r w:rsidRPr="005D1860">
              <w:rPr>
                <w:rFonts w:ascii="Arial" w:eastAsia="Times New Roman" w:hAnsi="Arial" w:cs="Arial"/>
                <w:noProof/>
                <w:sz w:val="20"/>
                <w:szCs w:val="20"/>
              </w:rPr>
              <w:t xml:space="preserve"> 4211</w:t>
            </w:r>
          </w:p>
          <w:p w:rsidR="006A7EB6" w:rsidRDefault="006A7EB6" w:rsidP="00A514C5">
            <w:pPr>
              <w:rPr>
                <w:rFonts w:ascii="Arial" w:hAnsi="Arial" w:cs="Arial"/>
                <w:bCs/>
                <w:color w:val="000000"/>
                <w:sz w:val="20"/>
                <w:szCs w:val="20"/>
                <w:lang w:val="sr-Cyrl-CS"/>
              </w:rPr>
            </w:pPr>
            <w:r w:rsidRPr="005D1860">
              <w:rPr>
                <w:rFonts w:ascii="Arial" w:eastAsia="Times New Roman" w:hAnsi="Arial" w:cs="Arial"/>
                <w:b/>
                <w:noProof/>
                <w:sz w:val="20"/>
                <w:szCs w:val="20"/>
              </w:rPr>
              <w:t>Текући рачун:</w:t>
            </w:r>
            <w:r w:rsidRPr="005D1860">
              <w:rPr>
                <w:rFonts w:ascii="Arial" w:eastAsia="Times New Roman" w:hAnsi="Arial" w:cs="Arial"/>
                <w:noProof/>
                <w:sz w:val="20"/>
                <w:szCs w:val="20"/>
              </w:rPr>
              <w:t xml:space="preserve"> </w:t>
            </w:r>
            <w:r>
              <w:rPr>
                <w:rFonts w:ascii="Arial" w:hAnsi="Arial" w:cs="Arial"/>
                <w:bCs/>
                <w:color w:val="000000"/>
                <w:sz w:val="20"/>
                <w:szCs w:val="20"/>
                <w:lang w:val="sr-Latn-CS"/>
              </w:rPr>
              <w:t>205</w:t>
            </w:r>
            <w:r>
              <w:rPr>
                <w:rFonts w:ascii="Arial" w:hAnsi="Arial" w:cs="Arial"/>
                <w:bCs/>
                <w:color w:val="000000"/>
                <w:sz w:val="20"/>
                <w:szCs w:val="20"/>
                <w:lang w:val="sr-Cyrl-CS"/>
              </w:rPr>
              <w:t>-</w:t>
            </w:r>
            <w:r>
              <w:rPr>
                <w:rFonts w:ascii="Arial" w:hAnsi="Arial" w:cs="Arial"/>
                <w:bCs/>
                <w:color w:val="000000"/>
                <w:sz w:val="20"/>
                <w:szCs w:val="20"/>
                <w:lang w:val="sr-Latn-CS"/>
              </w:rPr>
              <w:t>265920</w:t>
            </w:r>
            <w:r>
              <w:rPr>
                <w:rFonts w:ascii="Arial" w:hAnsi="Arial" w:cs="Arial"/>
                <w:bCs/>
                <w:color w:val="000000"/>
                <w:sz w:val="20"/>
                <w:szCs w:val="20"/>
                <w:lang w:val="sr-Cyrl-CS"/>
              </w:rPr>
              <w:t>-</w:t>
            </w:r>
            <w:r>
              <w:rPr>
                <w:rFonts w:ascii="Arial" w:hAnsi="Arial" w:cs="Arial"/>
                <w:bCs/>
                <w:color w:val="000000"/>
                <w:sz w:val="20"/>
                <w:szCs w:val="20"/>
                <w:lang w:val="sr-Latn-CS"/>
              </w:rPr>
              <w:t>56</w:t>
            </w:r>
            <w:r>
              <w:rPr>
                <w:rFonts w:ascii="Arial" w:hAnsi="Arial" w:cs="Arial"/>
                <w:bCs/>
                <w:color w:val="000000"/>
                <w:sz w:val="20"/>
                <w:szCs w:val="20"/>
                <w:lang w:val="sr-Cyrl-CS"/>
              </w:rPr>
              <w:t xml:space="preserve"> </w:t>
            </w:r>
            <w:r>
              <w:rPr>
                <w:rFonts w:ascii="Arial" w:hAnsi="Arial" w:cs="Arial"/>
                <w:bCs/>
                <w:color w:val="000000"/>
                <w:sz w:val="20"/>
                <w:szCs w:val="20"/>
                <w:lang w:val="sl-SI"/>
              </w:rPr>
              <w:t xml:space="preserve">кoд </w:t>
            </w:r>
            <w:r>
              <w:rPr>
                <w:rFonts w:ascii="Arial" w:hAnsi="Arial" w:cs="Arial"/>
                <w:bCs/>
                <w:color w:val="000000"/>
                <w:sz w:val="20"/>
                <w:szCs w:val="20"/>
                <w:lang w:val="sr-Cyrl-CS"/>
              </w:rPr>
              <w:t>Комерцијалне банке а.д Београд</w:t>
            </w:r>
          </w:p>
          <w:p w:rsidR="006A7EB6" w:rsidRPr="005D1860" w:rsidRDefault="006A7EB6" w:rsidP="00A514C5">
            <w:pPr>
              <w:spacing w:after="0" w:line="240" w:lineRule="auto"/>
              <w:rPr>
                <w:rFonts w:ascii="Times New Roman" w:eastAsia="Times New Roman" w:hAnsi="Times New Roman"/>
                <w:sz w:val="24"/>
                <w:szCs w:val="24"/>
              </w:rPr>
            </w:pPr>
          </w:p>
        </w:tc>
        <w:tc>
          <w:tcPr>
            <w:tcW w:w="3006" w:type="dxa"/>
            <w:shd w:val="clear" w:color="auto" w:fill="auto"/>
          </w:tcPr>
          <w:p w:rsidR="006A7EB6" w:rsidRPr="005D1860" w:rsidRDefault="006A7EB6" w:rsidP="00A514C5">
            <w:pPr>
              <w:spacing w:after="0" w:line="240" w:lineRule="auto"/>
              <w:rPr>
                <w:rFonts w:ascii="Times New Roman" w:eastAsia="Times New Roman" w:hAnsi="Times New Roman"/>
                <w:sz w:val="24"/>
                <w:szCs w:val="24"/>
              </w:rPr>
            </w:pPr>
            <w:r w:rsidRPr="005D1860">
              <w:rPr>
                <w:rFonts w:ascii="Times New Roman" w:eastAsia="Times New Roman" w:hAnsi="Times New Roman"/>
                <w:sz w:val="24"/>
                <w:szCs w:val="24"/>
              </w:rPr>
              <w:t xml:space="preserve">        </w:t>
            </w:r>
            <w:r>
              <w:rPr>
                <w:rFonts w:ascii="Times New Roman" w:eastAsia="Times New Roman" w:hAnsi="Times New Roman"/>
                <w:noProof/>
                <w:sz w:val="24"/>
                <w:szCs w:val="24"/>
              </w:rPr>
              <w:drawing>
                <wp:inline distT="0" distB="0" distL="0" distR="0" wp14:anchorId="565F7C1B" wp14:editId="28290162">
                  <wp:extent cx="1447800" cy="1276350"/>
                  <wp:effectExtent l="19050" t="0" r="0" b="0"/>
                  <wp:docPr id="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447800" cy="1276350"/>
                          </a:xfrm>
                          <a:prstGeom prst="rect">
                            <a:avLst/>
                          </a:prstGeom>
                          <a:noFill/>
                          <a:ln w="9525">
                            <a:noFill/>
                            <a:miter lim="800000"/>
                            <a:headEnd/>
                            <a:tailEnd/>
                          </a:ln>
                        </pic:spPr>
                      </pic:pic>
                    </a:graphicData>
                  </a:graphic>
                </wp:inline>
              </w:drawing>
            </w:r>
          </w:p>
        </w:tc>
      </w:tr>
    </w:tbl>
    <w:p w:rsidR="00263479" w:rsidRDefault="00263479" w:rsidP="00866464">
      <w:pPr>
        <w:autoSpaceDE w:val="0"/>
        <w:autoSpaceDN w:val="0"/>
        <w:adjustRightInd w:val="0"/>
        <w:spacing w:after="0" w:line="240" w:lineRule="auto"/>
        <w:rPr>
          <w:rFonts w:ascii="Times New Roman" w:hAnsi="Times New Roman" w:cs="Times New Roman"/>
          <w:b/>
          <w:iCs/>
          <w:color w:val="002060"/>
          <w:sz w:val="40"/>
          <w:szCs w:val="40"/>
          <w:lang w:val="sr-Cyrl-CS"/>
        </w:rPr>
      </w:pPr>
    </w:p>
    <w:p w:rsidR="006A7EB6" w:rsidRDefault="006A7EB6" w:rsidP="00866464">
      <w:pPr>
        <w:autoSpaceDE w:val="0"/>
        <w:autoSpaceDN w:val="0"/>
        <w:adjustRightInd w:val="0"/>
        <w:spacing w:after="0" w:line="240" w:lineRule="auto"/>
        <w:rPr>
          <w:rFonts w:ascii="Times New Roman" w:hAnsi="Times New Roman" w:cs="Times New Roman"/>
          <w:b/>
          <w:iCs/>
          <w:color w:val="002060"/>
          <w:sz w:val="40"/>
          <w:szCs w:val="40"/>
          <w:lang w:val="sr-Cyrl-CS"/>
        </w:rPr>
      </w:pPr>
    </w:p>
    <w:p w:rsidR="006A7EB6" w:rsidRDefault="006A7EB6" w:rsidP="00866464">
      <w:pPr>
        <w:autoSpaceDE w:val="0"/>
        <w:autoSpaceDN w:val="0"/>
        <w:adjustRightInd w:val="0"/>
        <w:spacing w:after="0" w:line="240" w:lineRule="auto"/>
        <w:rPr>
          <w:rFonts w:ascii="Times New Roman" w:hAnsi="Times New Roman" w:cs="Times New Roman"/>
          <w:b/>
          <w:iCs/>
          <w:color w:val="002060"/>
          <w:sz w:val="40"/>
          <w:szCs w:val="40"/>
          <w:lang w:val="sr-Cyrl-CS"/>
        </w:rPr>
      </w:pPr>
    </w:p>
    <w:p w:rsidR="006A7EB6" w:rsidRDefault="006A7EB6" w:rsidP="00866464">
      <w:pPr>
        <w:autoSpaceDE w:val="0"/>
        <w:autoSpaceDN w:val="0"/>
        <w:adjustRightInd w:val="0"/>
        <w:spacing w:after="0" w:line="240" w:lineRule="auto"/>
        <w:rPr>
          <w:rFonts w:ascii="Times New Roman" w:hAnsi="Times New Roman" w:cs="Times New Roman"/>
          <w:b/>
          <w:iCs/>
          <w:color w:val="002060"/>
          <w:sz w:val="40"/>
          <w:szCs w:val="40"/>
          <w:lang w:val="sr-Cyrl-CS"/>
        </w:rPr>
      </w:pPr>
    </w:p>
    <w:p w:rsidR="00263479" w:rsidRDefault="00263479" w:rsidP="00866464">
      <w:pPr>
        <w:autoSpaceDE w:val="0"/>
        <w:autoSpaceDN w:val="0"/>
        <w:adjustRightInd w:val="0"/>
        <w:spacing w:after="0" w:line="240" w:lineRule="auto"/>
        <w:rPr>
          <w:rFonts w:ascii="Times New Roman" w:hAnsi="Times New Roman" w:cs="Times New Roman"/>
          <w:b/>
          <w:iCs/>
          <w:color w:val="002060"/>
          <w:sz w:val="40"/>
          <w:szCs w:val="40"/>
          <w:lang w:val="sr-Cyrl-CS"/>
        </w:rPr>
      </w:pPr>
    </w:p>
    <w:p w:rsidR="00E27CCB" w:rsidRDefault="00E27CCB" w:rsidP="001D4345">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E27CCB" w:rsidRPr="00675B9D" w:rsidRDefault="00E27CCB" w:rsidP="001D4345">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1D4345" w:rsidRPr="002A7AE1" w:rsidRDefault="001D4345" w:rsidP="001D4345">
      <w:pPr>
        <w:autoSpaceDE w:val="0"/>
        <w:autoSpaceDN w:val="0"/>
        <w:adjustRightInd w:val="0"/>
        <w:spacing w:after="0" w:line="240" w:lineRule="auto"/>
        <w:jc w:val="center"/>
        <w:rPr>
          <w:rFonts w:ascii="Times New Roman" w:hAnsi="Times New Roman" w:cs="Times New Roman"/>
          <w:b/>
          <w:iCs/>
          <w:color w:val="002060"/>
          <w:sz w:val="40"/>
          <w:szCs w:val="40"/>
        </w:rPr>
      </w:pPr>
      <w:r w:rsidRPr="002A7AE1">
        <w:rPr>
          <w:rFonts w:ascii="Times New Roman" w:hAnsi="Times New Roman" w:cs="Times New Roman"/>
          <w:b/>
          <w:iCs/>
          <w:color w:val="002060"/>
          <w:sz w:val="40"/>
          <w:szCs w:val="40"/>
        </w:rPr>
        <w:t xml:space="preserve">Kонкурсна документација </w:t>
      </w:r>
    </w:p>
    <w:p w:rsidR="001D4345" w:rsidRPr="002A7AE1" w:rsidRDefault="001D4345" w:rsidP="001D4345">
      <w:pPr>
        <w:autoSpaceDE w:val="0"/>
        <w:autoSpaceDN w:val="0"/>
        <w:adjustRightInd w:val="0"/>
        <w:spacing w:after="0" w:line="240" w:lineRule="auto"/>
        <w:jc w:val="both"/>
        <w:rPr>
          <w:rFonts w:ascii="Times New Roman" w:hAnsi="Times New Roman" w:cs="Times New Roman"/>
          <w:i/>
          <w:iCs/>
          <w:color w:val="002060"/>
          <w:sz w:val="24"/>
          <w:szCs w:val="24"/>
        </w:rPr>
      </w:pPr>
    </w:p>
    <w:p w:rsidR="001D4345" w:rsidRDefault="001D4345" w:rsidP="001D4345">
      <w:pPr>
        <w:autoSpaceDE w:val="0"/>
        <w:autoSpaceDN w:val="0"/>
        <w:adjustRightInd w:val="0"/>
        <w:spacing w:after="0" w:line="240" w:lineRule="auto"/>
        <w:jc w:val="both"/>
        <w:rPr>
          <w:rFonts w:ascii="Times New Roman" w:hAnsi="Times New Roman" w:cs="Times New Roman"/>
          <w:i/>
          <w:iCs/>
          <w:color w:val="002060"/>
          <w:sz w:val="24"/>
          <w:szCs w:val="24"/>
        </w:rPr>
      </w:pPr>
    </w:p>
    <w:p w:rsidR="001D4345" w:rsidRDefault="001D4345" w:rsidP="001D4345">
      <w:pPr>
        <w:autoSpaceDE w:val="0"/>
        <w:autoSpaceDN w:val="0"/>
        <w:adjustRightInd w:val="0"/>
        <w:spacing w:after="0" w:line="240" w:lineRule="auto"/>
        <w:jc w:val="both"/>
        <w:rPr>
          <w:rFonts w:ascii="Times New Roman" w:hAnsi="Times New Roman" w:cs="Times New Roman"/>
          <w:i/>
          <w:iCs/>
          <w:color w:val="002060"/>
          <w:sz w:val="24"/>
          <w:szCs w:val="24"/>
        </w:rPr>
      </w:pPr>
    </w:p>
    <w:p w:rsidR="001D4345" w:rsidRDefault="001D4345" w:rsidP="001D4345">
      <w:pPr>
        <w:autoSpaceDE w:val="0"/>
        <w:autoSpaceDN w:val="0"/>
        <w:adjustRightInd w:val="0"/>
        <w:spacing w:after="0" w:line="240" w:lineRule="auto"/>
        <w:jc w:val="both"/>
        <w:rPr>
          <w:rFonts w:ascii="Times New Roman" w:hAnsi="Times New Roman" w:cs="Times New Roman"/>
          <w:i/>
          <w:iCs/>
          <w:color w:val="002060"/>
          <w:sz w:val="24"/>
          <w:szCs w:val="24"/>
        </w:rPr>
      </w:pPr>
    </w:p>
    <w:p w:rsidR="001D4345" w:rsidRDefault="001D4345" w:rsidP="001D4345">
      <w:pPr>
        <w:autoSpaceDE w:val="0"/>
        <w:autoSpaceDN w:val="0"/>
        <w:adjustRightInd w:val="0"/>
        <w:spacing w:after="0" w:line="240" w:lineRule="auto"/>
        <w:jc w:val="both"/>
        <w:rPr>
          <w:rFonts w:ascii="Times New Roman" w:hAnsi="Times New Roman" w:cs="Times New Roman"/>
          <w:i/>
          <w:iCs/>
          <w:color w:val="002060"/>
          <w:sz w:val="24"/>
          <w:szCs w:val="24"/>
        </w:rPr>
      </w:pPr>
    </w:p>
    <w:p w:rsidR="001D4345" w:rsidRDefault="001D4345" w:rsidP="001D4345">
      <w:pPr>
        <w:autoSpaceDE w:val="0"/>
        <w:autoSpaceDN w:val="0"/>
        <w:adjustRightInd w:val="0"/>
        <w:spacing w:after="0" w:line="240" w:lineRule="auto"/>
        <w:jc w:val="both"/>
        <w:rPr>
          <w:rFonts w:ascii="Times New Roman" w:hAnsi="Times New Roman" w:cs="Times New Roman"/>
          <w:b/>
          <w:bCs/>
          <w:i/>
          <w:iCs/>
          <w:color w:val="FF0000"/>
          <w:sz w:val="24"/>
          <w:szCs w:val="24"/>
        </w:rPr>
      </w:pPr>
    </w:p>
    <w:p w:rsidR="001D4345" w:rsidRDefault="001D4345" w:rsidP="001D4345">
      <w:pPr>
        <w:autoSpaceDE w:val="0"/>
        <w:autoSpaceDN w:val="0"/>
        <w:adjustRightInd w:val="0"/>
        <w:spacing w:after="0" w:line="240" w:lineRule="auto"/>
        <w:jc w:val="both"/>
        <w:rPr>
          <w:rFonts w:ascii="Times New Roman" w:hAnsi="Times New Roman" w:cs="Times New Roman"/>
          <w:b/>
          <w:bCs/>
          <w:i/>
          <w:iCs/>
          <w:color w:val="FF0000"/>
          <w:sz w:val="24"/>
          <w:szCs w:val="24"/>
        </w:rPr>
      </w:pPr>
    </w:p>
    <w:p w:rsidR="001D4345" w:rsidRDefault="001D4345" w:rsidP="001D4345">
      <w:pPr>
        <w:autoSpaceDE w:val="0"/>
        <w:autoSpaceDN w:val="0"/>
        <w:adjustRightInd w:val="0"/>
        <w:spacing w:after="0" w:line="240" w:lineRule="auto"/>
        <w:jc w:val="both"/>
        <w:rPr>
          <w:rFonts w:ascii="Times New Roman" w:hAnsi="Times New Roman" w:cs="Times New Roman"/>
          <w:b/>
          <w:bCs/>
          <w:i/>
          <w:iCs/>
          <w:color w:val="FF0000"/>
          <w:sz w:val="24"/>
          <w:szCs w:val="24"/>
        </w:rPr>
      </w:pPr>
    </w:p>
    <w:p w:rsidR="001D4345" w:rsidRPr="009C4F23" w:rsidRDefault="001D4345" w:rsidP="00EA55C4">
      <w:pPr>
        <w:pStyle w:val="ListParagraph"/>
        <w:numPr>
          <w:ilvl w:val="0"/>
          <w:numId w:val="21"/>
        </w:numPr>
        <w:autoSpaceDE w:val="0"/>
        <w:autoSpaceDN w:val="0"/>
        <w:adjustRightInd w:val="0"/>
        <w:spacing w:after="0" w:line="240" w:lineRule="auto"/>
        <w:jc w:val="center"/>
        <w:rPr>
          <w:rFonts w:ascii="Times New Roman" w:hAnsi="Times New Roman" w:cs="Times New Roman"/>
          <w:b/>
          <w:bCs/>
          <w:iCs/>
          <w:color w:val="002060"/>
          <w:sz w:val="40"/>
          <w:szCs w:val="40"/>
        </w:rPr>
      </w:pPr>
      <w:r w:rsidRPr="009C4F23">
        <w:rPr>
          <w:rFonts w:ascii="Times New Roman" w:hAnsi="Times New Roman" w:cs="Times New Roman"/>
          <w:b/>
          <w:bCs/>
          <w:iCs/>
          <w:color w:val="002060"/>
          <w:sz w:val="40"/>
          <w:szCs w:val="40"/>
        </w:rPr>
        <w:t>ОБРАЗАЦ ПОНУДЕ</w:t>
      </w:r>
    </w:p>
    <w:p w:rsidR="001D4345" w:rsidRDefault="001D4345" w:rsidP="001D4345">
      <w:pPr>
        <w:autoSpaceDE w:val="0"/>
        <w:autoSpaceDN w:val="0"/>
        <w:adjustRightInd w:val="0"/>
        <w:spacing w:after="0" w:line="240" w:lineRule="auto"/>
        <w:jc w:val="center"/>
        <w:rPr>
          <w:rFonts w:ascii="Times New Roman" w:hAnsi="Times New Roman" w:cs="Times New Roman"/>
          <w:b/>
          <w:bCs/>
          <w:iCs/>
          <w:color w:val="002060"/>
          <w:sz w:val="40"/>
          <w:szCs w:val="40"/>
        </w:rPr>
      </w:pPr>
    </w:p>
    <w:p w:rsidR="00960087" w:rsidRDefault="00960087" w:rsidP="00960087">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960087" w:rsidRDefault="00960087" w:rsidP="00960087">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960087" w:rsidRDefault="00960087" w:rsidP="00960087">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960087" w:rsidRDefault="00960087" w:rsidP="00960087">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960087" w:rsidRDefault="00960087" w:rsidP="00960087">
      <w:pPr>
        <w:autoSpaceDE w:val="0"/>
        <w:autoSpaceDN w:val="0"/>
        <w:adjustRightInd w:val="0"/>
        <w:spacing w:after="0" w:line="240" w:lineRule="auto"/>
        <w:jc w:val="center"/>
        <w:rPr>
          <w:rFonts w:ascii="Times New Roman" w:hAnsi="Times New Roman" w:cs="Times New Roman"/>
          <w:b/>
          <w:iCs/>
          <w:color w:val="002060"/>
          <w:sz w:val="40"/>
          <w:szCs w:val="40"/>
          <w:lang w:val="sr-Latn-CS"/>
        </w:rPr>
      </w:pPr>
    </w:p>
    <w:p w:rsidR="004C76A6" w:rsidRDefault="004C76A6" w:rsidP="00960087">
      <w:pPr>
        <w:autoSpaceDE w:val="0"/>
        <w:autoSpaceDN w:val="0"/>
        <w:adjustRightInd w:val="0"/>
        <w:spacing w:after="0" w:line="240" w:lineRule="auto"/>
        <w:jc w:val="center"/>
        <w:rPr>
          <w:rFonts w:ascii="Times New Roman" w:hAnsi="Times New Roman" w:cs="Times New Roman"/>
          <w:b/>
          <w:iCs/>
          <w:color w:val="002060"/>
          <w:sz w:val="40"/>
          <w:szCs w:val="40"/>
          <w:lang w:val="sr-Latn-CS"/>
        </w:rPr>
      </w:pPr>
    </w:p>
    <w:p w:rsidR="004C76A6" w:rsidRDefault="004C76A6" w:rsidP="00960087">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E27CCB" w:rsidRDefault="00E27CCB" w:rsidP="00960087">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3B40B0" w:rsidRDefault="003B40B0" w:rsidP="00960087">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3B40B0" w:rsidRDefault="003B40B0" w:rsidP="00960087">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324BE3" w:rsidRDefault="00324BE3" w:rsidP="00062618">
      <w:pPr>
        <w:autoSpaceDE w:val="0"/>
        <w:autoSpaceDN w:val="0"/>
        <w:adjustRightInd w:val="0"/>
        <w:spacing w:after="0" w:line="240" w:lineRule="auto"/>
        <w:rPr>
          <w:rFonts w:ascii="Times New Roman" w:hAnsi="Times New Roman" w:cs="Times New Roman"/>
          <w:b/>
          <w:iCs/>
          <w:color w:val="002060"/>
          <w:sz w:val="40"/>
          <w:szCs w:val="40"/>
          <w:lang w:val="sr-Cyrl-CS"/>
        </w:rPr>
      </w:pPr>
    </w:p>
    <w:p w:rsidR="00960087" w:rsidRPr="00385557" w:rsidRDefault="00960087" w:rsidP="00960087">
      <w:pPr>
        <w:autoSpaceDE w:val="0"/>
        <w:autoSpaceDN w:val="0"/>
        <w:adjustRightInd w:val="0"/>
        <w:spacing w:after="0" w:line="240" w:lineRule="auto"/>
        <w:rPr>
          <w:rFonts w:ascii="Times New Roman" w:hAnsi="Times New Roman" w:cs="Times New Roman"/>
          <w:b/>
          <w:bCs/>
          <w:iCs/>
          <w:color w:val="002060"/>
          <w:sz w:val="40"/>
          <w:szCs w:val="40"/>
          <w:lang w:val="sr-Cyrl-CS"/>
        </w:rPr>
      </w:pPr>
    </w:p>
    <w:p w:rsidR="00960087" w:rsidRDefault="00960087" w:rsidP="00960087">
      <w:pPr>
        <w:autoSpaceDE w:val="0"/>
        <w:autoSpaceDN w:val="0"/>
        <w:adjustRightInd w:val="0"/>
        <w:spacing w:after="0" w:line="240" w:lineRule="auto"/>
        <w:jc w:val="center"/>
        <w:rPr>
          <w:rFonts w:ascii="Times New Roman" w:hAnsi="Times New Roman" w:cs="Times New Roman"/>
          <w:b/>
          <w:bCs/>
          <w:iCs/>
          <w:color w:val="002060"/>
          <w:sz w:val="40"/>
          <w:szCs w:val="40"/>
        </w:rPr>
      </w:pPr>
    </w:p>
    <w:p w:rsidR="00982E44" w:rsidRDefault="00982E44" w:rsidP="00960087">
      <w:pPr>
        <w:autoSpaceDE w:val="0"/>
        <w:autoSpaceDN w:val="0"/>
        <w:adjustRightInd w:val="0"/>
        <w:spacing w:after="0" w:line="240" w:lineRule="auto"/>
        <w:jc w:val="center"/>
        <w:rPr>
          <w:rFonts w:ascii="Times New Roman" w:hAnsi="Times New Roman" w:cs="Times New Roman"/>
          <w:b/>
          <w:bCs/>
          <w:iCs/>
          <w:color w:val="002060"/>
          <w:sz w:val="40"/>
          <w:szCs w:val="40"/>
        </w:rPr>
      </w:pPr>
    </w:p>
    <w:p w:rsidR="00960087" w:rsidRDefault="0025695A" w:rsidP="00960087">
      <w:pPr>
        <w:autoSpaceDE w:val="0"/>
        <w:autoSpaceDN w:val="0"/>
        <w:adjustRightInd w:val="0"/>
        <w:spacing w:after="0" w:line="240" w:lineRule="auto"/>
        <w:jc w:val="center"/>
        <w:rPr>
          <w:rFonts w:ascii="Times New Roman" w:hAnsi="Times New Roman" w:cs="Times New Roman"/>
          <w:b/>
          <w:bCs/>
          <w:iCs/>
          <w:color w:val="002060"/>
          <w:sz w:val="40"/>
          <w:szCs w:val="40"/>
        </w:rPr>
      </w:pPr>
      <w:r>
        <w:rPr>
          <w:rFonts w:ascii="Times New Roman" w:hAnsi="Times New Roman" w:cs="Times New Roman"/>
          <w:b/>
          <w:bCs/>
          <w:iCs/>
          <w:noProof/>
          <w:color w:val="002060"/>
          <w:sz w:val="40"/>
          <w:szCs w:val="40"/>
        </w:rPr>
        <w:pict>
          <v:roundrect id="Rounded Rectangle 17" o:spid="_x0000_s1037" style="position:absolute;left:0;text-align:left;margin-left:394.2pt;margin-top:-34.85pt;width:93.75pt;height:34.3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" fillcolor="#a7bfde [1620]" strokecolor="#4579b8 [3044]">
            <v:fill color2="#e4ecf5 [500]" rotate="t" angle="180" colors="0 #a3c4ff;22938f #bfd5ff;1 #e5eeff" focus="100%" type="gradient"/>
            <v:shadow on="t" color="black" opacity="24903f" origin=",.5" offset="0,.55556mm"/>
            <v:textbox style="mso-next-textbox:#Rounded Rectangle 17">
              <w:txbxContent>
                <w:p w:rsidR="00900912" w:rsidRPr="00611C0B" w:rsidRDefault="00900912" w:rsidP="00960087">
                  <w:pPr>
                    <w:jc w:val="center"/>
                    <w:rPr>
                      <w:b/>
                    </w:rPr>
                  </w:pPr>
                  <w:r w:rsidRPr="00611C0B">
                    <w:rPr>
                      <w:b/>
                    </w:rPr>
                    <w:t xml:space="preserve">ОБРАЗАЦ БР. 1. </w:t>
                  </w:r>
                </w:p>
              </w:txbxContent>
            </v:textbox>
          </v:roundrect>
        </w:pict>
      </w:r>
    </w:p>
    <w:p w:rsidR="00960087" w:rsidRPr="005157BF" w:rsidRDefault="00960087" w:rsidP="00960087">
      <w:pPr>
        <w:autoSpaceDE w:val="0"/>
        <w:autoSpaceDN w:val="0"/>
        <w:adjustRightInd w:val="0"/>
        <w:spacing w:after="0" w:line="240" w:lineRule="auto"/>
        <w:jc w:val="center"/>
        <w:rPr>
          <w:rFonts w:ascii="Times New Roman" w:hAnsi="Times New Roman" w:cs="Times New Roman"/>
          <w:b/>
          <w:bCs/>
          <w:iCs/>
          <w:color w:val="002060"/>
          <w:sz w:val="40"/>
          <w:szCs w:val="40"/>
        </w:rPr>
      </w:pPr>
    </w:p>
    <w:p w:rsidR="00960087" w:rsidRPr="002A7AE1" w:rsidRDefault="0025695A" w:rsidP="00960087">
      <w:pPr>
        <w:autoSpaceDE w:val="0"/>
        <w:autoSpaceDN w:val="0"/>
        <w:adjustRightInd w:val="0"/>
        <w:spacing w:after="0" w:line="240" w:lineRule="auto"/>
        <w:jc w:val="center"/>
        <w:rPr>
          <w:rFonts w:ascii="Times New Roman" w:hAnsi="Times New Roman" w:cs="Times New Roman"/>
          <w:b/>
          <w:bCs/>
          <w:iCs/>
          <w:color w:val="002060"/>
          <w:sz w:val="40"/>
          <w:szCs w:val="40"/>
        </w:rPr>
      </w:pPr>
      <w:r>
        <w:rPr>
          <w:rFonts w:ascii="Times New Roman" w:hAnsi="Times New Roman" w:cs="Times New Roman"/>
          <w:b/>
          <w:bCs/>
          <w:iCs/>
          <w:noProof/>
          <w:color w:val="002060"/>
          <w:sz w:val="28"/>
          <w:szCs w:val="28"/>
        </w:rPr>
        <w:pict>
          <v:shape id="_x0000_s1028" type="#_x0000_t202" style="position:absolute;left:0;text-align:left;margin-left:87.15pt;margin-top:-16.1pt;width:315.95pt;height:43.9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" fillcolor="#cdddac [1622]" strokecolor="#94b64e [3046]">
            <v:fill color2="#f0f4e6 [502]" rotate="t" angle="180" colors="0 #dafda7;22938f #e4fdc2;1 #f5ffe6" focus="100%" type="gradient"/>
            <v:shadow on="t" color="black" opacity="24903f" origin=",.5" offset="0,.55556mm"/>
            <v:textbox style="mso-next-textbox:#_x0000_s1028">
              <w:txbxContent>
                <w:p w:rsidR="00900912" w:rsidRDefault="00900912" w:rsidP="00960087">
                  <w:pPr>
                    <w:autoSpaceDE w:val="0"/>
                    <w:autoSpaceDN w:val="0"/>
                    <w:adjustRightInd w:val="0"/>
                    <w:spacing w:after="0" w:line="240" w:lineRule="auto"/>
                    <w:jc w:val="center"/>
                    <w:rPr>
                      <w:rFonts w:ascii="Times New Roman" w:hAnsi="Times New Roman" w:cs="Times New Roman"/>
                      <w:b/>
                      <w:bCs/>
                      <w:iCs/>
                      <w:color w:val="002060"/>
                      <w:sz w:val="28"/>
                      <w:szCs w:val="28"/>
                    </w:rPr>
                  </w:pPr>
                </w:p>
                <w:p w:rsidR="00900912" w:rsidRPr="0057705E" w:rsidRDefault="00900912" w:rsidP="00960087">
                  <w:pPr>
                    <w:autoSpaceDE w:val="0"/>
                    <w:autoSpaceDN w:val="0"/>
                    <w:adjustRightInd w:val="0"/>
                    <w:spacing w:after="0" w:line="240" w:lineRule="auto"/>
                    <w:jc w:val="center"/>
                  </w:pPr>
                  <w:r>
                    <w:rPr>
                      <w:rFonts w:ascii="Times New Roman" w:hAnsi="Times New Roman" w:cs="Times New Roman"/>
                      <w:b/>
                      <w:bCs/>
                      <w:iCs/>
                      <w:color w:val="002060"/>
                      <w:sz w:val="28"/>
                      <w:szCs w:val="28"/>
                    </w:rPr>
                    <w:t>4. ОБРАЗАЦ ПОНУДЕ</w:t>
                  </w:r>
                </w:p>
              </w:txbxContent>
            </v:textbox>
          </v:shape>
        </w:pict>
      </w:r>
    </w:p>
    <w:p w:rsidR="006F41F9" w:rsidRDefault="006F41F9" w:rsidP="009311BC">
      <w:pPr>
        <w:autoSpaceDE w:val="0"/>
        <w:autoSpaceDN w:val="0"/>
        <w:adjustRightInd w:val="0"/>
        <w:spacing w:after="0" w:line="240" w:lineRule="auto"/>
        <w:rPr>
          <w:rFonts w:ascii="Times New Roman" w:eastAsia="TimesNewRomanPS-BoldMT" w:hAnsi="Times New Roman" w:cs="Times New Roman"/>
          <w:b/>
          <w:bCs/>
          <w:color w:val="000000"/>
          <w:sz w:val="24"/>
          <w:szCs w:val="24"/>
          <w:lang w:val="sr-Cyrl-CS"/>
        </w:rPr>
      </w:pPr>
    </w:p>
    <w:p w:rsidR="00960087" w:rsidRPr="005745E4" w:rsidRDefault="00960087" w:rsidP="005745E4">
      <w:pPr>
        <w:autoSpaceDE w:val="0"/>
        <w:autoSpaceDN w:val="0"/>
        <w:adjustRightInd w:val="0"/>
        <w:spacing w:after="0" w:line="240" w:lineRule="auto"/>
        <w:rPr>
          <w:rFonts w:ascii="Times New Roman" w:hAnsi="Times New Roman" w:cs="Times New Roman"/>
          <w:b/>
          <w:bCs/>
          <w:iCs/>
          <w:color w:val="002060"/>
          <w:sz w:val="28"/>
          <w:szCs w:val="28"/>
          <w:lang w:val="sr-Cyrl-CS"/>
        </w:rPr>
      </w:pPr>
      <w:r w:rsidRPr="007A7FD1">
        <w:rPr>
          <w:rFonts w:ascii="Times New Roman" w:hAnsi="Times New Roman" w:cs="Times New Roman"/>
          <w:b/>
          <w:bCs/>
          <w:iCs/>
          <w:color w:val="002060"/>
          <w:sz w:val="28"/>
          <w:szCs w:val="28"/>
          <w:lang w:val="sr-Cyrl-CS"/>
        </w:rPr>
        <w:t>4.</w:t>
      </w:r>
      <w:r w:rsidR="004C76A6">
        <w:rPr>
          <w:rFonts w:ascii="Times New Roman" w:hAnsi="Times New Roman" w:cs="Times New Roman"/>
          <w:b/>
          <w:bCs/>
          <w:iCs/>
          <w:color w:val="002060"/>
          <w:sz w:val="28"/>
          <w:szCs w:val="28"/>
          <w:lang w:val="sr-Latn-CS"/>
        </w:rPr>
        <w:t>1</w:t>
      </w:r>
      <w:r w:rsidRPr="007A7FD1">
        <w:rPr>
          <w:rFonts w:ascii="Times New Roman" w:hAnsi="Times New Roman" w:cs="Times New Roman"/>
          <w:b/>
          <w:bCs/>
          <w:iCs/>
          <w:color w:val="002060"/>
          <w:sz w:val="28"/>
          <w:szCs w:val="28"/>
          <w:lang w:val="sr-Cyrl-CS"/>
        </w:rPr>
        <w:t xml:space="preserve">. ОБРАЗАЦ </w:t>
      </w:r>
      <w:r w:rsidR="006F2769" w:rsidRPr="007A7FD1">
        <w:rPr>
          <w:rFonts w:ascii="Times New Roman" w:hAnsi="Times New Roman" w:cs="Times New Roman"/>
          <w:b/>
          <w:bCs/>
          <w:iCs/>
          <w:color w:val="002060"/>
          <w:sz w:val="28"/>
          <w:szCs w:val="28"/>
          <w:lang w:val="sr-Cyrl-CS"/>
        </w:rPr>
        <w:t xml:space="preserve"> </w:t>
      </w:r>
      <w:r w:rsidR="006A7EB6">
        <w:rPr>
          <w:rFonts w:ascii="Times New Roman" w:hAnsi="Times New Roman" w:cs="Times New Roman"/>
          <w:b/>
          <w:bCs/>
          <w:iCs/>
          <w:color w:val="002060"/>
          <w:sz w:val="28"/>
          <w:szCs w:val="28"/>
          <w:lang w:val="sr-Cyrl-CS"/>
        </w:rPr>
        <w:t>ПОНУДЕ</w:t>
      </w:r>
      <w:r w:rsidR="009311BC" w:rsidRPr="009311BC">
        <w:rPr>
          <w:rFonts w:ascii="Times New Roman" w:hAnsi="Times New Roman" w:cs="Times New Roman"/>
          <w:b/>
          <w:bCs/>
          <w:iCs/>
          <w:color w:val="002060"/>
          <w:sz w:val="28"/>
          <w:szCs w:val="28"/>
          <w:lang w:val="sr-Cyrl-CS"/>
        </w:rPr>
        <w:t xml:space="preserve">               </w:t>
      </w:r>
    </w:p>
    <w:p w:rsidR="00960087" w:rsidRPr="0009268C" w:rsidRDefault="00960087" w:rsidP="0009268C">
      <w:pPr>
        <w:jc w:val="both"/>
        <w:rPr>
          <w:rFonts w:ascii="Times New Roman" w:eastAsia="TimesNewRomanPS-BoldMT" w:hAnsi="Times New Roman" w:cs="Times New Roman"/>
          <w:b/>
          <w:bCs/>
          <w:color w:val="FF0000"/>
          <w:sz w:val="24"/>
          <w:szCs w:val="24"/>
          <w:lang w:val="sr-Latn-CS"/>
        </w:rPr>
      </w:pPr>
      <w:r w:rsidRPr="007A7FD1">
        <w:rPr>
          <w:rFonts w:ascii="Times New Roman" w:eastAsia="TimesNewRomanPS-BoldMT" w:hAnsi="Times New Roman" w:cs="Times New Roman"/>
          <w:b/>
          <w:bCs/>
          <w:color w:val="000000"/>
          <w:sz w:val="24"/>
          <w:szCs w:val="24"/>
          <w:lang w:val="sr-Cyrl-CS"/>
        </w:rPr>
        <w:t>Понуда бр.______ од _________ за отворени поступак за јавну добара –</w:t>
      </w:r>
      <w:r w:rsidR="006A7EB6" w:rsidRPr="006A7EB6">
        <w:t xml:space="preserve"> </w:t>
      </w:r>
      <w:r w:rsidR="006A7EB6" w:rsidRPr="006A7EB6">
        <w:rPr>
          <w:rFonts w:ascii="Times New Roman" w:eastAsia="TimesNewRomanPS-BoldMT" w:hAnsi="Times New Roman" w:cs="Times New Roman"/>
          <w:b/>
          <w:bCs/>
          <w:color w:val="000000"/>
          <w:sz w:val="24"/>
          <w:szCs w:val="24"/>
          <w:lang w:val="sr-Cyrl-CS"/>
        </w:rPr>
        <w:t>Тегљач са плато приколицом ЈН бр. 54/19-ОП</w:t>
      </w:r>
    </w:p>
    <w:p w:rsidR="00960087" w:rsidRPr="0034358B" w:rsidRDefault="00960087" w:rsidP="00960087">
      <w:pPr>
        <w:autoSpaceDE w:val="0"/>
        <w:autoSpaceDN w:val="0"/>
        <w:adjustRightInd w:val="0"/>
        <w:spacing w:after="0" w:line="240" w:lineRule="auto"/>
        <w:jc w:val="both"/>
        <w:rPr>
          <w:rFonts w:asciiTheme="majorHAnsi" w:eastAsiaTheme="majorEastAsia" w:hAnsiTheme="majorHAnsi" w:cstheme="majorBidi"/>
          <w:b/>
          <w:sz w:val="30"/>
          <w:szCs w:val="30"/>
        </w:rPr>
      </w:pPr>
      <w:r w:rsidRPr="0034358B">
        <w:rPr>
          <w:rFonts w:asciiTheme="majorHAnsi" w:eastAsiaTheme="majorEastAsia" w:hAnsiTheme="majorHAnsi" w:cstheme="majorBidi"/>
          <w:b/>
          <w:sz w:val="30"/>
          <w:szCs w:val="30"/>
        </w:rPr>
        <w:t xml:space="preserve">Табела 1. </w:t>
      </w:r>
    </w:p>
    <w:tbl>
      <w:tblPr>
        <w:tblStyle w:val="TableGrid"/>
        <w:tblW w:w="0" w:type="auto"/>
        <w:tblLook w:val="04A0" w:firstRow="1" w:lastRow="0" w:firstColumn="1" w:lastColumn="0" w:noHBand="0" w:noVBand="1"/>
      </w:tblPr>
      <w:tblGrid>
        <w:gridCol w:w="4633"/>
        <w:gridCol w:w="4610"/>
      </w:tblGrid>
      <w:tr w:rsidR="00960087" w:rsidTr="00FC1DE3">
        <w:tc>
          <w:tcPr>
            <w:tcW w:w="9243" w:type="dxa"/>
            <w:gridSpan w:val="2"/>
          </w:tcPr>
          <w:p w:rsidR="00960087" w:rsidRDefault="00960087" w:rsidP="001D4345">
            <w:pPr>
              <w:autoSpaceDE w:val="0"/>
              <w:autoSpaceDN w:val="0"/>
              <w:adjustRightInd w:val="0"/>
              <w:jc w:val="center"/>
              <w:rPr>
                <w:rFonts w:ascii="Times New Roman" w:eastAsia="TimesNewRomanPSMT" w:hAnsi="Times New Roman" w:cs="Times New Roman"/>
                <w:b/>
                <w:bCs/>
                <w:color w:val="000000"/>
                <w:sz w:val="24"/>
                <w:szCs w:val="24"/>
              </w:rPr>
            </w:pPr>
            <w:r w:rsidRPr="00E13291">
              <w:rPr>
                <w:rFonts w:ascii="Times New Roman" w:eastAsia="TimesNewRomanPSMT" w:hAnsi="Times New Roman" w:cs="Times New Roman"/>
                <w:b/>
                <w:bCs/>
                <w:color w:val="000000"/>
                <w:sz w:val="24"/>
                <w:szCs w:val="24"/>
              </w:rPr>
              <w:t>ПОДАЦИ О ПОНУЂАЧУ</w:t>
            </w:r>
          </w:p>
        </w:tc>
      </w:tr>
      <w:tr w:rsidR="00960087" w:rsidTr="00FC1DE3">
        <w:tc>
          <w:tcPr>
            <w:tcW w:w="4633" w:type="dxa"/>
          </w:tcPr>
          <w:p w:rsidR="00960087" w:rsidRDefault="00960087" w:rsidP="001D4345">
            <w:pPr>
              <w:autoSpaceDE w:val="0"/>
              <w:autoSpaceDN w:val="0"/>
              <w:adjustRightInd w:val="0"/>
              <w:jc w:val="both"/>
              <w:rPr>
                <w:rFonts w:ascii="Times New Roman" w:eastAsia="TimesNewRomanPSMT" w:hAnsi="Times New Roman" w:cs="Times New Roman"/>
                <w:b/>
                <w:bCs/>
                <w:color w:val="000000"/>
                <w:sz w:val="24"/>
                <w:szCs w:val="24"/>
              </w:rPr>
            </w:pPr>
            <w:r w:rsidRPr="0026744F">
              <w:rPr>
                <w:rFonts w:ascii="Times New Roman" w:eastAsia="TimesNewRomanPSMT" w:hAnsi="Times New Roman" w:cs="Times New Roman"/>
                <w:b/>
                <w:bCs/>
                <w:color w:val="000000"/>
                <w:sz w:val="24"/>
                <w:szCs w:val="24"/>
              </w:rPr>
              <w:t>Назив по</w:t>
            </w:r>
            <w:r>
              <w:rPr>
                <w:rFonts w:ascii="Times New Roman" w:eastAsia="TimesNewRomanPSMT" w:hAnsi="Times New Roman" w:cs="Times New Roman"/>
                <w:b/>
                <w:bCs/>
                <w:color w:val="000000"/>
                <w:sz w:val="24"/>
                <w:szCs w:val="24"/>
              </w:rPr>
              <w:t>нуђача</w:t>
            </w:r>
            <w:r w:rsidRPr="0026744F">
              <w:rPr>
                <w:rFonts w:ascii="Times New Roman" w:eastAsia="TimesNewRomanPSMT" w:hAnsi="Times New Roman" w:cs="Times New Roman"/>
                <w:b/>
                <w:bCs/>
                <w:color w:val="000000"/>
                <w:sz w:val="24"/>
                <w:szCs w:val="24"/>
              </w:rPr>
              <w:t>:</w:t>
            </w:r>
          </w:p>
        </w:tc>
        <w:tc>
          <w:tcPr>
            <w:tcW w:w="4610" w:type="dxa"/>
          </w:tcPr>
          <w:p w:rsidR="00960087" w:rsidRDefault="00960087" w:rsidP="001D4345">
            <w:pPr>
              <w:autoSpaceDE w:val="0"/>
              <w:autoSpaceDN w:val="0"/>
              <w:adjustRightInd w:val="0"/>
              <w:jc w:val="both"/>
              <w:rPr>
                <w:rFonts w:ascii="Times New Roman" w:eastAsia="TimesNewRomanPSMT" w:hAnsi="Times New Roman" w:cs="Times New Roman"/>
                <w:b/>
                <w:bCs/>
                <w:color w:val="000000"/>
                <w:sz w:val="24"/>
                <w:szCs w:val="24"/>
              </w:rPr>
            </w:pPr>
          </w:p>
        </w:tc>
      </w:tr>
      <w:tr w:rsidR="00960087" w:rsidTr="00FC1DE3">
        <w:tc>
          <w:tcPr>
            <w:tcW w:w="4633" w:type="dxa"/>
          </w:tcPr>
          <w:p w:rsidR="00960087" w:rsidRDefault="00960087" w:rsidP="001D4345">
            <w:pPr>
              <w:autoSpaceDE w:val="0"/>
              <w:autoSpaceDN w:val="0"/>
              <w:adjustRightInd w:val="0"/>
              <w:jc w:val="both"/>
              <w:rPr>
                <w:rFonts w:ascii="Times New Roman" w:eastAsia="TimesNewRomanPSMT" w:hAnsi="Times New Roman" w:cs="Times New Roman"/>
                <w:b/>
                <w:bCs/>
                <w:color w:val="000000"/>
                <w:sz w:val="24"/>
                <w:szCs w:val="24"/>
              </w:rPr>
            </w:pPr>
            <w:r w:rsidRPr="0026744F">
              <w:rPr>
                <w:rFonts w:ascii="Times New Roman" w:eastAsia="TimesNewRomanPSMT" w:hAnsi="Times New Roman" w:cs="Times New Roman"/>
                <w:b/>
                <w:bCs/>
                <w:color w:val="000000"/>
                <w:sz w:val="24"/>
                <w:szCs w:val="24"/>
              </w:rPr>
              <w:t xml:space="preserve">Адреса </w:t>
            </w:r>
            <w:r w:rsidRPr="00E13291">
              <w:rPr>
                <w:rFonts w:ascii="Times New Roman" w:eastAsia="TimesNewRomanPSMT" w:hAnsi="Times New Roman" w:cs="Times New Roman"/>
                <w:b/>
                <w:bCs/>
                <w:color w:val="000000"/>
                <w:sz w:val="24"/>
                <w:szCs w:val="24"/>
              </w:rPr>
              <w:t>понуђача:</w:t>
            </w:r>
          </w:p>
        </w:tc>
        <w:tc>
          <w:tcPr>
            <w:tcW w:w="4610" w:type="dxa"/>
          </w:tcPr>
          <w:p w:rsidR="00960087" w:rsidRDefault="00960087" w:rsidP="001D4345">
            <w:pPr>
              <w:autoSpaceDE w:val="0"/>
              <w:autoSpaceDN w:val="0"/>
              <w:adjustRightInd w:val="0"/>
              <w:jc w:val="both"/>
              <w:rPr>
                <w:rFonts w:ascii="Times New Roman" w:eastAsia="TimesNewRomanPSMT" w:hAnsi="Times New Roman" w:cs="Times New Roman"/>
                <w:b/>
                <w:bCs/>
                <w:color w:val="000000"/>
                <w:sz w:val="24"/>
                <w:szCs w:val="24"/>
              </w:rPr>
            </w:pPr>
          </w:p>
        </w:tc>
      </w:tr>
      <w:tr w:rsidR="00FC1DE3" w:rsidTr="00FC1DE3">
        <w:tc>
          <w:tcPr>
            <w:tcW w:w="4633" w:type="dxa"/>
          </w:tcPr>
          <w:p w:rsidR="00FC1DE3" w:rsidRPr="0026744F" w:rsidRDefault="00FC1DE3" w:rsidP="001D4345">
            <w:pPr>
              <w:autoSpaceDE w:val="0"/>
              <w:autoSpaceDN w:val="0"/>
              <w:adjustRightInd w:val="0"/>
              <w:jc w:val="both"/>
              <w:rPr>
                <w:rFonts w:ascii="Times New Roman" w:eastAsia="TimesNewRomanPSMT" w:hAnsi="Times New Roman" w:cs="Times New Roman"/>
                <w:b/>
                <w:bCs/>
                <w:color w:val="000000"/>
                <w:sz w:val="24"/>
                <w:szCs w:val="24"/>
              </w:rPr>
            </w:pPr>
            <w:r>
              <w:rPr>
                <w:rFonts w:ascii="Times New Roman" w:eastAsia="TimesNewRomanPSMT" w:hAnsi="Times New Roman" w:cs="Times New Roman"/>
                <w:b/>
                <w:bCs/>
                <w:color w:val="000000"/>
                <w:sz w:val="24"/>
                <w:szCs w:val="24"/>
              </w:rPr>
              <w:t>Име oсобе</w:t>
            </w:r>
            <w:r w:rsidRPr="0026744F">
              <w:rPr>
                <w:rFonts w:ascii="Times New Roman" w:eastAsia="TimesNewRomanPSMT" w:hAnsi="Times New Roman" w:cs="Times New Roman"/>
                <w:b/>
                <w:bCs/>
                <w:color w:val="000000"/>
                <w:sz w:val="24"/>
                <w:szCs w:val="24"/>
              </w:rPr>
              <w:t xml:space="preserve"> за контакт:</w:t>
            </w:r>
          </w:p>
        </w:tc>
        <w:tc>
          <w:tcPr>
            <w:tcW w:w="4610" w:type="dxa"/>
          </w:tcPr>
          <w:p w:rsidR="00FC1DE3" w:rsidRDefault="00FC1DE3" w:rsidP="001D4345">
            <w:pPr>
              <w:autoSpaceDE w:val="0"/>
              <w:autoSpaceDN w:val="0"/>
              <w:adjustRightInd w:val="0"/>
              <w:jc w:val="both"/>
              <w:rPr>
                <w:rFonts w:ascii="Times New Roman" w:eastAsia="TimesNewRomanPSMT" w:hAnsi="Times New Roman" w:cs="Times New Roman"/>
                <w:b/>
                <w:bCs/>
                <w:color w:val="000000"/>
                <w:sz w:val="24"/>
                <w:szCs w:val="24"/>
              </w:rPr>
            </w:pPr>
          </w:p>
        </w:tc>
      </w:tr>
      <w:tr w:rsidR="00960087" w:rsidTr="00FC1DE3">
        <w:tc>
          <w:tcPr>
            <w:tcW w:w="4633" w:type="dxa"/>
          </w:tcPr>
          <w:p w:rsidR="00960087" w:rsidRPr="00C921FC" w:rsidRDefault="00960087" w:rsidP="001D4345">
            <w:pPr>
              <w:autoSpaceDE w:val="0"/>
              <w:autoSpaceDN w:val="0"/>
              <w:adjustRightInd w:val="0"/>
              <w:jc w:val="both"/>
              <w:rPr>
                <w:rFonts w:ascii="Times New Roman" w:eastAsia="TimesNewRomanPSMT" w:hAnsi="Times New Roman" w:cs="Times New Roman"/>
                <w:b/>
                <w:bCs/>
                <w:color w:val="000000"/>
                <w:sz w:val="24"/>
                <w:szCs w:val="24"/>
              </w:rPr>
            </w:pPr>
            <w:r>
              <w:rPr>
                <w:rFonts w:ascii="Times New Roman" w:eastAsia="TimesNewRomanPSMT" w:hAnsi="Times New Roman" w:cs="Times New Roman"/>
                <w:b/>
                <w:bCs/>
                <w:color w:val="000000"/>
                <w:sz w:val="24"/>
                <w:szCs w:val="24"/>
              </w:rPr>
              <w:t>e-ma</w:t>
            </w:r>
            <w:r w:rsidR="008950BA">
              <w:rPr>
                <w:rFonts w:ascii="Times New Roman" w:eastAsia="TimesNewRomanPSMT" w:hAnsi="Times New Roman" w:cs="Times New Roman"/>
                <w:b/>
                <w:bCs/>
                <w:color w:val="000000"/>
                <w:sz w:val="24"/>
                <w:szCs w:val="24"/>
              </w:rPr>
              <w:t>I</w:t>
            </w:r>
            <w:r>
              <w:rPr>
                <w:rFonts w:ascii="Times New Roman" w:eastAsia="TimesNewRomanPSMT" w:hAnsi="Times New Roman" w:cs="Times New Roman"/>
                <w:b/>
                <w:bCs/>
                <w:color w:val="000000"/>
                <w:sz w:val="24"/>
                <w:szCs w:val="24"/>
              </w:rPr>
              <w:t>l:</w:t>
            </w:r>
          </w:p>
        </w:tc>
        <w:tc>
          <w:tcPr>
            <w:tcW w:w="4610" w:type="dxa"/>
          </w:tcPr>
          <w:p w:rsidR="00960087" w:rsidRPr="00C921FC" w:rsidRDefault="00960087" w:rsidP="001D4345">
            <w:pPr>
              <w:autoSpaceDE w:val="0"/>
              <w:autoSpaceDN w:val="0"/>
              <w:adjustRightInd w:val="0"/>
              <w:jc w:val="both"/>
              <w:rPr>
                <w:rFonts w:ascii="Times New Roman" w:eastAsia="TimesNewRomanPSMT" w:hAnsi="Times New Roman" w:cs="Times New Roman"/>
                <w:b/>
                <w:bCs/>
                <w:color w:val="000000"/>
                <w:sz w:val="24"/>
                <w:szCs w:val="24"/>
              </w:rPr>
            </w:pPr>
          </w:p>
        </w:tc>
      </w:tr>
      <w:tr w:rsidR="00960087" w:rsidTr="00FC1DE3">
        <w:tc>
          <w:tcPr>
            <w:tcW w:w="4633" w:type="dxa"/>
          </w:tcPr>
          <w:p w:rsidR="00960087" w:rsidRPr="00C921FC" w:rsidRDefault="00960087" w:rsidP="001D4345">
            <w:pPr>
              <w:autoSpaceDE w:val="0"/>
              <w:autoSpaceDN w:val="0"/>
              <w:adjustRightInd w:val="0"/>
              <w:jc w:val="both"/>
              <w:rPr>
                <w:rFonts w:ascii="Times New Roman" w:eastAsia="TimesNewRomanPSMT" w:hAnsi="Times New Roman" w:cs="Times New Roman"/>
                <w:b/>
                <w:bCs/>
                <w:color w:val="000000"/>
                <w:sz w:val="24"/>
                <w:szCs w:val="24"/>
              </w:rPr>
            </w:pPr>
            <w:r>
              <w:rPr>
                <w:rFonts w:ascii="Times New Roman" w:eastAsia="TimesNewRomanPSMT" w:hAnsi="Times New Roman" w:cs="Times New Roman"/>
                <w:b/>
                <w:bCs/>
                <w:color w:val="000000"/>
                <w:sz w:val="24"/>
                <w:szCs w:val="24"/>
              </w:rPr>
              <w:t>Телефон:</w:t>
            </w:r>
          </w:p>
        </w:tc>
        <w:tc>
          <w:tcPr>
            <w:tcW w:w="4610" w:type="dxa"/>
          </w:tcPr>
          <w:p w:rsidR="00960087" w:rsidRDefault="00960087" w:rsidP="001D4345">
            <w:pPr>
              <w:autoSpaceDE w:val="0"/>
              <w:autoSpaceDN w:val="0"/>
              <w:adjustRightInd w:val="0"/>
              <w:jc w:val="both"/>
              <w:rPr>
                <w:rFonts w:ascii="Times New Roman" w:eastAsia="TimesNewRomanPSMT" w:hAnsi="Times New Roman" w:cs="Times New Roman"/>
                <w:b/>
                <w:bCs/>
                <w:color w:val="000000"/>
                <w:sz w:val="24"/>
                <w:szCs w:val="24"/>
              </w:rPr>
            </w:pPr>
          </w:p>
        </w:tc>
      </w:tr>
      <w:tr w:rsidR="00960087" w:rsidTr="00FC1DE3">
        <w:tc>
          <w:tcPr>
            <w:tcW w:w="4633" w:type="dxa"/>
          </w:tcPr>
          <w:p w:rsidR="00960087" w:rsidRDefault="00960087" w:rsidP="001D4345">
            <w:pPr>
              <w:autoSpaceDE w:val="0"/>
              <w:autoSpaceDN w:val="0"/>
              <w:adjustRightInd w:val="0"/>
              <w:jc w:val="both"/>
              <w:rPr>
                <w:rFonts w:ascii="Times New Roman" w:eastAsia="TimesNewRomanPSMT" w:hAnsi="Times New Roman" w:cs="Times New Roman"/>
                <w:b/>
                <w:bCs/>
                <w:color w:val="000000"/>
                <w:sz w:val="24"/>
                <w:szCs w:val="24"/>
              </w:rPr>
            </w:pPr>
            <w:r w:rsidRPr="0026744F">
              <w:rPr>
                <w:rFonts w:ascii="Times New Roman" w:eastAsia="TimesNewRomanPSMT" w:hAnsi="Times New Roman" w:cs="Times New Roman"/>
                <w:b/>
                <w:bCs/>
                <w:color w:val="000000"/>
                <w:sz w:val="24"/>
                <w:szCs w:val="24"/>
              </w:rPr>
              <w:t>Телефакс:</w:t>
            </w:r>
          </w:p>
        </w:tc>
        <w:tc>
          <w:tcPr>
            <w:tcW w:w="4610" w:type="dxa"/>
          </w:tcPr>
          <w:p w:rsidR="00960087" w:rsidRDefault="00960087" w:rsidP="001D4345">
            <w:pPr>
              <w:autoSpaceDE w:val="0"/>
              <w:autoSpaceDN w:val="0"/>
              <w:adjustRightInd w:val="0"/>
              <w:jc w:val="both"/>
              <w:rPr>
                <w:rFonts w:ascii="Times New Roman" w:eastAsia="TimesNewRomanPSMT" w:hAnsi="Times New Roman" w:cs="Times New Roman"/>
                <w:b/>
                <w:bCs/>
                <w:color w:val="000000"/>
                <w:sz w:val="24"/>
                <w:szCs w:val="24"/>
              </w:rPr>
            </w:pPr>
          </w:p>
        </w:tc>
      </w:tr>
      <w:tr w:rsidR="00960087" w:rsidTr="00FC1DE3">
        <w:tc>
          <w:tcPr>
            <w:tcW w:w="4633" w:type="dxa"/>
          </w:tcPr>
          <w:p w:rsidR="00960087" w:rsidRPr="00C921FC" w:rsidRDefault="00960087" w:rsidP="001D4345">
            <w:pPr>
              <w:autoSpaceDE w:val="0"/>
              <w:autoSpaceDN w:val="0"/>
              <w:adjustRightInd w:val="0"/>
              <w:jc w:val="both"/>
              <w:rPr>
                <w:rFonts w:ascii="Times New Roman" w:eastAsia="TimesNewRomanPSMT" w:hAnsi="Times New Roman" w:cs="Times New Roman"/>
                <w:b/>
                <w:bCs/>
                <w:color w:val="000000"/>
                <w:sz w:val="24"/>
                <w:szCs w:val="24"/>
              </w:rPr>
            </w:pPr>
            <w:r w:rsidRPr="0026744F">
              <w:rPr>
                <w:rFonts w:ascii="Times New Roman" w:eastAsia="TimesNewRomanPSMT" w:hAnsi="Times New Roman" w:cs="Times New Roman"/>
                <w:b/>
                <w:bCs/>
                <w:color w:val="000000"/>
                <w:sz w:val="24"/>
                <w:szCs w:val="24"/>
              </w:rPr>
              <w:t xml:space="preserve">Порески број </w:t>
            </w:r>
            <w:r>
              <w:rPr>
                <w:rFonts w:ascii="Times New Roman" w:eastAsia="TimesNewRomanPSMT" w:hAnsi="Times New Roman" w:cs="Times New Roman"/>
                <w:b/>
                <w:bCs/>
                <w:color w:val="000000"/>
                <w:sz w:val="24"/>
                <w:szCs w:val="24"/>
              </w:rPr>
              <w:t>понуђача</w:t>
            </w:r>
            <w:r w:rsidRPr="00E13291">
              <w:rPr>
                <w:rFonts w:ascii="Times New Roman" w:eastAsia="TimesNewRomanPSMT" w:hAnsi="Times New Roman" w:cs="Times New Roman"/>
                <w:b/>
                <w:bCs/>
                <w:color w:val="000000"/>
                <w:sz w:val="24"/>
                <w:szCs w:val="24"/>
              </w:rPr>
              <w:t xml:space="preserve"> </w:t>
            </w:r>
            <w:r w:rsidRPr="0026744F">
              <w:rPr>
                <w:rFonts w:ascii="Times New Roman" w:eastAsia="TimesNewRomanPSMT" w:hAnsi="Times New Roman" w:cs="Times New Roman"/>
                <w:b/>
                <w:bCs/>
                <w:color w:val="000000"/>
                <w:sz w:val="24"/>
                <w:szCs w:val="24"/>
              </w:rPr>
              <w:t>(ПИБ):</w:t>
            </w:r>
          </w:p>
        </w:tc>
        <w:tc>
          <w:tcPr>
            <w:tcW w:w="4610" w:type="dxa"/>
          </w:tcPr>
          <w:p w:rsidR="00960087" w:rsidRDefault="00960087" w:rsidP="001D4345">
            <w:pPr>
              <w:autoSpaceDE w:val="0"/>
              <w:autoSpaceDN w:val="0"/>
              <w:adjustRightInd w:val="0"/>
              <w:jc w:val="both"/>
              <w:rPr>
                <w:rFonts w:ascii="Times New Roman" w:eastAsia="TimesNewRomanPSMT" w:hAnsi="Times New Roman" w:cs="Times New Roman"/>
                <w:b/>
                <w:bCs/>
                <w:color w:val="000000"/>
                <w:sz w:val="24"/>
                <w:szCs w:val="24"/>
              </w:rPr>
            </w:pPr>
          </w:p>
        </w:tc>
      </w:tr>
      <w:tr w:rsidR="00960087" w:rsidTr="00FC1DE3">
        <w:tc>
          <w:tcPr>
            <w:tcW w:w="4633" w:type="dxa"/>
          </w:tcPr>
          <w:p w:rsidR="00960087" w:rsidRDefault="00960087" w:rsidP="001D4345">
            <w:pPr>
              <w:autoSpaceDE w:val="0"/>
              <w:autoSpaceDN w:val="0"/>
              <w:adjustRightInd w:val="0"/>
              <w:jc w:val="both"/>
              <w:rPr>
                <w:rFonts w:ascii="Times New Roman" w:eastAsia="TimesNewRomanPSMT" w:hAnsi="Times New Roman" w:cs="Times New Roman"/>
                <w:b/>
                <w:bCs/>
                <w:color w:val="000000"/>
                <w:sz w:val="24"/>
                <w:szCs w:val="24"/>
              </w:rPr>
            </w:pPr>
            <w:r w:rsidRPr="0026744F">
              <w:rPr>
                <w:rFonts w:ascii="Times New Roman" w:eastAsia="TimesNewRomanPSMT" w:hAnsi="Times New Roman" w:cs="Times New Roman"/>
                <w:b/>
                <w:bCs/>
                <w:color w:val="000000"/>
                <w:sz w:val="24"/>
                <w:szCs w:val="24"/>
              </w:rPr>
              <w:t xml:space="preserve">Матични број </w:t>
            </w:r>
            <w:r w:rsidRPr="00E13291">
              <w:rPr>
                <w:rFonts w:ascii="Times New Roman" w:eastAsia="TimesNewRomanPSMT" w:hAnsi="Times New Roman" w:cs="Times New Roman"/>
                <w:b/>
                <w:bCs/>
                <w:color w:val="000000"/>
                <w:sz w:val="24"/>
                <w:szCs w:val="24"/>
              </w:rPr>
              <w:t>понуђача:</w:t>
            </w:r>
          </w:p>
        </w:tc>
        <w:tc>
          <w:tcPr>
            <w:tcW w:w="4610" w:type="dxa"/>
          </w:tcPr>
          <w:p w:rsidR="00960087" w:rsidRDefault="00960087" w:rsidP="001D4345">
            <w:pPr>
              <w:autoSpaceDE w:val="0"/>
              <w:autoSpaceDN w:val="0"/>
              <w:adjustRightInd w:val="0"/>
              <w:jc w:val="both"/>
              <w:rPr>
                <w:rFonts w:ascii="Times New Roman" w:eastAsia="TimesNewRomanPSMT" w:hAnsi="Times New Roman" w:cs="Times New Roman"/>
                <w:b/>
                <w:bCs/>
                <w:color w:val="000000"/>
                <w:sz w:val="24"/>
                <w:szCs w:val="24"/>
              </w:rPr>
            </w:pPr>
          </w:p>
        </w:tc>
      </w:tr>
      <w:tr w:rsidR="00960087" w:rsidTr="00FC1DE3">
        <w:tc>
          <w:tcPr>
            <w:tcW w:w="4633" w:type="dxa"/>
          </w:tcPr>
          <w:p w:rsidR="00960087" w:rsidRPr="00EE7967" w:rsidRDefault="00960087" w:rsidP="001D4345">
            <w:pPr>
              <w:autoSpaceDE w:val="0"/>
              <w:autoSpaceDN w:val="0"/>
              <w:adjustRightInd w:val="0"/>
              <w:jc w:val="both"/>
              <w:rPr>
                <w:rFonts w:ascii="Times New Roman" w:eastAsia="TimesNewRomanPSMT" w:hAnsi="Times New Roman" w:cs="Times New Roman"/>
                <w:b/>
                <w:bCs/>
                <w:color w:val="000000"/>
                <w:sz w:val="24"/>
                <w:szCs w:val="24"/>
              </w:rPr>
            </w:pPr>
            <w:r>
              <w:rPr>
                <w:rFonts w:ascii="Times New Roman" w:eastAsia="TimesNewRomanPSMT" w:hAnsi="Times New Roman" w:cs="Times New Roman"/>
                <w:b/>
                <w:bCs/>
                <w:color w:val="000000"/>
                <w:sz w:val="24"/>
                <w:szCs w:val="24"/>
              </w:rPr>
              <w:t>Шифра делатности:</w:t>
            </w:r>
          </w:p>
        </w:tc>
        <w:tc>
          <w:tcPr>
            <w:tcW w:w="4610" w:type="dxa"/>
          </w:tcPr>
          <w:p w:rsidR="00960087" w:rsidRDefault="00960087" w:rsidP="001D4345">
            <w:pPr>
              <w:autoSpaceDE w:val="0"/>
              <w:autoSpaceDN w:val="0"/>
              <w:adjustRightInd w:val="0"/>
              <w:jc w:val="both"/>
              <w:rPr>
                <w:rFonts w:ascii="Times New Roman" w:eastAsia="TimesNewRomanPSMT" w:hAnsi="Times New Roman" w:cs="Times New Roman"/>
                <w:b/>
                <w:bCs/>
                <w:color w:val="000000"/>
                <w:sz w:val="24"/>
                <w:szCs w:val="24"/>
              </w:rPr>
            </w:pPr>
          </w:p>
        </w:tc>
      </w:tr>
      <w:tr w:rsidR="00FC1DE3" w:rsidTr="00FC1DE3">
        <w:tc>
          <w:tcPr>
            <w:tcW w:w="4633" w:type="dxa"/>
          </w:tcPr>
          <w:p w:rsidR="00FC1DE3" w:rsidRDefault="00FC1DE3" w:rsidP="001D4345">
            <w:pPr>
              <w:autoSpaceDE w:val="0"/>
              <w:autoSpaceDN w:val="0"/>
              <w:adjustRightInd w:val="0"/>
              <w:jc w:val="both"/>
              <w:rPr>
                <w:rFonts w:ascii="Times New Roman" w:eastAsia="TimesNewRomanPSMT" w:hAnsi="Times New Roman" w:cs="Times New Roman"/>
                <w:b/>
                <w:bCs/>
                <w:color w:val="000000"/>
                <w:sz w:val="24"/>
                <w:szCs w:val="24"/>
              </w:rPr>
            </w:pPr>
            <w:r w:rsidRPr="00E13291">
              <w:rPr>
                <w:rFonts w:ascii="Times New Roman" w:eastAsia="TimesNewRomanPSMT" w:hAnsi="Times New Roman" w:cs="Times New Roman"/>
                <w:b/>
                <w:bCs/>
                <w:color w:val="000000"/>
                <w:sz w:val="24"/>
                <w:szCs w:val="24"/>
              </w:rPr>
              <w:t>Назив банке и број рачуна:</w:t>
            </w:r>
          </w:p>
        </w:tc>
        <w:tc>
          <w:tcPr>
            <w:tcW w:w="4610" w:type="dxa"/>
          </w:tcPr>
          <w:p w:rsidR="00FC1DE3" w:rsidRPr="00E13291" w:rsidRDefault="00FC1DE3" w:rsidP="001D4345">
            <w:pPr>
              <w:autoSpaceDE w:val="0"/>
              <w:autoSpaceDN w:val="0"/>
              <w:adjustRightInd w:val="0"/>
              <w:jc w:val="both"/>
              <w:rPr>
                <w:rFonts w:ascii="Times New Roman" w:eastAsia="TimesNewRomanPSMT" w:hAnsi="Times New Roman" w:cs="Times New Roman"/>
                <w:b/>
                <w:bCs/>
                <w:color w:val="000000"/>
                <w:sz w:val="24"/>
                <w:szCs w:val="24"/>
              </w:rPr>
            </w:pPr>
          </w:p>
        </w:tc>
      </w:tr>
      <w:tr w:rsidR="00960087" w:rsidTr="00FC1DE3">
        <w:tc>
          <w:tcPr>
            <w:tcW w:w="4633" w:type="dxa"/>
          </w:tcPr>
          <w:p w:rsidR="00960087" w:rsidRPr="00EE7967" w:rsidRDefault="00960087" w:rsidP="001D4345">
            <w:pPr>
              <w:autoSpaceDE w:val="0"/>
              <w:autoSpaceDN w:val="0"/>
              <w:adjustRightInd w:val="0"/>
              <w:jc w:val="both"/>
              <w:rPr>
                <w:rFonts w:ascii="Times New Roman" w:eastAsia="TimesNewRomanPSMT" w:hAnsi="Times New Roman" w:cs="Times New Roman"/>
                <w:b/>
                <w:bCs/>
                <w:color w:val="000000"/>
                <w:sz w:val="24"/>
                <w:szCs w:val="24"/>
              </w:rPr>
            </w:pPr>
            <w:r w:rsidRPr="0026744F">
              <w:rPr>
                <w:rFonts w:ascii="Times New Roman" w:eastAsia="TimesNewRomanPSMT" w:hAnsi="Times New Roman" w:cs="Times New Roman"/>
                <w:b/>
                <w:bCs/>
                <w:color w:val="000000"/>
                <w:sz w:val="24"/>
                <w:szCs w:val="24"/>
              </w:rPr>
              <w:t>Лице ов</w:t>
            </w:r>
            <w:r>
              <w:rPr>
                <w:rFonts w:ascii="Times New Roman" w:eastAsia="TimesNewRomanPSMT" w:hAnsi="Times New Roman" w:cs="Times New Roman"/>
                <w:b/>
                <w:bCs/>
                <w:color w:val="000000"/>
                <w:sz w:val="24"/>
                <w:szCs w:val="24"/>
              </w:rPr>
              <w:t>лашћено за потписивање уговора:</w:t>
            </w:r>
          </w:p>
        </w:tc>
        <w:tc>
          <w:tcPr>
            <w:tcW w:w="4610" w:type="dxa"/>
          </w:tcPr>
          <w:p w:rsidR="00960087" w:rsidRDefault="00960087" w:rsidP="001D4345">
            <w:pPr>
              <w:autoSpaceDE w:val="0"/>
              <w:autoSpaceDN w:val="0"/>
              <w:adjustRightInd w:val="0"/>
              <w:jc w:val="both"/>
              <w:rPr>
                <w:rFonts w:ascii="Times New Roman" w:eastAsia="TimesNewRomanPSMT" w:hAnsi="Times New Roman" w:cs="Times New Roman"/>
                <w:b/>
                <w:bCs/>
                <w:color w:val="000000"/>
                <w:sz w:val="24"/>
                <w:szCs w:val="24"/>
              </w:rPr>
            </w:pPr>
          </w:p>
          <w:p w:rsidR="00960087" w:rsidRDefault="00960087" w:rsidP="001D4345">
            <w:pPr>
              <w:autoSpaceDE w:val="0"/>
              <w:autoSpaceDN w:val="0"/>
              <w:adjustRightInd w:val="0"/>
              <w:jc w:val="both"/>
              <w:rPr>
                <w:rFonts w:ascii="Times New Roman" w:eastAsia="TimesNewRomanPSMT" w:hAnsi="Times New Roman" w:cs="Times New Roman"/>
                <w:b/>
                <w:bCs/>
                <w:color w:val="000000"/>
                <w:sz w:val="24"/>
                <w:szCs w:val="24"/>
              </w:rPr>
            </w:pPr>
          </w:p>
          <w:p w:rsidR="00960087" w:rsidRPr="0014668C" w:rsidRDefault="00960087" w:rsidP="001D4345">
            <w:pPr>
              <w:autoSpaceDE w:val="0"/>
              <w:autoSpaceDN w:val="0"/>
              <w:adjustRightInd w:val="0"/>
              <w:jc w:val="both"/>
              <w:rPr>
                <w:rFonts w:ascii="Times New Roman" w:eastAsia="TimesNewRomanPSMT" w:hAnsi="Times New Roman" w:cs="Times New Roman"/>
                <w:b/>
                <w:bCs/>
                <w:color w:val="000000"/>
                <w:sz w:val="24"/>
                <w:szCs w:val="24"/>
              </w:rPr>
            </w:pPr>
          </w:p>
        </w:tc>
      </w:tr>
      <w:tr w:rsidR="00A46EBA" w:rsidRPr="003B40B0" w:rsidTr="00FC1DE3">
        <w:tc>
          <w:tcPr>
            <w:tcW w:w="4633" w:type="dxa"/>
          </w:tcPr>
          <w:p w:rsidR="00A46EBA" w:rsidRPr="00A46EBA" w:rsidRDefault="00A46EBA" w:rsidP="00A46EBA">
            <w:pPr>
              <w:rPr>
                <w:rFonts w:ascii="Times New Roman" w:hAnsi="Times New Roman" w:cs="Times New Roman"/>
                <w:sz w:val="20"/>
                <w:szCs w:val="20"/>
              </w:rPr>
            </w:pPr>
          </w:p>
          <w:p w:rsidR="00A46EBA" w:rsidRPr="00A46EBA" w:rsidRDefault="00A46EBA" w:rsidP="00A46EBA">
            <w:pPr>
              <w:rPr>
                <w:rFonts w:ascii="Times New Roman" w:hAnsi="Times New Roman" w:cs="Times New Roman"/>
                <w:sz w:val="20"/>
                <w:szCs w:val="20"/>
                <w:lang w:val="ru-RU"/>
              </w:rPr>
            </w:pPr>
            <w:r w:rsidRPr="00A46EBA">
              <w:rPr>
                <w:rFonts w:ascii="Times New Roman" w:hAnsi="Times New Roman" w:cs="Times New Roman"/>
                <w:b/>
                <w:iCs/>
                <w:sz w:val="20"/>
                <w:szCs w:val="20"/>
                <w:lang w:val="ru-RU"/>
              </w:rPr>
              <w:t>Врста правног лица којој понуђач припада:</w:t>
            </w:r>
          </w:p>
          <w:p w:rsidR="00A46EBA" w:rsidRPr="00A46EBA" w:rsidRDefault="00A46EBA" w:rsidP="00A46EBA">
            <w:pPr>
              <w:rPr>
                <w:rFonts w:ascii="Times New Roman" w:hAnsi="Times New Roman" w:cs="Times New Roman"/>
                <w:sz w:val="20"/>
                <w:szCs w:val="20"/>
                <w:lang w:val="ru-RU"/>
              </w:rPr>
            </w:pPr>
          </w:p>
        </w:tc>
        <w:tc>
          <w:tcPr>
            <w:tcW w:w="4610" w:type="dxa"/>
          </w:tcPr>
          <w:p w:rsidR="00A46EBA" w:rsidRPr="00A46EBA" w:rsidRDefault="00A46EBA" w:rsidP="00A46EBA">
            <w:pPr>
              <w:rPr>
                <w:rFonts w:ascii="Times New Roman" w:hAnsi="Times New Roman" w:cs="Times New Roman"/>
                <w:b/>
                <w:bCs/>
                <w:iCs/>
                <w:sz w:val="20"/>
                <w:szCs w:val="20"/>
                <w:lang w:val="ru-RU"/>
              </w:rPr>
            </w:pPr>
            <w:r w:rsidRPr="00A46EBA">
              <w:rPr>
                <w:rFonts w:ascii="Times New Roman" w:hAnsi="Times New Roman" w:cs="Times New Roman"/>
                <w:b/>
                <w:bCs/>
                <w:iCs/>
                <w:sz w:val="20"/>
                <w:szCs w:val="20"/>
                <w:lang w:val="ru-RU"/>
              </w:rPr>
              <w:t>А) микро предузеће</w:t>
            </w:r>
          </w:p>
          <w:p w:rsidR="00A46EBA" w:rsidRPr="00A46EBA" w:rsidRDefault="00A46EBA" w:rsidP="00A46EBA">
            <w:pPr>
              <w:rPr>
                <w:rFonts w:ascii="Times New Roman" w:hAnsi="Times New Roman" w:cs="Times New Roman"/>
                <w:b/>
                <w:bCs/>
                <w:iCs/>
                <w:sz w:val="20"/>
                <w:szCs w:val="20"/>
                <w:lang w:val="ru-RU"/>
              </w:rPr>
            </w:pPr>
            <w:r w:rsidRPr="00A46EBA">
              <w:rPr>
                <w:rFonts w:ascii="Times New Roman" w:hAnsi="Times New Roman" w:cs="Times New Roman"/>
                <w:b/>
                <w:bCs/>
                <w:iCs/>
                <w:sz w:val="20"/>
                <w:szCs w:val="20"/>
                <w:lang w:val="ru-RU"/>
              </w:rPr>
              <w:t>Б) мало предузеће</w:t>
            </w:r>
          </w:p>
          <w:p w:rsidR="00A46EBA" w:rsidRPr="00A46EBA" w:rsidRDefault="00A46EBA" w:rsidP="00A46EBA">
            <w:pPr>
              <w:rPr>
                <w:rFonts w:ascii="Times New Roman" w:hAnsi="Times New Roman" w:cs="Times New Roman"/>
                <w:b/>
                <w:bCs/>
                <w:iCs/>
                <w:sz w:val="20"/>
                <w:szCs w:val="20"/>
                <w:lang w:val="ru-RU"/>
              </w:rPr>
            </w:pPr>
            <w:r w:rsidRPr="00A46EBA">
              <w:rPr>
                <w:rFonts w:ascii="Times New Roman" w:hAnsi="Times New Roman" w:cs="Times New Roman"/>
                <w:b/>
                <w:bCs/>
                <w:iCs/>
                <w:sz w:val="20"/>
                <w:szCs w:val="20"/>
                <w:lang w:val="ru-RU"/>
              </w:rPr>
              <w:t>В) средње предузеће</w:t>
            </w:r>
          </w:p>
          <w:p w:rsidR="00A46EBA" w:rsidRPr="00A46EBA" w:rsidRDefault="00A46EBA" w:rsidP="00A46EBA">
            <w:pPr>
              <w:rPr>
                <w:rFonts w:ascii="Times New Roman" w:hAnsi="Times New Roman" w:cs="Times New Roman"/>
                <w:b/>
                <w:bCs/>
                <w:iCs/>
                <w:sz w:val="20"/>
                <w:szCs w:val="20"/>
                <w:lang w:val="ru-RU"/>
              </w:rPr>
            </w:pPr>
            <w:r w:rsidRPr="00A46EBA">
              <w:rPr>
                <w:rFonts w:ascii="Times New Roman" w:hAnsi="Times New Roman" w:cs="Times New Roman"/>
                <w:b/>
                <w:bCs/>
                <w:iCs/>
                <w:sz w:val="20"/>
                <w:szCs w:val="20"/>
                <w:lang w:val="ru-RU"/>
              </w:rPr>
              <w:t>Г) велико предузеће</w:t>
            </w:r>
          </w:p>
        </w:tc>
      </w:tr>
    </w:tbl>
    <w:p w:rsidR="00960087" w:rsidRPr="00A46EBA" w:rsidRDefault="00960087" w:rsidP="00960087">
      <w:pPr>
        <w:autoSpaceDE w:val="0"/>
        <w:autoSpaceDN w:val="0"/>
        <w:adjustRightInd w:val="0"/>
        <w:spacing w:after="0" w:line="240" w:lineRule="auto"/>
        <w:jc w:val="both"/>
        <w:rPr>
          <w:i/>
          <w:lang w:val="ru-RU"/>
        </w:rPr>
      </w:pPr>
    </w:p>
    <w:p w:rsidR="00A46EBA" w:rsidRPr="00A46EBA" w:rsidRDefault="00A46EBA" w:rsidP="00960087">
      <w:pPr>
        <w:autoSpaceDE w:val="0"/>
        <w:autoSpaceDN w:val="0"/>
        <w:adjustRightInd w:val="0"/>
        <w:spacing w:after="0" w:line="240" w:lineRule="auto"/>
        <w:jc w:val="both"/>
        <w:rPr>
          <w:i/>
          <w:lang w:val="ru-RU"/>
        </w:rPr>
      </w:pPr>
    </w:p>
    <w:p w:rsidR="00A46EBA" w:rsidRPr="00A46EBA" w:rsidRDefault="00A46EBA" w:rsidP="00960087">
      <w:pPr>
        <w:autoSpaceDE w:val="0"/>
        <w:autoSpaceDN w:val="0"/>
        <w:adjustRightInd w:val="0"/>
        <w:spacing w:after="0" w:line="240" w:lineRule="auto"/>
        <w:jc w:val="both"/>
        <w:rPr>
          <w:i/>
          <w:lang w:val="ru-RU"/>
        </w:rPr>
      </w:pPr>
    </w:p>
    <w:p w:rsidR="00960087" w:rsidRDefault="00960087" w:rsidP="00960087">
      <w:pPr>
        <w:autoSpaceDE w:val="0"/>
        <w:autoSpaceDN w:val="0"/>
        <w:adjustRightInd w:val="0"/>
        <w:spacing w:after="0" w:line="240" w:lineRule="auto"/>
        <w:jc w:val="both"/>
        <w:rPr>
          <w:i/>
          <w:lang w:val="sr-Cyrl-CS"/>
        </w:rPr>
      </w:pPr>
    </w:p>
    <w:p w:rsidR="003B40B0" w:rsidRPr="00FA0380" w:rsidRDefault="003B40B0" w:rsidP="00960087">
      <w:pPr>
        <w:autoSpaceDE w:val="0"/>
        <w:autoSpaceDN w:val="0"/>
        <w:adjustRightInd w:val="0"/>
        <w:spacing w:after="0" w:line="240" w:lineRule="auto"/>
        <w:jc w:val="both"/>
        <w:rPr>
          <w:i/>
          <w:lang w:val="sr-Cyrl-CS"/>
        </w:rPr>
      </w:pPr>
    </w:p>
    <w:p w:rsidR="00960087" w:rsidRPr="00A46EBA" w:rsidRDefault="00960087" w:rsidP="0096008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ru-RU"/>
        </w:rPr>
      </w:pPr>
    </w:p>
    <w:p w:rsidR="00960087" w:rsidRPr="003B40B0" w:rsidRDefault="00960087" w:rsidP="0096008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ru-RU"/>
        </w:rPr>
      </w:pPr>
      <w:r w:rsidRPr="003B40B0">
        <w:rPr>
          <w:rFonts w:ascii="Times New Roman" w:eastAsia="TimesNewRomanPSMT" w:hAnsi="Times New Roman" w:cs="Times New Roman"/>
          <w:b/>
          <w:bCs/>
          <w:sz w:val="24"/>
          <w:szCs w:val="24"/>
          <w:u w:val="single"/>
          <w:lang w:val="ru-RU"/>
        </w:rPr>
        <w:t>Понуду дајем:</w:t>
      </w:r>
      <w:r w:rsidRPr="003B40B0">
        <w:rPr>
          <w:rFonts w:ascii="Times New Roman" w:eastAsia="TimesNewRomanPSMT" w:hAnsi="Times New Roman" w:cs="Times New Roman"/>
          <w:b/>
          <w:bCs/>
          <w:color w:val="000000"/>
          <w:sz w:val="24"/>
          <w:szCs w:val="24"/>
          <w:lang w:val="ru-RU"/>
        </w:rPr>
        <w:t xml:space="preserve"> (заокружити начин давања понуде и уписати податке под б) и в))</w:t>
      </w:r>
    </w:p>
    <w:p w:rsidR="00960087" w:rsidRDefault="00960087" w:rsidP="0096008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CS"/>
        </w:rPr>
      </w:pPr>
    </w:p>
    <w:p w:rsidR="00960087" w:rsidRPr="0034358B" w:rsidRDefault="00960087" w:rsidP="00960087">
      <w:pPr>
        <w:autoSpaceDE w:val="0"/>
        <w:autoSpaceDN w:val="0"/>
        <w:adjustRightInd w:val="0"/>
        <w:spacing w:after="0" w:line="240" w:lineRule="auto"/>
        <w:jc w:val="both"/>
        <w:rPr>
          <w:rFonts w:asciiTheme="majorHAnsi" w:eastAsiaTheme="majorEastAsia" w:hAnsiTheme="majorHAnsi" w:cstheme="majorBidi"/>
          <w:b/>
          <w:sz w:val="30"/>
          <w:szCs w:val="30"/>
        </w:rPr>
      </w:pPr>
      <w:r w:rsidRPr="0034358B">
        <w:rPr>
          <w:rFonts w:asciiTheme="majorHAnsi" w:eastAsiaTheme="majorEastAsia" w:hAnsiTheme="majorHAnsi" w:cstheme="majorBidi"/>
          <w:b/>
          <w:sz w:val="30"/>
          <w:szCs w:val="30"/>
        </w:rPr>
        <w:lastRenderedPageBreak/>
        <w:t>Табела 2.</w:t>
      </w:r>
    </w:p>
    <w:p w:rsidR="00960087" w:rsidRPr="0007644D" w:rsidRDefault="00960087" w:rsidP="00960087">
      <w:pPr>
        <w:autoSpaceDE w:val="0"/>
        <w:autoSpaceDN w:val="0"/>
        <w:adjustRightInd w:val="0"/>
        <w:spacing w:after="0" w:line="240" w:lineRule="auto"/>
        <w:jc w:val="both"/>
        <w:rPr>
          <w:rFonts w:ascii="Times New Roman" w:eastAsia="TimesNewRomanPSMT" w:hAnsi="Times New Roman" w:cs="Times New Roman"/>
          <w:bCs/>
          <w:sz w:val="24"/>
          <w:szCs w:val="24"/>
        </w:rPr>
      </w:pPr>
      <w:r w:rsidRPr="0007644D">
        <w:rPr>
          <w:rFonts w:ascii="Times New Roman" w:eastAsia="TimesNewRomanPSMT" w:hAnsi="Times New Roman" w:cs="Times New Roman"/>
          <w:bCs/>
          <w:sz w:val="24"/>
          <w:szCs w:val="24"/>
        </w:rPr>
        <w:tab/>
      </w:r>
    </w:p>
    <w:tbl>
      <w:tblPr>
        <w:tblStyle w:val="TableGrid"/>
        <w:tblW w:w="0" w:type="auto"/>
        <w:tblLook w:val="04A0" w:firstRow="1" w:lastRow="0" w:firstColumn="1" w:lastColumn="0" w:noHBand="0" w:noVBand="1"/>
      </w:tblPr>
      <w:tblGrid>
        <w:gridCol w:w="465"/>
        <w:gridCol w:w="4216"/>
        <w:gridCol w:w="4562"/>
      </w:tblGrid>
      <w:tr w:rsidR="00FC1DE3" w:rsidTr="00AA5CE1">
        <w:tc>
          <w:tcPr>
            <w:tcW w:w="9576" w:type="dxa"/>
            <w:gridSpan w:val="3"/>
          </w:tcPr>
          <w:p w:rsidR="00FC1DE3" w:rsidRPr="003D2064" w:rsidRDefault="00FC1DE3" w:rsidP="00AA5CE1">
            <w:pPr>
              <w:autoSpaceDE w:val="0"/>
              <w:autoSpaceDN w:val="0"/>
              <w:adjustRightInd w:val="0"/>
              <w:jc w:val="center"/>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А) С</w:t>
            </w:r>
            <w:r w:rsidRPr="003D2064">
              <w:rPr>
                <w:rFonts w:ascii="Times New Roman" w:eastAsia="TimesNewRomanPSMT" w:hAnsi="Times New Roman" w:cs="Times New Roman"/>
                <w:b/>
                <w:bCs/>
                <w:sz w:val="24"/>
                <w:szCs w:val="24"/>
              </w:rPr>
              <w:t>АМОСТАЛН</w:t>
            </w:r>
            <w:r>
              <w:rPr>
                <w:rFonts w:ascii="Times New Roman" w:eastAsia="TimesNewRomanPSMT" w:hAnsi="Times New Roman" w:cs="Times New Roman"/>
                <w:b/>
                <w:bCs/>
                <w:sz w:val="24"/>
                <w:szCs w:val="24"/>
              </w:rPr>
              <w:t>O</w:t>
            </w:r>
          </w:p>
        </w:tc>
      </w:tr>
      <w:tr w:rsidR="00FC1DE3" w:rsidTr="00AA5CE1">
        <w:tc>
          <w:tcPr>
            <w:tcW w:w="9576" w:type="dxa"/>
            <w:gridSpan w:val="3"/>
          </w:tcPr>
          <w:p w:rsidR="00FC1DE3" w:rsidRPr="003D2064" w:rsidRDefault="00FC1DE3" w:rsidP="00AA5CE1">
            <w:pPr>
              <w:autoSpaceDE w:val="0"/>
              <w:autoSpaceDN w:val="0"/>
              <w:adjustRightInd w:val="0"/>
              <w:jc w:val="center"/>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 xml:space="preserve">Б) </w:t>
            </w:r>
            <w:r w:rsidRPr="003D2064">
              <w:rPr>
                <w:rFonts w:ascii="Times New Roman" w:eastAsia="TimesNewRomanPSMT" w:hAnsi="Times New Roman" w:cs="Times New Roman"/>
                <w:b/>
                <w:bCs/>
                <w:sz w:val="24"/>
                <w:szCs w:val="24"/>
              </w:rPr>
              <w:t>СА ПОДИЗВОЂАЧЕМ</w:t>
            </w:r>
          </w:p>
        </w:tc>
      </w:tr>
      <w:tr w:rsidR="00FC1DE3" w:rsidTr="00AA5CE1">
        <w:tc>
          <w:tcPr>
            <w:tcW w:w="468" w:type="dxa"/>
          </w:tcPr>
          <w:p w:rsidR="00FC1DE3" w:rsidRPr="003D2064" w:rsidRDefault="00FC1DE3" w:rsidP="00AA5CE1">
            <w:pPr>
              <w:autoSpaceDE w:val="0"/>
              <w:autoSpaceDN w:val="0"/>
              <w:adjustRightInd w:val="0"/>
              <w:jc w:val="both"/>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1)</w:t>
            </w:r>
          </w:p>
        </w:tc>
        <w:tc>
          <w:tcPr>
            <w:tcW w:w="4320" w:type="dxa"/>
          </w:tcPr>
          <w:p w:rsidR="00FC1DE3" w:rsidRPr="003D2064" w:rsidRDefault="00FC1DE3" w:rsidP="00AA5CE1">
            <w:pPr>
              <w:autoSpaceDE w:val="0"/>
              <w:autoSpaceDN w:val="0"/>
              <w:adjustRightInd w:val="0"/>
              <w:jc w:val="both"/>
              <w:rPr>
                <w:rFonts w:ascii="Times New Roman" w:eastAsia="TimesNewRomanPSMT" w:hAnsi="Times New Roman" w:cs="Times New Roman"/>
                <w:b/>
                <w:bCs/>
                <w:sz w:val="24"/>
                <w:szCs w:val="24"/>
              </w:rPr>
            </w:pPr>
            <w:r w:rsidRPr="000A2FDB">
              <w:rPr>
                <w:rFonts w:ascii="Times New Roman" w:eastAsia="TimesNewRomanPSMT" w:hAnsi="Times New Roman" w:cs="Times New Roman"/>
                <w:b/>
                <w:bCs/>
                <w:sz w:val="24"/>
                <w:szCs w:val="24"/>
              </w:rPr>
              <w:t>Назив</w:t>
            </w:r>
            <w:r>
              <w:rPr>
                <w:rFonts w:ascii="Times New Roman" w:eastAsia="TimesNewRomanPSMT" w:hAnsi="Times New Roman" w:cs="Times New Roman"/>
                <w:b/>
                <w:bCs/>
                <w:sz w:val="24"/>
                <w:szCs w:val="24"/>
              </w:rPr>
              <w:t xml:space="preserve"> подизвођача:</w:t>
            </w:r>
          </w:p>
        </w:tc>
        <w:tc>
          <w:tcPr>
            <w:tcW w:w="4788" w:type="dxa"/>
          </w:tcPr>
          <w:p w:rsidR="00FC1DE3" w:rsidRPr="003D2064" w:rsidRDefault="00FC1DE3" w:rsidP="00AA5CE1">
            <w:pPr>
              <w:autoSpaceDE w:val="0"/>
              <w:autoSpaceDN w:val="0"/>
              <w:adjustRightInd w:val="0"/>
              <w:jc w:val="both"/>
              <w:rPr>
                <w:rFonts w:ascii="Times New Roman" w:eastAsia="TimesNewRomanPSMT" w:hAnsi="Times New Roman" w:cs="Times New Roman"/>
                <w:b/>
                <w:bCs/>
                <w:sz w:val="24"/>
                <w:szCs w:val="24"/>
              </w:rPr>
            </w:pPr>
          </w:p>
        </w:tc>
      </w:tr>
      <w:tr w:rsidR="00FC1DE3" w:rsidTr="00AA5CE1">
        <w:tc>
          <w:tcPr>
            <w:tcW w:w="468" w:type="dxa"/>
          </w:tcPr>
          <w:p w:rsidR="00FC1DE3" w:rsidRPr="003D2064" w:rsidRDefault="00FC1DE3" w:rsidP="00AA5CE1">
            <w:pPr>
              <w:autoSpaceDE w:val="0"/>
              <w:autoSpaceDN w:val="0"/>
              <w:adjustRightInd w:val="0"/>
              <w:jc w:val="both"/>
              <w:rPr>
                <w:rFonts w:ascii="Times New Roman" w:eastAsia="TimesNewRomanPSMT" w:hAnsi="Times New Roman" w:cs="Times New Roman"/>
                <w:b/>
                <w:bCs/>
                <w:sz w:val="24"/>
                <w:szCs w:val="24"/>
              </w:rPr>
            </w:pPr>
          </w:p>
        </w:tc>
        <w:tc>
          <w:tcPr>
            <w:tcW w:w="4320" w:type="dxa"/>
          </w:tcPr>
          <w:p w:rsidR="00FC1DE3" w:rsidRPr="003D2064" w:rsidRDefault="00FC1DE3" w:rsidP="00AA5CE1">
            <w:pPr>
              <w:autoSpaceDE w:val="0"/>
              <w:autoSpaceDN w:val="0"/>
              <w:adjustRightInd w:val="0"/>
              <w:jc w:val="both"/>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Адреса:</w:t>
            </w:r>
          </w:p>
        </w:tc>
        <w:tc>
          <w:tcPr>
            <w:tcW w:w="4788" w:type="dxa"/>
          </w:tcPr>
          <w:p w:rsidR="00FC1DE3" w:rsidRPr="003D2064" w:rsidRDefault="00FC1DE3" w:rsidP="00AA5CE1">
            <w:pPr>
              <w:autoSpaceDE w:val="0"/>
              <w:autoSpaceDN w:val="0"/>
              <w:adjustRightInd w:val="0"/>
              <w:jc w:val="both"/>
              <w:rPr>
                <w:rFonts w:ascii="Times New Roman" w:eastAsia="TimesNewRomanPSMT" w:hAnsi="Times New Roman" w:cs="Times New Roman"/>
                <w:b/>
                <w:bCs/>
                <w:sz w:val="24"/>
                <w:szCs w:val="24"/>
              </w:rPr>
            </w:pPr>
          </w:p>
        </w:tc>
      </w:tr>
      <w:tr w:rsidR="00FC1DE3" w:rsidTr="00AA5CE1">
        <w:tc>
          <w:tcPr>
            <w:tcW w:w="468" w:type="dxa"/>
          </w:tcPr>
          <w:p w:rsidR="00FC1DE3" w:rsidRPr="003D2064" w:rsidRDefault="00FC1DE3" w:rsidP="00AA5CE1">
            <w:pPr>
              <w:autoSpaceDE w:val="0"/>
              <w:autoSpaceDN w:val="0"/>
              <w:adjustRightInd w:val="0"/>
              <w:jc w:val="both"/>
              <w:rPr>
                <w:rFonts w:ascii="Times New Roman" w:eastAsia="TimesNewRomanPSMT" w:hAnsi="Times New Roman" w:cs="Times New Roman"/>
                <w:b/>
                <w:bCs/>
                <w:sz w:val="24"/>
                <w:szCs w:val="24"/>
              </w:rPr>
            </w:pPr>
          </w:p>
        </w:tc>
        <w:tc>
          <w:tcPr>
            <w:tcW w:w="4320" w:type="dxa"/>
          </w:tcPr>
          <w:p w:rsidR="00FC1DE3" w:rsidRPr="003D2064" w:rsidRDefault="00FC1DE3" w:rsidP="00AA5CE1">
            <w:pPr>
              <w:autoSpaceDE w:val="0"/>
              <w:autoSpaceDN w:val="0"/>
              <w:adjustRightInd w:val="0"/>
              <w:jc w:val="both"/>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Матични број:</w:t>
            </w:r>
          </w:p>
        </w:tc>
        <w:tc>
          <w:tcPr>
            <w:tcW w:w="4788" w:type="dxa"/>
          </w:tcPr>
          <w:p w:rsidR="00FC1DE3" w:rsidRPr="003D2064" w:rsidRDefault="00FC1DE3" w:rsidP="00AA5CE1">
            <w:pPr>
              <w:autoSpaceDE w:val="0"/>
              <w:autoSpaceDN w:val="0"/>
              <w:adjustRightInd w:val="0"/>
              <w:jc w:val="both"/>
              <w:rPr>
                <w:rFonts w:ascii="Times New Roman" w:eastAsia="TimesNewRomanPSMT" w:hAnsi="Times New Roman" w:cs="Times New Roman"/>
                <w:b/>
                <w:bCs/>
                <w:sz w:val="24"/>
                <w:szCs w:val="24"/>
              </w:rPr>
            </w:pPr>
          </w:p>
        </w:tc>
      </w:tr>
      <w:tr w:rsidR="00FC1DE3" w:rsidTr="00AA5CE1">
        <w:tc>
          <w:tcPr>
            <w:tcW w:w="468" w:type="dxa"/>
          </w:tcPr>
          <w:p w:rsidR="00FC1DE3" w:rsidRPr="003D2064" w:rsidRDefault="00FC1DE3" w:rsidP="00AA5CE1">
            <w:pPr>
              <w:autoSpaceDE w:val="0"/>
              <w:autoSpaceDN w:val="0"/>
              <w:adjustRightInd w:val="0"/>
              <w:jc w:val="both"/>
              <w:rPr>
                <w:rFonts w:ascii="Times New Roman" w:eastAsia="TimesNewRomanPSMT" w:hAnsi="Times New Roman" w:cs="Times New Roman"/>
                <w:b/>
                <w:bCs/>
                <w:sz w:val="24"/>
                <w:szCs w:val="24"/>
              </w:rPr>
            </w:pPr>
          </w:p>
        </w:tc>
        <w:tc>
          <w:tcPr>
            <w:tcW w:w="4320" w:type="dxa"/>
          </w:tcPr>
          <w:p w:rsidR="00FC1DE3" w:rsidRPr="003D2064" w:rsidRDefault="00FC1DE3" w:rsidP="00AA5CE1">
            <w:pPr>
              <w:autoSpaceDE w:val="0"/>
              <w:autoSpaceDN w:val="0"/>
              <w:adjustRightInd w:val="0"/>
              <w:jc w:val="both"/>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Порески идентификациони број:</w:t>
            </w:r>
          </w:p>
        </w:tc>
        <w:tc>
          <w:tcPr>
            <w:tcW w:w="4788" w:type="dxa"/>
          </w:tcPr>
          <w:p w:rsidR="00FC1DE3" w:rsidRPr="003D2064" w:rsidRDefault="00FC1DE3" w:rsidP="00AA5CE1">
            <w:pPr>
              <w:autoSpaceDE w:val="0"/>
              <w:autoSpaceDN w:val="0"/>
              <w:adjustRightInd w:val="0"/>
              <w:jc w:val="both"/>
              <w:rPr>
                <w:rFonts w:ascii="Times New Roman" w:eastAsia="TimesNewRomanPSMT" w:hAnsi="Times New Roman" w:cs="Times New Roman"/>
                <w:b/>
                <w:bCs/>
                <w:sz w:val="24"/>
                <w:szCs w:val="24"/>
              </w:rPr>
            </w:pPr>
          </w:p>
        </w:tc>
      </w:tr>
      <w:tr w:rsidR="00FC1DE3" w:rsidTr="00AA5CE1">
        <w:tc>
          <w:tcPr>
            <w:tcW w:w="468" w:type="dxa"/>
          </w:tcPr>
          <w:p w:rsidR="00FC1DE3" w:rsidRPr="003D2064" w:rsidRDefault="00FC1DE3" w:rsidP="00AA5CE1">
            <w:pPr>
              <w:autoSpaceDE w:val="0"/>
              <w:autoSpaceDN w:val="0"/>
              <w:adjustRightInd w:val="0"/>
              <w:jc w:val="both"/>
              <w:rPr>
                <w:rFonts w:ascii="Times New Roman" w:eastAsia="TimesNewRomanPSMT" w:hAnsi="Times New Roman" w:cs="Times New Roman"/>
                <w:b/>
                <w:bCs/>
                <w:sz w:val="24"/>
                <w:szCs w:val="24"/>
              </w:rPr>
            </w:pPr>
          </w:p>
        </w:tc>
        <w:tc>
          <w:tcPr>
            <w:tcW w:w="4320" w:type="dxa"/>
          </w:tcPr>
          <w:p w:rsidR="00FC1DE3" w:rsidRDefault="00FC1DE3" w:rsidP="00AA5CE1">
            <w:pPr>
              <w:autoSpaceDE w:val="0"/>
              <w:autoSpaceDN w:val="0"/>
              <w:adjustRightInd w:val="0"/>
              <w:jc w:val="both"/>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Име особе за контакт:</w:t>
            </w:r>
          </w:p>
        </w:tc>
        <w:tc>
          <w:tcPr>
            <w:tcW w:w="4788" w:type="dxa"/>
          </w:tcPr>
          <w:p w:rsidR="00FC1DE3" w:rsidRPr="003D2064" w:rsidRDefault="00FC1DE3" w:rsidP="00AA5CE1">
            <w:pPr>
              <w:autoSpaceDE w:val="0"/>
              <w:autoSpaceDN w:val="0"/>
              <w:adjustRightInd w:val="0"/>
              <w:jc w:val="both"/>
              <w:rPr>
                <w:rFonts w:ascii="Times New Roman" w:eastAsia="TimesNewRomanPSMT" w:hAnsi="Times New Roman" w:cs="Times New Roman"/>
                <w:b/>
                <w:bCs/>
                <w:sz w:val="24"/>
                <w:szCs w:val="24"/>
              </w:rPr>
            </w:pPr>
          </w:p>
        </w:tc>
      </w:tr>
      <w:tr w:rsidR="00FC1DE3" w:rsidTr="00AA5CE1">
        <w:tc>
          <w:tcPr>
            <w:tcW w:w="468" w:type="dxa"/>
          </w:tcPr>
          <w:p w:rsidR="00FC1DE3" w:rsidRPr="003D2064" w:rsidRDefault="00FC1DE3" w:rsidP="00AA5CE1">
            <w:pPr>
              <w:autoSpaceDE w:val="0"/>
              <w:autoSpaceDN w:val="0"/>
              <w:adjustRightInd w:val="0"/>
              <w:jc w:val="both"/>
              <w:rPr>
                <w:rFonts w:ascii="Times New Roman" w:eastAsia="TimesNewRomanPSMT" w:hAnsi="Times New Roman" w:cs="Times New Roman"/>
                <w:b/>
                <w:bCs/>
                <w:sz w:val="24"/>
                <w:szCs w:val="24"/>
              </w:rPr>
            </w:pPr>
          </w:p>
        </w:tc>
        <w:tc>
          <w:tcPr>
            <w:tcW w:w="4320" w:type="dxa"/>
          </w:tcPr>
          <w:p w:rsidR="00FC1DE3" w:rsidRDefault="00FC1DE3" w:rsidP="00AA5CE1">
            <w:pPr>
              <w:autoSpaceDE w:val="0"/>
              <w:autoSpaceDN w:val="0"/>
              <w:adjustRightInd w:val="0"/>
              <w:jc w:val="both"/>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Проценат укупне вредности набавке који ће извршити подизвођач:</w:t>
            </w:r>
          </w:p>
        </w:tc>
        <w:tc>
          <w:tcPr>
            <w:tcW w:w="4788" w:type="dxa"/>
          </w:tcPr>
          <w:p w:rsidR="00FC1DE3" w:rsidRPr="003D2064" w:rsidRDefault="00FC1DE3" w:rsidP="00AA5CE1">
            <w:pPr>
              <w:autoSpaceDE w:val="0"/>
              <w:autoSpaceDN w:val="0"/>
              <w:adjustRightInd w:val="0"/>
              <w:jc w:val="both"/>
              <w:rPr>
                <w:rFonts w:ascii="Times New Roman" w:eastAsia="TimesNewRomanPSMT" w:hAnsi="Times New Roman" w:cs="Times New Roman"/>
                <w:b/>
                <w:bCs/>
                <w:sz w:val="24"/>
                <w:szCs w:val="24"/>
              </w:rPr>
            </w:pPr>
          </w:p>
        </w:tc>
      </w:tr>
      <w:tr w:rsidR="00FC1DE3" w:rsidTr="00AA5CE1">
        <w:tc>
          <w:tcPr>
            <w:tcW w:w="468" w:type="dxa"/>
          </w:tcPr>
          <w:p w:rsidR="00FC1DE3" w:rsidRPr="003D2064" w:rsidRDefault="00FC1DE3" w:rsidP="00AA5CE1">
            <w:pPr>
              <w:autoSpaceDE w:val="0"/>
              <w:autoSpaceDN w:val="0"/>
              <w:adjustRightInd w:val="0"/>
              <w:jc w:val="both"/>
              <w:rPr>
                <w:rFonts w:ascii="Times New Roman" w:eastAsia="TimesNewRomanPSMT" w:hAnsi="Times New Roman" w:cs="Times New Roman"/>
                <w:b/>
                <w:bCs/>
                <w:sz w:val="24"/>
                <w:szCs w:val="24"/>
              </w:rPr>
            </w:pPr>
          </w:p>
        </w:tc>
        <w:tc>
          <w:tcPr>
            <w:tcW w:w="4320" w:type="dxa"/>
          </w:tcPr>
          <w:p w:rsidR="00FC1DE3" w:rsidRDefault="00FC1DE3" w:rsidP="00AA5CE1">
            <w:pPr>
              <w:autoSpaceDE w:val="0"/>
              <w:autoSpaceDN w:val="0"/>
              <w:adjustRightInd w:val="0"/>
              <w:jc w:val="both"/>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 xml:space="preserve">Део предмета набавке </w:t>
            </w:r>
            <w:r w:rsidRPr="002A4EAF">
              <w:rPr>
                <w:rFonts w:ascii="Times New Roman" w:eastAsia="TimesNewRomanPSMT" w:hAnsi="Times New Roman" w:cs="Times New Roman"/>
                <w:b/>
                <w:bCs/>
                <w:sz w:val="24"/>
                <w:szCs w:val="24"/>
              </w:rPr>
              <w:t>који ће извршити подизвођач</w:t>
            </w:r>
            <w:r>
              <w:rPr>
                <w:rFonts w:ascii="Times New Roman" w:eastAsia="TimesNewRomanPSMT" w:hAnsi="Times New Roman" w:cs="Times New Roman"/>
                <w:b/>
                <w:bCs/>
                <w:sz w:val="24"/>
                <w:szCs w:val="24"/>
              </w:rPr>
              <w:t>:</w:t>
            </w:r>
          </w:p>
        </w:tc>
        <w:tc>
          <w:tcPr>
            <w:tcW w:w="4788" w:type="dxa"/>
          </w:tcPr>
          <w:p w:rsidR="00FC1DE3" w:rsidRPr="003D2064" w:rsidRDefault="00FC1DE3" w:rsidP="00AA5CE1">
            <w:pPr>
              <w:autoSpaceDE w:val="0"/>
              <w:autoSpaceDN w:val="0"/>
              <w:adjustRightInd w:val="0"/>
              <w:jc w:val="both"/>
              <w:rPr>
                <w:rFonts w:ascii="Times New Roman" w:eastAsia="TimesNewRomanPSMT" w:hAnsi="Times New Roman" w:cs="Times New Roman"/>
                <w:b/>
                <w:bCs/>
                <w:sz w:val="24"/>
                <w:szCs w:val="24"/>
              </w:rPr>
            </w:pPr>
          </w:p>
        </w:tc>
      </w:tr>
      <w:tr w:rsidR="00FC1DE3" w:rsidTr="00AA5CE1">
        <w:tc>
          <w:tcPr>
            <w:tcW w:w="9576" w:type="dxa"/>
            <w:gridSpan w:val="3"/>
          </w:tcPr>
          <w:p w:rsidR="00FC1DE3" w:rsidRPr="003D2064" w:rsidRDefault="00FC1DE3" w:rsidP="00AA5CE1">
            <w:pPr>
              <w:autoSpaceDE w:val="0"/>
              <w:autoSpaceDN w:val="0"/>
              <w:adjustRightInd w:val="0"/>
              <w:jc w:val="both"/>
              <w:rPr>
                <w:rFonts w:ascii="Times New Roman" w:eastAsia="TimesNewRomanPSMT" w:hAnsi="Times New Roman" w:cs="Times New Roman"/>
                <w:b/>
                <w:bCs/>
                <w:sz w:val="24"/>
                <w:szCs w:val="24"/>
              </w:rPr>
            </w:pPr>
          </w:p>
          <w:p w:rsidR="00FC1DE3" w:rsidRPr="003D2064" w:rsidRDefault="00FC1DE3" w:rsidP="00AA5CE1">
            <w:pPr>
              <w:autoSpaceDE w:val="0"/>
              <w:autoSpaceDN w:val="0"/>
              <w:adjustRightInd w:val="0"/>
              <w:jc w:val="center"/>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 xml:space="preserve">В) </w:t>
            </w:r>
            <w:r w:rsidRPr="003D2064">
              <w:rPr>
                <w:rFonts w:ascii="Times New Roman" w:eastAsia="TimesNewRomanPSMT" w:hAnsi="Times New Roman" w:cs="Times New Roman"/>
                <w:b/>
                <w:bCs/>
                <w:sz w:val="24"/>
                <w:szCs w:val="24"/>
              </w:rPr>
              <w:t>КАО ЗАЈЕДНИЧКУ ПОНУДУ</w:t>
            </w:r>
          </w:p>
        </w:tc>
      </w:tr>
      <w:tr w:rsidR="00FC1DE3" w:rsidTr="00AA5CE1">
        <w:tc>
          <w:tcPr>
            <w:tcW w:w="468" w:type="dxa"/>
          </w:tcPr>
          <w:p w:rsidR="00FC1DE3" w:rsidRPr="00B862D0" w:rsidRDefault="00FC1DE3" w:rsidP="00AA5CE1">
            <w:pPr>
              <w:autoSpaceDE w:val="0"/>
              <w:autoSpaceDN w:val="0"/>
              <w:adjustRightInd w:val="0"/>
              <w:jc w:val="both"/>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1)</w:t>
            </w:r>
          </w:p>
        </w:tc>
        <w:tc>
          <w:tcPr>
            <w:tcW w:w="4320" w:type="dxa"/>
          </w:tcPr>
          <w:p w:rsidR="00FC1DE3" w:rsidRPr="00FE37BD" w:rsidRDefault="00FC1DE3" w:rsidP="00AA5CE1">
            <w:pPr>
              <w:autoSpaceDE w:val="0"/>
              <w:autoSpaceDN w:val="0"/>
              <w:adjustRightInd w:val="0"/>
              <w:jc w:val="both"/>
              <w:rPr>
                <w:rFonts w:ascii="Times New Roman" w:eastAsia="TimesNewRomanPSMT" w:hAnsi="Times New Roman" w:cs="Times New Roman"/>
                <w:b/>
                <w:bCs/>
                <w:sz w:val="24"/>
                <w:szCs w:val="24"/>
              </w:rPr>
            </w:pPr>
            <w:r w:rsidRPr="00FE37BD">
              <w:rPr>
                <w:rFonts w:ascii="Times New Roman" w:eastAsia="TimesNewRomanPSMT" w:hAnsi="Times New Roman" w:cs="Times New Roman"/>
                <w:b/>
                <w:bCs/>
                <w:sz w:val="24"/>
                <w:szCs w:val="24"/>
              </w:rPr>
              <w:t>Назив учесника у заједничкој понуди:</w:t>
            </w:r>
          </w:p>
        </w:tc>
        <w:tc>
          <w:tcPr>
            <w:tcW w:w="4788" w:type="dxa"/>
          </w:tcPr>
          <w:p w:rsidR="00FC1DE3" w:rsidRDefault="00FC1DE3" w:rsidP="00AA5CE1">
            <w:pPr>
              <w:autoSpaceDE w:val="0"/>
              <w:autoSpaceDN w:val="0"/>
              <w:adjustRightInd w:val="0"/>
              <w:jc w:val="both"/>
              <w:rPr>
                <w:rFonts w:ascii="Times New Roman" w:eastAsia="TimesNewRomanPSMT" w:hAnsi="Times New Roman" w:cs="Times New Roman"/>
                <w:b/>
                <w:bCs/>
                <w:sz w:val="24"/>
                <w:szCs w:val="24"/>
                <w:u w:val="single"/>
              </w:rPr>
            </w:pPr>
          </w:p>
        </w:tc>
      </w:tr>
      <w:tr w:rsidR="00FC1DE3" w:rsidTr="00AA5CE1">
        <w:tc>
          <w:tcPr>
            <w:tcW w:w="468" w:type="dxa"/>
          </w:tcPr>
          <w:p w:rsidR="00FC1DE3" w:rsidRPr="00B862D0" w:rsidRDefault="00FC1DE3" w:rsidP="00AA5CE1">
            <w:pPr>
              <w:autoSpaceDE w:val="0"/>
              <w:autoSpaceDN w:val="0"/>
              <w:adjustRightInd w:val="0"/>
              <w:jc w:val="both"/>
              <w:rPr>
                <w:rFonts w:ascii="Times New Roman" w:eastAsia="TimesNewRomanPSMT" w:hAnsi="Times New Roman" w:cs="Times New Roman"/>
                <w:b/>
                <w:bCs/>
                <w:sz w:val="24"/>
                <w:szCs w:val="24"/>
              </w:rPr>
            </w:pPr>
          </w:p>
        </w:tc>
        <w:tc>
          <w:tcPr>
            <w:tcW w:w="4320" w:type="dxa"/>
          </w:tcPr>
          <w:p w:rsidR="00FC1DE3" w:rsidRPr="00FE37BD" w:rsidRDefault="00FC1DE3" w:rsidP="00AA5CE1">
            <w:pPr>
              <w:autoSpaceDE w:val="0"/>
              <w:autoSpaceDN w:val="0"/>
              <w:adjustRightInd w:val="0"/>
              <w:jc w:val="both"/>
              <w:rPr>
                <w:rFonts w:ascii="Times New Roman" w:eastAsia="TimesNewRomanPSMT" w:hAnsi="Times New Roman" w:cs="Times New Roman"/>
                <w:b/>
                <w:bCs/>
                <w:sz w:val="24"/>
                <w:szCs w:val="24"/>
              </w:rPr>
            </w:pPr>
            <w:r w:rsidRPr="00FE37BD">
              <w:rPr>
                <w:rFonts w:ascii="Times New Roman" w:eastAsia="TimesNewRomanPSMT" w:hAnsi="Times New Roman" w:cs="Times New Roman"/>
                <w:b/>
                <w:bCs/>
                <w:sz w:val="24"/>
                <w:szCs w:val="24"/>
              </w:rPr>
              <w:t>Адреса:</w:t>
            </w:r>
          </w:p>
        </w:tc>
        <w:tc>
          <w:tcPr>
            <w:tcW w:w="4788" w:type="dxa"/>
          </w:tcPr>
          <w:p w:rsidR="00FC1DE3" w:rsidRDefault="00FC1DE3" w:rsidP="00AA5CE1">
            <w:pPr>
              <w:autoSpaceDE w:val="0"/>
              <w:autoSpaceDN w:val="0"/>
              <w:adjustRightInd w:val="0"/>
              <w:jc w:val="both"/>
              <w:rPr>
                <w:rFonts w:ascii="Times New Roman" w:eastAsia="TimesNewRomanPSMT" w:hAnsi="Times New Roman" w:cs="Times New Roman"/>
                <w:b/>
                <w:bCs/>
                <w:sz w:val="24"/>
                <w:szCs w:val="24"/>
                <w:u w:val="single"/>
              </w:rPr>
            </w:pPr>
          </w:p>
        </w:tc>
      </w:tr>
      <w:tr w:rsidR="00FC1DE3" w:rsidTr="00AA5CE1">
        <w:tc>
          <w:tcPr>
            <w:tcW w:w="468" w:type="dxa"/>
          </w:tcPr>
          <w:p w:rsidR="00FC1DE3" w:rsidRPr="00B862D0" w:rsidRDefault="00FC1DE3" w:rsidP="00AA5CE1">
            <w:pPr>
              <w:autoSpaceDE w:val="0"/>
              <w:autoSpaceDN w:val="0"/>
              <w:adjustRightInd w:val="0"/>
              <w:jc w:val="both"/>
              <w:rPr>
                <w:rFonts w:ascii="Times New Roman" w:eastAsia="TimesNewRomanPSMT" w:hAnsi="Times New Roman" w:cs="Times New Roman"/>
                <w:b/>
                <w:bCs/>
                <w:sz w:val="24"/>
                <w:szCs w:val="24"/>
              </w:rPr>
            </w:pPr>
          </w:p>
        </w:tc>
        <w:tc>
          <w:tcPr>
            <w:tcW w:w="4320" w:type="dxa"/>
          </w:tcPr>
          <w:p w:rsidR="00FC1DE3" w:rsidRPr="00CD05A3" w:rsidRDefault="00FC1DE3" w:rsidP="00AA5CE1">
            <w:pPr>
              <w:autoSpaceDE w:val="0"/>
              <w:autoSpaceDN w:val="0"/>
              <w:adjustRightInd w:val="0"/>
              <w:jc w:val="both"/>
              <w:rPr>
                <w:rFonts w:ascii="Times New Roman" w:eastAsia="TimesNewRomanPSMT" w:hAnsi="Times New Roman" w:cs="Times New Roman"/>
                <w:b/>
                <w:bCs/>
                <w:sz w:val="24"/>
                <w:szCs w:val="24"/>
              </w:rPr>
            </w:pPr>
            <w:r w:rsidRPr="00CD05A3">
              <w:rPr>
                <w:rFonts w:ascii="Times New Roman" w:eastAsia="TimesNewRomanPSMT" w:hAnsi="Times New Roman" w:cs="Times New Roman"/>
                <w:b/>
                <w:bCs/>
                <w:sz w:val="24"/>
                <w:szCs w:val="24"/>
              </w:rPr>
              <w:t>Матични број:</w:t>
            </w:r>
          </w:p>
        </w:tc>
        <w:tc>
          <w:tcPr>
            <w:tcW w:w="4788" w:type="dxa"/>
          </w:tcPr>
          <w:p w:rsidR="00FC1DE3" w:rsidRDefault="00FC1DE3" w:rsidP="00AA5CE1">
            <w:pPr>
              <w:autoSpaceDE w:val="0"/>
              <w:autoSpaceDN w:val="0"/>
              <w:adjustRightInd w:val="0"/>
              <w:jc w:val="both"/>
              <w:rPr>
                <w:rFonts w:ascii="Times New Roman" w:eastAsia="TimesNewRomanPSMT" w:hAnsi="Times New Roman" w:cs="Times New Roman"/>
                <w:b/>
                <w:bCs/>
                <w:sz w:val="24"/>
                <w:szCs w:val="24"/>
                <w:u w:val="single"/>
              </w:rPr>
            </w:pPr>
          </w:p>
        </w:tc>
      </w:tr>
      <w:tr w:rsidR="00FC1DE3" w:rsidTr="00AA5CE1">
        <w:tc>
          <w:tcPr>
            <w:tcW w:w="468" w:type="dxa"/>
          </w:tcPr>
          <w:p w:rsidR="00FC1DE3" w:rsidRPr="00B862D0" w:rsidRDefault="00FC1DE3" w:rsidP="00AA5CE1">
            <w:pPr>
              <w:autoSpaceDE w:val="0"/>
              <w:autoSpaceDN w:val="0"/>
              <w:adjustRightInd w:val="0"/>
              <w:jc w:val="both"/>
              <w:rPr>
                <w:rFonts w:ascii="Times New Roman" w:eastAsia="TimesNewRomanPSMT" w:hAnsi="Times New Roman" w:cs="Times New Roman"/>
                <w:b/>
                <w:bCs/>
                <w:sz w:val="24"/>
                <w:szCs w:val="24"/>
              </w:rPr>
            </w:pPr>
          </w:p>
        </w:tc>
        <w:tc>
          <w:tcPr>
            <w:tcW w:w="4320" w:type="dxa"/>
          </w:tcPr>
          <w:p w:rsidR="00FC1DE3" w:rsidRDefault="00FC1DE3" w:rsidP="00AA5CE1">
            <w:pPr>
              <w:autoSpaceDE w:val="0"/>
              <w:autoSpaceDN w:val="0"/>
              <w:adjustRightInd w:val="0"/>
              <w:jc w:val="both"/>
              <w:rPr>
                <w:rFonts w:ascii="Times New Roman" w:eastAsia="TimesNewRomanPSMT" w:hAnsi="Times New Roman" w:cs="Times New Roman"/>
                <w:b/>
                <w:bCs/>
                <w:sz w:val="24"/>
                <w:szCs w:val="24"/>
              </w:rPr>
            </w:pPr>
            <w:r w:rsidRPr="001F2767">
              <w:rPr>
                <w:rFonts w:ascii="Times New Roman" w:eastAsia="TimesNewRomanPSMT" w:hAnsi="Times New Roman" w:cs="Times New Roman"/>
                <w:b/>
                <w:bCs/>
                <w:sz w:val="24"/>
                <w:szCs w:val="24"/>
              </w:rPr>
              <w:t>Порески идентификациони број:</w:t>
            </w:r>
          </w:p>
        </w:tc>
        <w:tc>
          <w:tcPr>
            <w:tcW w:w="4788" w:type="dxa"/>
          </w:tcPr>
          <w:p w:rsidR="00FC1DE3" w:rsidRDefault="00FC1DE3" w:rsidP="00AA5CE1">
            <w:pPr>
              <w:autoSpaceDE w:val="0"/>
              <w:autoSpaceDN w:val="0"/>
              <w:adjustRightInd w:val="0"/>
              <w:jc w:val="both"/>
              <w:rPr>
                <w:rFonts w:ascii="Times New Roman" w:eastAsia="TimesNewRomanPSMT" w:hAnsi="Times New Roman" w:cs="Times New Roman"/>
                <w:b/>
                <w:bCs/>
                <w:sz w:val="24"/>
                <w:szCs w:val="24"/>
                <w:u w:val="single"/>
              </w:rPr>
            </w:pPr>
          </w:p>
        </w:tc>
      </w:tr>
      <w:tr w:rsidR="00FC1DE3" w:rsidTr="00AA5CE1">
        <w:tc>
          <w:tcPr>
            <w:tcW w:w="468" w:type="dxa"/>
          </w:tcPr>
          <w:p w:rsidR="00FC1DE3" w:rsidRPr="00B862D0" w:rsidRDefault="00FC1DE3" w:rsidP="00AA5CE1">
            <w:pPr>
              <w:autoSpaceDE w:val="0"/>
              <w:autoSpaceDN w:val="0"/>
              <w:adjustRightInd w:val="0"/>
              <w:jc w:val="both"/>
              <w:rPr>
                <w:rFonts w:ascii="Times New Roman" w:eastAsia="TimesNewRomanPSMT" w:hAnsi="Times New Roman" w:cs="Times New Roman"/>
                <w:b/>
                <w:bCs/>
                <w:sz w:val="24"/>
                <w:szCs w:val="24"/>
              </w:rPr>
            </w:pPr>
          </w:p>
        </w:tc>
        <w:tc>
          <w:tcPr>
            <w:tcW w:w="4320" w:type="dxa"/>
          </w:tcPr>
          <w:p w:rsidR="00FC1DE3" w:rsidRDefault="00FC1DE3" w:rsidP="00AA5CE1">
            <w:pPr>
              <w:autoSpaceDE w:val="0"/>
              <w:autoSpaceDN w:val="0"/>
              <w:adjustRightInd w:val="0"/>
              <w:jc w:val="both"/>
              <w:rPr>
                <w:rFonts w:ascii="Times New Roman" w:eastAsia="TimesNewRomanPSMT" w:hAnsi="Times New Roman" w:cs="Times New Roman"/>
                <w:b/>
                <w:bCs/>
                <w:sz w:val="24"/>
                <w:szCs w:val="24"/>
              </w:rPr>
            </w:pPr>
            <w:r w:rsidRPr="001F2767">
              <w:rPr>
                <w:rFonts w:ascii="Times New Roman" w:eastAsia="TimesNewRomanPSMT" w:hAnsi="Times New Roman" w:cs="Times New Roman"/>
                <w:b/>
                <w:bCs/>
                <w:sz w:val="24"/>
                <w:szCs w:val="24"/>
              </w:rPr>
              <w:t>Име особе за контакт:</w:t>
            </w:r>
            <w:r w:rsidRPr="001F2767">
              <w:rPr>
                <w:rFonts w:ascii="Times New Roman" w:eastAsia="TimesNewRomanPSMT" w:hAnsi="Times New Roman" w:cs="Times New Roman"/>
                <w:b/>
                <w:bCs/>
                <w:sz w:val="24"/>
                <w:szCs w:val="24"/>
              </w:rPr>
              <w:tab/>
            </w:r>
          </w:p>
        </w:tc>
        <w:tc>
          <w:tcPr>
            <w:tcW w:w="4788" w:type="dxa"/>
          </w:tcPr>
          <w:p w:rsidR="00FC1DE3" w:rsidRDefault="00FC1DE3" w:rsidP="00AA5CE1">
            <w:pPr>
              <w:autoSpaceDE w:val="0"/>
              <w:autoSpaceDN w:val="0"/>
              <w:adjustRightInd w:val="0"/>
              <w:jc w:val="both"/>
              <w:rPr>
                <w:rFonts w:ascii="Times New Roman" w:eastAsia="TimesNewRomanPSMT" w:hAnsi="Times New Roman" w:cs="Times New Roman"/>
                <w:b/>
                <w:bCs/>
                <w:sz w:val="24"/>
                <w:szCs w:val="24"/>
                <w:u w:val="single"/>
              </w:rPr>
            </w:pPr>
          </w:p>
        </w:tc>
      </w:tr>
    </w:tbl>
    <w:p w:rsidR="00960087" w:rsidRDefault="00960087" w:rsidP="00960087">
      <w:pPr>
        <w:autoSpaceDE w:val="0"/>
        <w:autoSpaceDN w:val="0"/>
        <w:adjustRightInd w:val="0"/>
        <w:spacing w:after="0" w:line="240" w:lineRule="auto"/>
        <w:jc w:val="both"/>
        <w:rPr>
          <w:rFonts w:ascii="Times New Roman" w:eastAsia="TimesNewRomanPSMT" w:hAnsi="Times New Roman" w:cs="Times New Roman"/>
          <w:b/>
          <w:bCs/>
          <w:sz w:val="28"/>
          <w:szCs w:val="28"/>
          <w:u w:val="single"/>
        </w:rPr>
      </w:pPr>
    </w:p>
    <w:p w:rsidR="00960087" w:rsidRPr="00F65770" w:rsidRDefault="00960087" w:rsidP="0096008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C84CDA">
        <w:rPr>
          <w:rFonts w:ascii="Times New Roman" w:eastAsia="TimesNewRomanPSMT" w:hAnsi="Times New Roman" w:cs="Times New Roman"/>
          <w:b/>
          <w:bCs/>
          <w:sz w:val="28"/>
          <w:szCs w:val="28"/>
          <w:u w:val="single"/>
        </w:rPr>
        <w:t>Напомена:</w:t>
      </w:r>
      <w:r w:rsidRPr="0026744F">
        <w:rPr>
          <w:rFonts w:ascii="Times New Roman" w:eastAsia="TimesNewRomanPSMT" w:hAnsi="Times New Roman" w:cs="Times New Roman"/>
          <w:b/>
          <w:bCs/>
          <w:color w:val="000000"/>
          <w:sz w:val="24"/>
          <w:szCs w:val="24"/>
        </w:rPr>
        <w:t xml:space="preserve"> </w:t>
      </w:r>
      <w:r>
        <w:rPr>
          <w:rFonts w:ascii="Times New Roman" w:eastAsia="TimesNewRomanPSMT" w:hAnsi="Times New Roman" w:cs="Times New Roman"/>
          <w:b/>
          <w:bCs/>
          <w:color w:val="000000"/>
          <w:sz w:val="24"/>
          <w:szCs w:val="24"/>
        </w:rPr>
        <w:t xml:space="preserve">- </w:t>
      </w:r>
      <w:r w:rsidRPr="00F65770">
        <w:rPr>
          <w:rFonts w:ascii="Times New Roman" w:eastAsia="TimesNewRomanPSMT" w:hAnsi="Times New Roman" w:cs="Times New Roman"/>
          <w:bCs/>
          <w:color w:val="000000"/>
          <w:sz w:val="24"/>
          <w:szCs w:val="24"/>
        </w:rPr>
        <w:t xml:space="preserve">Уколико има више подизвођача или учесника </w:t>
      </w:r>
      <w:r>
        <w:rPr>
          <w:rFonts w:ascii="Times New Roman" w:eastAsia="TimesNewRomanPSMT" w:hAnsi="Times New Roman" w:cs="Times New Roman"/>
          <w:bCs/>
          <w:color w:val="000000"/>
          <w:sz w:val="24"/>
          <w:szCs w:val="24"/>
        </w:rPr>
        <w:t>у заједничкој понуди него што има</w:t>
      </w:r>
      <w:r w:rsidRPr="00F65770">
        <w:rPr>
          <w:rFonts w:ascii="Times New Roman" w:eastAsia="TimesNewRomanPSMT" w:hAnsi="Times New Roman" w:cs="Times New Roman"/>
          <w:bCs/>
          <w:color w:val="000000"/>
          <w:sz w:val="24"/>
          <w:szCs w:val="24"/>
        </w:rPr>
        <w:t xml:space="preserve"> места у табели 2. </w:t>
      </w:r>
      <w:proofErr w:type="gramStart"/>
      <w:r w:rsidRPr="00F65770">
        <w:rPr>
          <w:rFonts w:ascii="Times New Roman" w:eastAsia="TimesNewRomanPSMT" w:hAnsi="Times New Roman" w:cs="Times New Roman"/>
          <w:bCs/>
          <w:color w:val="000000"/>
          <w:sz w:val="24"/>
          <w:szCs w:val="24"/>
        </w:rPr>
        <w:t>потребно</w:t>
      </w:r>
      <w:proofErr w:type="gramEnd"/>
      <w:r w:rsidRPr="00F65770">
        <w:rPr>
          <w:rFonts w:ascii="Times New Roman" w:eastAsia="TimesNewRomanPSMT" w:hAnsi="Times New Roman" w:cs="Times New Roman"/>
          <w:bCs/>
          <w:color w:val="000000"/>
          <w:sz w:val="24"/>
          <w:szCs w:val="24"/>
        </w:rPr>
        <w:t xml:space="preserve"> је копирати табелу 2</w:t>
      </w:r>
      <w:r>
        <w:rPr>
          <w:rFonts w:ascii="Times New Roman" w:eastAsia="TimesNewRomanPSMT" w:hAnsi="Times New Roman" w:cs="Times New Roman"/>
          <w:bCs/>
          <w:color w:val="000000"/>
          <w:sz w:val="24"/>
          <w:szCs w:val="24"/>
        </w:rPr>
        <w:t>.</w:t>
      </w:r>
      <w:r w:rsidRPr="00F65770">
        <w:rPr>
          <w:rFonts w:ascii="Times New Roman" w:eastAsia="TimesNewRomanPSMT" w:hAnsi="Times New Roman" w:cs="Times New Roman"/>
          <w:bCs/>
          <w:color w:val="000000"/>
          <w:sz w:val="24"/>
          <w:szCs w:val="24"/>
        </w:rPr>
        <w:t xml:space="preserve"> </w:t>
      </w:r>
      <w:proofErr w:type="gramStart"/>
      <w:r w:rsidRPr="00F65770">
        <w:rPr>
          <w:rFonts w:ascii="Times New Roman" w:eastAsia="TimesNewRomanPSMT" w:hAnsi="Times New Roman" w:cs="Times New Roman"/>
          <w:bCs/>
          <w:color w:val="000000"/>
          <w:sz w:val="24"/>
          <w:szCs w:val="24"/>
        </w:rPr>
        <w:t>и</w:t>
      </w:r>
      <w:proofErr w:type="gramEnd"/>
      <w:r w:rsidRPr="00F65770">
        <w:rPr>
          <w:rFonts w:ascii="Times New Roman" w:eastAsia="TimesNewRomanPSMT" w:hAnsi="Times New Roman" w:cs="Times New Roman"/>
          <w:bCs/>
          <w:color w:val="000000"/>
          <w:sz w:val="24"/>
          <w:szCs w:val="24"/>
        </w:rPr>
        <w:t xml:space="preserve"> попунити податке за све подизвођаче или учеснике у заједничкој понуди.</w:t>
      </w:r>
    </w:p>
    <w:p w:rsidR="00125DE4" w:rsidRPr="008A1FA8" w:rsidRDefault="00960087" w:rsidP="00EA55C4">
      <w:pPr>
        <w:pStyle w:val="ListParagraph"/>
        <w:numPr>
          <w:ilvl w:val="0"/>
          <w:numId w:val="24"/>
        </w:numPr>
        <w:tabs>
          <w:tab w:val="left" w:pos="360"/>
        </w:tabs>
        <w:autoSpaceDE w:val="0"/>
        <w:autoSpaceDN w:val="0"/>
        <w:adjustRightInd w:val="0"/>
        <w:spacing w:after="0" w:line="240" w:lineRule="auto"/>
        <w:ind w:left="0" w:firstLine="0"/>
        <w:jc w:val="both"/>
        <w:rPr>
          <w:rFonts w:ascii="Times New Roman" w:eastAsia="TimesNewRomanPSMT" w:hAnsi="Times New Roman" w:cs="Times New Roman"/>
          <w:bCs/>
          <w:color w:val="000000"/>
          <w:sz w:val="24"/>
          <w:szCs w:val="24"/>
        </w:rPr>
      </w:pPr>
      <w:r w:rsidRPr="00650A35">
        <w:rPr>
          <w:rFonts w:ascii="Times New Roman" w:eastAsia="TimesNewRomanPSMT" w:hAnsi="Times New Roman" w:cs="Times New Roman"/>
          <w:bCs/>
          <w:color w:val="000000"/>
          <w:sz w:val="24"/>
          <w:szCs w:val="24"/>
        </w:rPr>
        <w:t>Уколико група понуђача подноси заједничку понуду табелу 1.</w:t>
      </w:r>
      <w:r>
        <w:rPr>
          <w:rFonts w:ascii="Times New Roman" w:eastAsia="TimesNewRomanPSMT" w:hAnsi="Times New Roman" w:cs="Times New Roman"/>
          <w:bCs/>
          <w:color w:val="000000"/>
          <w:sz w:val="24"/>
          <w:szCs w:val="24"/>
        </w:rPr>
        <w:t xml:space="preserve"> </w:t>
      </w:r>
      <w:r w:rsidRPr="00650A35">
        <w:rPr>
          <w:rFonts w:ascii="Times New Roman" w:eastAsia="TimesNewRomanPSMT" w:hAnsi="Times New Roman" w:cs="Times New Roman"/>
          <w:bCs/>
          <w:color w:val="000000"/>
          <w:sz w:val="24"/>
          <w:szCs w:val="24"/>
        </w:rPr>
        <w:t>„ПОДАЦИ О ПОНУЂАЧУ</w:t>
      </w:r>
      <w:proofErr w:type="gramStart"/>
      <w:r w:rsidRPr="00650A35">
        <w:rPr>
          <w:rFonts w:ascii="Times New Roman" w:eastAsia="TimesNewRomanPSMT" w:hAnsi="Times New Roman" w:cs="Times New Roman"/>
          <w:bCs/>
          <w:color w:val="000000"/>
          <w:sz w:val="24"/>
          <w:szCs w:val="24"/>
        </w:rPr>
        <w:t>“ треба</w:t>
      </w:r>
      <w:proofErr w:type="gramEnd"/>
      <w:r w:rsidRPr="00650A35">
        <w:rPr>
          <w:rFonts w:ascii="Times New Roman" w:eastAsia="TimesNewRomanPSMT" w:hAnsi="Times New Roman" w:cs="Times New Roman"/>
          <w:bCs/>
          <w:color w:val="000000"/>
          <w:sz w:val="24"/>
          <w:szCs w:val="24"/>
        </w:rPr>
        <w:t xml:space="preserve"> са својим подацима да попуни носилац посла, док податке о осталим учесницима у заједничкој понуди треба навести у табели 2. </w:t>
      </w:r>
      <w:proofErr w:type="gramStart"/>
      <w:r w:rsidRPr="00650A35">
        <w:rPr>
          <w:rFonts w:ascii="Times New Roman" w:eastAsia="TimesNewRomanPSMT" w:hAnsi="Times New Roman" w:cs="Times New Roman"/>
          <w:bCs/>
          <w:color w:val="000000"/>
          <w:sz w:val="24"/>
          <w:szCs w:val="24"/>
        </w:rPr>
        <w:t>овог</w:t>
      </w:r>
      <w:proofErr w:type="gramEnd"/>
      <w:r w:rsidRPr="00650A35">
        <w:rPr>
          <w:rFonts w:ascii="Times New Roman" w:eastAsia="TimesNewRomanPSMT" w:hAnsi="Times New Roman" w:cs="Times New Roman"/>
          <w:bCs/>
          <w:color w:val="000000"/>
          <w:sz w:val="24"/>
          <w:szCs w:val="24"/>
        </w:rPr>
        <w:t xml:space="preserve"> обрасца. </w:t>
      </w:r>
    </w:p>
    <w:p w:rsidR="00960087" w:rsidRDefault="00960087" w:rsidP="0096008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Latn-CS"/>
        </w:rPr>
      </w:pPr>
    </w:p>
    <w:p w:rsidR="0009268C" w:rsidRDefault="0009268C" w:rsidP="0096008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Latn-CS"/>
        </w:rPr>
      </w:pPr>
    </w:p>
    <w:p w:rsidR="0009268C" w:rsidRDefault="0009268C" w:rsidP="0096008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Latn-CS"/>
        </w:rPr>
      </w:pPr>
    </w:p>
    <w:p w:rsidR="0009268C" w:rsidRDefault="0009268C" w:rsidP="0096008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Latn-CS"/>
        </w:rPr>
      </w:pPr>
    </w:p>
    <w:p w:rsidR="0009268C" w:rsidRDefault="0009268C" w:rsidP="0096008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Latn-CS"/>
        </w:rPr>
      </w:pPr>
    </w:p>
    <w:p w:rsidR="0009268C" w:rsidRDefault="0009268C" w:rsidP="0096008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CS"/>
        </w:rPr>
      </w:pPr>
    </w:p>
    <w:p w:rsidR="006F41F9" w:rsidRDefault="006F41F9" w:rsidP="0096008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CS"/>
        </w:rPr>
      </w:pPr>
    </w:p>
    <w:p w:rsidR="006F41F9" w:rsidRDefault="006F41F9" w:rsidP="0096008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CS"/>
        </w:rPr>
      </w:pPr>
    </w:p>
    <w:p w:rsidR="00D3384C" w:rsidRDefault="00D3384C" w:rsidP="0096008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CS"/>
        </w:rPr>
      </w:pPr>
    </w:p>
    <w:p w:rsidR="00D3384C" w:rsidRDefault="00D3384C" w:rsidP="0096008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CS"/>
        </w:rPr>
      </w:pPr>
    </w:p>
    <w:p w:rsidR="00D3384C" w:rsidRDefault="00D3384C" w:rsidP="0096008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CS"/>
        </w:rPr>
      </w:pPr>
    </w:p>
    <w:p w:rsidR="00960087" w:rsidRPr="00D3384C" w:rsidRDefault="00960087" w:rsidP="0096008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CS"/>
        </w:rPr>
      </w:pPr>
    </w:p>
    <w:tbl>
      <w:tblPr>
        <w:tblStyle w:val="TableGrid"/>
        <w:tblW w:w="10980" w:type="dxa"/>
        <w:tblInd w:w="-792" w:type="dxa"/>
        <w:tblLook w:val="04A0" w:firstRow="1" w:lastRow="0" w:firstColumn="1" w:lastColumn="0" w:noHBand="0" w:noVBand="1"/>
      </w:tblPr>
      <w:tblGrid>
        <w:gridCol w:w="5580"/>
        <w:gridCol w:w="5400"/>
      </w:tblGrid>
      <w:tr w:rsidR="00960087" w:rsidRPr="003B40B0" w:rsidTr="001D4345">
        <w:tc>
          <w:tcPr>
            <w:tcW w:w="5580" w:type="dxa"/>
          </w:tcPr>
          <w:p w:rsidR="00960087" w:rsidRPr="00B658B0" w:rsidRDefault="00960087" w:rsidP="001D4345">
            <w:pPr>
              <w:autoSpaceDE w:val="0"/>
              <w:autoSpaceDN w:val="0"/>
              <w:adjustRightInd w:val="0"/>
              <w:jc w:val="both"/>
              <w:rPr>
                <w:rFonts w:ascii="Times New Roman" w:eastAsia="TimesNewRomanPSMT" w:hAnsi="Times New Roman" w:cs="Times New Roman"/>
                <w:bCs/>
                <w:sz w:val="24"/>
                <w:szCs w:val="24"/>
                <w:lang w:val="sr-Cyrl-CS"/>
              </w:rPr>
            </w:pPr>
          </w:p>
          <w:p w:rsidR="00960087" w:rsidRPr="00B658B0" w:rsidRDefault="00960087" w:rsidP="005745E4">
            <w:pPr>
              <w:autoSpaceDE w:val="0"/>
              <w:autoSpaceDN w:val="0"/>
              <w:adjustRightInd w:val="0"/>
              <w:jc w:val="both"/>
              <w:rPr>
                <w:rFonts w:ascii="Times New Roman" w:eastAsia="TimesNewRomanPSMT" w:hAnsi="Times New Roman" w:cs="Times New Roman"/>
                <w:bCs/>
                <w:sz w:val="24"/>
                <w:szCs w:val="24"/>
                <w:lang w:val="sr-Cyrl-CS"/>
              </w:rPr>
            </w:pPr>
            <w:r w:rsidRPr="007A7FD1">
              <w:rPr>
                <w:rFonts w:ascii="Times New Roman" w:eastAsia="TimesNewRomanPSMT" w:hAnsi="Times New Roman" w:cs="Times New Roman"/>
                <w:bCs/>
                <w:sz w:val="24"/>
                <w:szCs w:val="24"/>
                <w:lang w:val="sr-Cyrl-CS"/>
              </w:rPr>
              <w:t xml:space="preserve">Укупна цена </w:t>
            </w:r>
            <w:r>
              <w:rPr>
                <w:rFonts w:ascii="Times New Roman" w:eastAsia="TimesNewRomanPSMT" w:hAnsi="Times New Roman" w:cs="Times New Roman"/>
                <w:bCs/>
                <w:sz w:val="24"/>
                <w:szCs w:val="24"/>
                <w:lang w:val="sr-Cyrl-CS"/>
              </w:rPr>
              <w:t xml:space="preserve">за </w:t>
            </w:r>
            <w:r w:rsidR="00961B6C" w:rsidRPr="00961B6C">
              <w:rPr>
                <w:rFonts w:ascii="Times New Roman" w:eastAsia="TimesNewRomanPS-BoldMT" w:hAnsi="Times New Roman" w:cs="Times New Roman"/>
                <w:bCs/>
                <w:color w:val="000000"/>
                <w:sz w:val="24"/>
                <w:szCs w:val="24"/>
                <w:lang w:val="sr-Cyrl-CS"/>
              </w:rPr>
              <w:t>Тегљач са плато приколицом ЈН бр. 54/19-ОП</w:t>
            </w:r>
          </w:p>
        </w:tc>
        <w:tc>
          <w:tcPr>
            <w:tcW w:w="5400" w:type="dxa"/>
          </w:tcPr>
          <w:p w:rsidR="00960087" w:rsidRPr="007A7FD1" w:rsidRDefault="00960087" w:rsidP="001D4345">
            <w:pPr>
              <w:autoSpaceDE w:val="0"/>
              <w:autoSpaceDN w:val="0"/>
              <w:adjustRightInd w:val="0"/>
              <w:jc w:val="both"/>
              <w:rPr>
                <w:rFonts w:ascii="Times New Roman" w:eastAsia="TimesNewRomanPSMT" w:hAnsi="Times New Roman" w:cs="Times New Roman"/>
                <w:bCs/>
                <w:sz w:val="24"/>
                <w:szCs w:val="24"/>
                <w:lang w:val="sr-Cyrl-CS"/>
              </w:rPr>
            </w:pPr>
          </w:p>
          <w:p w:rsidR="00960087" w:rsidRPr="007A7FD1" w:rsidRDefault="0009268C" w:rsidP="001D4345">
            <w:pPr>
              <w:autoSpaceDE w:val="0"/>
              <w:autoSpaceDN w:val="0"/>
              <w:adjustRightInd w:val="0"/>
              <w:jc w:val="both"/>
              <w:rPr>
                <w:rFonts w:ascii="Times New Roman" w:eastAsia="TimesNewRomanPSMT" w:hAnsi="Times New Roman" w:cs="Times New Roman"/>
                <w:bCs/>
                <w:sz w:val="24"/>
                <w:szCs w:val="24"/>
                <w:lang w:val="sr-Cyrl-CS"/>
              </w:rPr>
            </w:pPr>
            <w:r w:rsidRPr="007A7FD1">
              <w:rPr>
                <w:rFonts w:ascii="Times New Roman" w:eastAsia="TimesNewRomanPSMT" w:hAnsi="Times New Roman" w:cs="Times New Roman"/>
                <w:bCs/>
                <w:sz w:val="24"/>
                <w:szCs w:val="24"/>
                <w:lang w:val="sr-Cyrl-CS"/>
              </w:rPr>
              <w:t>………..</w:t>
            </w:r>
            <w:r w:rsidR="00960087" w:rsidRPr="007A7FD1">
              <w:rPr>
                <w:rFonts w:ascii="Times New Roman" w:eastAsia="TimesNewRomanPSMT" w:hAnsi="Times New Roman" w:cs="Times New Roman"/>
                <w:bCs/>
                <w:sz w:val="24"/>
                <w:szCs w:val="24"/>
                <w:lang w:val="sr-Cyrl-CS"/>
              </w:rPr>
              <w:t>....................... динара без ПДВ-а</w:t>
            </w:r>
          </w:p>
          <w:p w:rsidR="0009268C" w:rsidRPr="0009268C" w:rsidRDefault="0009268C" w:rsidP="0009268C">
            <w:pPr>
              <w:autoSpaceDE w:val="0"/>
              <w:autoSpaceDN w:val="0"/>
              <w:adjustRightInd w:val="0"/>
              <w:jc w:val="both"/>
              <w:rPr>
                <w:rFonts w:ascii="Times New Roman" w:eastAsia="TimesNewRomanPSMT" w:hAnsi="Times New Roman" w:cs="Times New Roman"/>
                <w:bCs/>
                <w:sz w:val="24"/>
                <w:szCs w:val="24"/>
                <w:lang w:val="sr-Cyrl-CS"/>
              </w:rPr>
            </w:pPr>
            <w:r w:rsidRPr="007A7FD1">
              <w:rPr>
                <w:rFonts w:ascii="Times New Roman" w:eastAsia="TimesNewRomanPSMT" w:hAnsi="Times New Roman" w:cs="Times New Roman"/>
                <w:bCs/>
                <w:sz w:val="24"/>
                <w:szCs w:val="24"/>
                <w:lang w:val="sr-Cyrl-CS"/>
              </w:rPr>
              <w:t xml:space="preserve">………......................... динара </w:t>
            </w:r>
            <w:r>
              <w:rPr>
                <w:rFonts w:ascii="Times New Roman" w:eastAsia="TimesNewRomanPSMT" w:hAnsi="Times New Roman" w:cs="Times New Roman"/>
                <w:bCs/>
                <w:sz w:val="24"/>
                <w:szCs w:val="24"/>
                <w:lang w:val="sr-Cyrl-CS"/>
              </w:rPr>
              <w:t xml:space="preserve">са </w:t>
            </w:r>
            <w:r w:rsidRPr="007A7FD1">
              <w:rPr>
                <w:rFonts w:ascii="Times New Roman" w:eastAsia="TimesNewRomanPSMT" w:hAnsi="Times New Roman" w:cs="Times New Roman"/>
                <w:bCs/>
                <w:sz w:val="24"/>
                <w:szCs w:val="24"/>
                <w:lang w:val="sr-Cyrl-CS"/>
              </w:rPr>
              <w:t xml:space="preserve"> ПДВ-</w:t>
            </w:r>
            <w:r>
              <w:rPr>
                <w:rFonts w:ascii="Times New Roman" w:eastAsia="TimesNewRomanPSMT" w:hAnsi="Times New Roman" w:cs="Times New Roman"/>
                <w:bCs/>
                <w:sz w:val="24"/>
                <w:szCs w:val="24"/>
                <w:lang w:val="sr-Cyrl-CS"/>
              </w:rPr>
              <w:t>ом</w:t>
            </w:r>
          </w:p>
        </w:tc>
      </w:tr>
      <w:tr w:rsidR="00960087" w:rsidRPr="003B40B0" w:rsidTr="001D4345">
        <w:trPr>
          <w:trHeight w:val="1142"/>
        </w:trPr>
        <w:tc>
          <w:tcPr>
            <w:tcW w:w="5580" w:type="dxa"/>
          </w:tcPr>
          <w:p w:rsidR="00960087" w:rsidRPr="00B658B0" w:rsidRDefault="00960087" w:rsidP="001D4345">
            <w:pPr>
              <w:autoSpaceDE w:val="0"/>
              <w:autoSpaceDN w:val="0"/>
              <w:adjustRightInd w:val="0"/>
              <w:jc w:val="both"/>
              <w:rPr>
                <w:rFonts w:ascii="Times New Roman" w:eastAsia="TimesNewRomanPSMT" w:hAnsi="Times New Roman" w:cs="Times New Roman"/>
                <w:bCs/>
                <w:sz w:val="24"/>
                <w:szCs w:val="24"/>
                <w:lang w:val="sr-Cyrl-CS"/>
              </w:rPr>
            </w:pPr>
          </w:p>
          <w:p w:rsidR="00960087" w:rsidRPr="007A7FD1" w:rsidRDefault="00960087" w:rsidP="001D4345">
            <w:pPr>
              <w:autoSpaceDE w:val="0"/>
              <w:autoSpaceDN w:val="0"/>
              <w:adjustRightInd w:val="0"/>
              <w:jc w:val="both"/>
              <w:rPr>
                <w:rFonts w:ascii="Times New Roman" w:eastAsia="TimesNewRomanPSMT" w:hAnsi="Times New Roman" w:cs="Times New Roman"/>
                <w:bCs/>
                <w:sz w:val="24"/>
                <w:szCs w:val="24"/>
                <w:lang w:val="sr-Cyrl-CS"/>
              </w:rPr>
            </w:pPr>
          </w:p>
          <w:p w:rsidR="00960087" w:rsidRPr="00FC1DE3" w:rsidRDefault="00960087" w:rsidP="001D4345">
            <w:pPr>
              <w:autoSpaceDE w:val="0"/>
              <w:autoSpaceDN w:val="0"/>
              <w:adjustRightInd w:val="0"/>
              <w:jc w:val="both"/>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rPr>
              <w:t xml:space="preserve">Рок </w:t>
            </w:r>
            <w:r w:rsidRPr="00B658B0">
              <w:rPr>
                <w:rFonts w:ascii="Times New Roman" w:eastAsia="TimesNewRomanPSMT" w:hAnsi="Times New Roman" w:cs="Times New Roman"/>
                <w:bCs/>
                <w:sz w:val="24"/>
                <w:szCs w:val="24"/>
              </w:rPr>
              <w:t>плаћањ</w:t>
            </w:r>
            <w:r w:rsidR="00E12303">
              <w:rPr>
                <w:rFonts w:ascii="Times New Roman" w:eastAsia="TimesNewRomanPSMT" w:hAnsi="Times New Roman" w:cs="Times New Roman"/>
                <w:bCs/>
                <w:sz w:val="24"/>
                <w:szCs w:val="24"/>
                <w:lang w:val="sr-Cyrl-CS"/>
              </w:rPr>
              <w:t>а</w:t>
            </w:r>
          </w:p>
        </w:tc>
        <w:tc>
          <w:tcPr>
            <w:tcW w:w="5400" w:type="dxa"/>
          </w:tcPr>
          <w:p w:rsidR="00960087" w:rsidRPr="00B658B0" w:rsidRDefault="00960087" w:rsidP="001D4345">
            <w:pPr>
              <w:autoSpaceDE w:val="0"/>
              <w:autoSpaceDN w:val="0"/>
              <w:adjustRightInd w:val="0"/>
              <w:jc w:val="both"/>
              <w:rPr>
                <w:rFonts w:ascii="Times New Roman" w:eastAsia="TimesNewRomanPSMT" w:hAnsi="Times New Roman" w:cs="Times New Roman"/>
                <w:bCs/>
                <w:sz w:val="24"/>
                <w:szCs w:val="24"/>
                <w:lang w:val="sr-Cyrl-CS"/>
              </w:rPr>
            </w:pPr>
          </w:p>
          <w:p w:rsidR="00960087" w:rsidRPr="007A7FD1" w:rsidRDefault="00960087" w:rsidP="001D4345">
            <w:pPr>
              <w:autoSpaceDE w:val="0"/>
              <w:autoSpaceDN w:val="0"/>
              <w:adjustRightInd w:val="0"/>
              <w:jc w:val="both"/>
              <w:rPr>
                <w:rFonts w:ascii="Times New Roman" w:eastAsia="TimesNewRomanPSMT" w:hAnsi="Times New Roman" w:cs="Times New Roman"/>
                <w:bCs/>
                <w:sz w:val="24"/>
                <w:szCs w:val="24"/>
                <w:lang w:val="sr-Cyrl-CS"/>
              </w:rPr>
            </w:pPr>
            <w:r w:rsidRPr="00B658B0">
              <w:rPr>
                <w:rFonts w:ascii="Times New Roman" w:eastAsia="TimesNewRomanPSMT" w:hAnsi="Times New Roman" w:cs="Times New Roman"/>
                <w:bCs/>
                <w:sz w:val="24"/>
                <w:szCs w:val="24"/>
                <w:lang w:val="sr-Cyrl-CS"/>
              </w:rPr>
              <w:t>П</w:t>
            </w:r>
            <w:r w:rsidRPr="007A7FD1">
              <w:rPr>
                <w:rFonts w:ascii="Times New Roman" w:eastAsia="TimesNewRomanPSMT" w:hAnsi="Times New Roman" w:cs="Times New Roman"/>
                <w:bCs/>
                <w:sz w:val="24"/>
                <w:szCs w:val="24"/>
                <w:lang w:val="sr-Cyrl-CS"/>
              </w:rPr>
              <w:t>лаћање у року од _______дана  од пријема испостављене исправн</w:t>
            </w:r>
            <w:r w:rsidRPr="00B658B0">
              <w:rPr>
                <w:rFonts w:ascii="Times New Roman" w:eastAsia="TimesNewRomanPSMT" w:hAnsi="Times New Roman" w:cs="Times New Roman"/>
                <w:bCs/>
                <w:sz w:val="24"/>
                <w:szCs w:val="24"/>
              </w:rPr>
              <w:t>e</w:t>
            </w:r>
            <w:r w:rsidRPr="007A7FD1">
              <w:rPr>
                <w:rFonts w:ascii="Times New Roman" w:eastAsia="TimesNewRomanPSMT" w:hAnsi="Times New Roman" w:cs="Times New Roman"/>
                <w:bCs/>
                <w:sz w:val="24"/>
                <w:szCs w:val="24"/>
                <w:lang w:val="sr-Cyrl-CS"/>
              </w:rPr>
              <w:t xml:space="preserve">  фактуре (рачуна).</w:t>
            </w:r>
          </w:p>
          <w:p w:rsidR="00960087" w:rsidRPr="00FC1DE3" w:rsidRDefault="00960087" w:rsidP="001D4345">
            <w:pPr>
              <w:autoSpaceDE w:val="0"/>
              <w:autoSpaceDN w:val="0"/>
              <w:adjustRightInd w:val="0"/>
              <w:jc w:val="both"/>
              <w:rPr>
                <w:rFonts w:ascii="Times New Roman" w:eastAsia="TimesNewRomanPSMT" w:hAnsi="Times New Roman" w:cs="Times New Roman"/>
                <w:bCs/>
                <w:sz w:val="24"/>
                <w:szCs w:val="24"/>
                <w:lang w:val="sr-Cyrl-CS"/>
              </w:rPr>
            </w:pPr>
          </w:p>
        </w:tc>
      </w:tr>
      <w:tr w:rsidR="00960087" w:rsidRPr="003B40B0" w:rsidTr="00FC1DE3">
        <w:trPr>
          <w:trHeight w:val="1029"/>
        </w:trPr>
        <w:tc>
          <w:tcPr>
            <w:tcW w:w="5580" w:type="dxa"/>
            <w:vAlign w:val="center"/>
          </w:tcPr>
          <w:p w:rsidR="00960087" w:rsidRPr="00FC1DE3" w:rsidRDefault="00FC1DE3" w:rsidP="00FC1DE3">
            <w:pPr>
              <w:autoSpaceDE w:val="0"/>
              <w:autoSpaceDN w:val="0"/>
              <w:adjustRightInd w:val="0"/>
              <w:rPr>
                <w:rFonts w:ascii="Times New Roman" w:eastAsia="TimesNewRomanPSMT" w:hAnsi="Times New Roman" w:cs="Times New Roman"/>
                <w:bCs/>
                <w:color w:val="000000"/>
                <w:sz w:val="24"/>
                <w:szCs w:val="24"/>
                <w:lang w:val="sr-Cyrl-CS"/>
              </w:rPr>
            </w:pPr>
            <w:r w:rsidRPr="00211A9F">
              <w:rPr>
                <w:rFonts w:ascii="Times New Roman" w:eastAsia="TimesNewRomanPSMT" w:hAnsi="Times New Roman" w:cs="Times New Roman"/>
                <w:bCs/>
                <w:color w:val="000000"/>
                <w:sz w:val="24"/>
                <w:szCs w:val="24"/>
              </w:rPr>
              <w:t>Важност понуде</w:t>
            </w:r>
          </w:p>
        </w:tc>
        <w:tc>
          <w:tcPr>
            <w:tcW w:w="5400" w:type="dxa"/>
          </w:tcPr>
          <w:p w:rsidR="00960087" w:rsidRDefault="00960087" w:rsidP="001D4345">
            <w:pPr>
              <w:autoSpaceDE w:val="0"/>
              <w:autoSpaceDN w:val="0"/>
              <w:adjustRightInd w:val="0"/>
              <w:jc w:val="both"/>
              <w:rPr>
                <w:rFonts w:ascii="Times New Roman" w:eastAsia="TimesNewRomanPSMT" w:hAnsi="Times New Roman" w:cs="Times New Roman"/>
                <w:bCs/>
                <w:color w:val="000000"/>
                <w:sz w:val="24"/>
                <w:szCs w:val="24"/>
                <w:lang w:val="sr-Cyrl-CS"/>
              </w:rPr>
            </w:pPr>
          </w:p>
          <w:p w:rsidR="00960087" w:rsidRPr="006817CD" w:rsidRDefault="00960087" w:rsidP="001D4345">
            <w:pPr>
              <w:autoSpaceDE w:val="0"/>
              <w:autoSpaceDN w:val="0"/>
              <w:adjustRightInd w:val="0"/>
              <w:jc w:val="both"/>
              <w:rPr>
                <w:rFonts w:ascii="Times New Roman" w:eastAsia="TimesNewRomanPSMT" w:hAnsi="Times New Roman" w:cs="Times New Roman"/>
                <w:bCs/>
                <w:color w:val="000000"/>
                <w:sz w:val="24"/>
                <w:szCs w:val="24"/>
                <w:lang w:val="sr-Cyrl-CS"/>
              </w:rPr>
            </w:pPr>
            <w:r w:rsidRPr="007A7FD1">
              <w:rPr>
                <w:rFonts w:ascii="Times New Roman" w:eastAsia="TimesNewRomanPSMT" w:hAnsi="Times New Roman" w:cs="Times New Roman"/>
                <w:bCs/>
                <w:color w:val="000000"/>
                <w:sz w:val="24"/>
                <w:szCs w:val="24"/>
                <w:lang w:val="sr-Cyrl-CS"/>
              </w:rPr>
              <w:t>___________ дана од дана отварања понуда</w:t>
            </w:r>
            <w:r>
              <w:rPr>
                <w:rFonts w:ascii="Times New Roman" w:eastAsia="TimesNewRomanPSMT" w:hAnsi="Times New Roman" w:cs="Times New Roman"/>
                <w:bCs/>
                <w:color w:val="000000"/>
                <w:sz w:val="24"/>
                <w:szCs w:val="24"/>
                <w:lang w:val="sr-Cyrl-CS"/>
              </w:rPr>
              <w:t>.</w:t>
            </w:r>
          </w:p>
        </w:tc>
      </w:tr>
      <w:tr w:rsidR="00960087" w:rsidTr="00FC1DE3">
        <w:trPr>
          <w:trHeight w:val="1165"/>
        </w:trPr>
        <w:tc>
          <w:tcPr>
            <w:tcW w:w="5580" w:type="dxa"/>
          </w:tcPr>
          <w:p w:rsidR="00960087" w:rsidRPr="00FC1DE3" w:rsidRDefault="00960087" w:rsidP="001D4345">
            <w:pPr>
              <w:autoSpaceDE w:val="0"/>
              <w:autoSpaceDN w:val="0"/>
              <w:adjustRightInd w:val="0"/>
              <w:jc w:val="both"/>
              <w:rPr>
                <w:rFonts w:ascii="Times New Roman" w:eastAsia="TimesNewRomanPSMT" w:hAnsi="Times New Roman" w:cs="Times New Roman"/>
                <w:bCs/>
                <w:sz w:val="24"/>
                <w:szCs w:val="24"/>
                <w:lang w:val="sr-Cyrl-CS"/>
              </w:rPr>
            </w:pPr>
            <w:r w:rsidRPr="003F4127">
              <w:rPr>
                <w:rFonts w:ascii="Times New Roman" w:eastAsia="TimesNewRomanPSMT" w:hAnsi="Times New Roman" w:cs="Times New Roman"/>
                <w:bCs/>
                <w:sz w:val="24"/>
                <w:szCs w:val="24"/>
              </w:rPr>
              <w:t>Рок испоруке</w:t>
            </w:r>
            <w:r>
              <w:rPr>
                <w:rFonts w:ascii="Times New Roman" w:eastAsia="TimesNewRomanPSMT" w:hAnsi="Times New Roman" w:cs="Times New Roman"/>
                <w:bCs/>
                <w:sz w:val="24"/>
                <w:szCs w:val="24"/>
                <w:lang w:val="sr-Cyrl-CS"/>
              </w:rPr>
              <w:t xml:space="preserve"> </w:t>
            </w:r>
          </w:p>
        </w:tc>
        <w:tc>
          <w:tcPr>
            <w:tcW w:w="5400" w:type="dxa"/>
          </w:tcPr>
          <w:p w:rsidR="00AB5A73" w:rsidRDefault="00AB5A73" w:rsidP="001D4345">
            <w:pPr>
              <w:autoSpaceDE w:val="0"/>
              <w:autoSpaceDN w:val="0"/>
              <w:adjustRightInd w:val="0"/>
              <w:jc w:val="both"/>
              <w:rPr>
                <w:rFonts w:ascii="Times New Roman" w:eastAsia="TimesNewRomanPSMT" w:hAnsi="Times New Roman" w:cs="Times New Roman"/>
                <w:bCs/>
                <w:color w:val="000000"/>
                <w:sz w:val="24"/>
                <w:szCs w:val="24"/>
              </w:rPr>
            </w:pPr>
          </w:p>
          <w:p w:rsidR="00960087" w:rsidRPr="0009268C" w:rsidRDefault="00960087" w:rsidP="0009268C">
            <w:pPr>
              <w:autoSpaceDE w:val="0"/>
              <w:autoSpaceDN w:val="0"/>
              <w:adjustRightInd w:val="0"/>
              <w:jc w:val="both"/>
              <w:rPr>
                <w:rFonts w:ascii="Times New Roman" w:eastAsia="TimesNewRomanPSMT" w:hAnsi="Times New Roman" w:cs="Times New Roman"/>
                <w:bCs/>
                <w:color w:val="000000"/>
                <w:sz w:val="24"/>
                <w:szCs w:val="24"/>
                <w:lang w:val="sr-Cyrl-CS"/>
              </w:rPr>
            </w:pPr>
            <w:r w:rsidRPr="00331137">
              <w:rPr>
                <w:rFonts w:ascii="Times New Roman" w:eastAsia="TimesNewRomanPSMT" w:hAnsi="Times New Roman" w:cs="Times New Roman"/>
                <w:bCs/>
                <w:color w:val="000000"/>
                <w:sz w:val="24"/>
                <w:szCs w:val="24"/>
                <w:lang w:val="en-GB"/>
              </w:rPr>
              <w:t xml:space="preserve">___________ </w:t>
            </w:r>
            <w:proofErr w:type="gramStart"/>
            <w:r w:rsidRPr="00331137">
              <w:rPr>
                <w:rFonts w:ascii="Times New Roman" w:eastAsia="TimesNewRomanPSMT" w:hAnsi="Times New Roman" w:cs="Times New Roman"/>
                <w:bCs/>
                <w:color w:val="000000"/>
                <w:sz w:val="24"/>
                <w:szCs w:val="24"/>
                <w:lang w:val="en-GB"/>
              </w:rPr>
              <w:t>дана</w:t>
            </w:r>
            <w:proofErr w:type="gramEnd"/>
            <w:r w:rsidRPr="00331137">
              <w:rPr>
                <w:rFonts w:ascii="Times New Roman" w:eastAsia="TimesNewRomanPSMT" w:hAnsi="Times New Roman" w:cs="Times New Roman"/>
                <w:bCs/>
                <w:color w:val="000000"/>
                <w:sz w:val="24"/>
                <w:szCs w:val="24"/>
                <w:lang w:val="en-GB"/>
              </w:rPr>
              <w:t xml:space="preserve"> од дана </w:t>
            </w:r>
            <w:r w:rsidR="0009268C">
              <w:rPr>
                <w:rFonts w:ascii="Times New Roman" w:eastAsia="TimesNewRomanPSMT" w:hAnsi="Times New Roman" w:cs="Times New Roman"/>
                <w:bCs/>
                <w:color w:val="000000"/>
                <w:sz w:val="24"/>
                <w:szCs w:val="24"/>
                <w:lang w:val="sr-Cyrl-CS"/>
              </w:rPr>
              <w:t>закључења уговора.</w:t>
            </w:r>
          </w:p>
        </w:tc>
      </w:tr>
      <w:tr w:rsidR="00960087" w:rsidTr="001D4345">
        <w:trPr>
          <w:trHeight w:val="553"/>
        </w:trPr>
        <w:tc>
          <w:tcPr>
            <w:tcW w:w="5580" w:type="dxa"/>
          </w:tcPr>
          <w:p w:rsidR="008366D9" w:rsidRDefault="008366D9" w:rsidP="008366D9">
            <w:pPr>
              <w:spacing w:after="120"/>
              <w:rPr>
                <w:rFonts w:ascii="Times New Roman" w:hAnsi="Times New Roman" w:cs="Times New Roman"/>
                <w:sz w:val="24"/>
                <w:szCs w:val="24"/>
                <w:lang w:val="sr-Latn-CS"/>
              </w:rPr>
            </w:pPr>
          </w:p>
          <w:p w:rsidR="00691008" w:rsidRDefault="0009268C" w:rsidP="008366D9">
            <w:pPr>
              <w:spacing w:after="120"/>
              <w:rPr>
                <w:rFonts w:ascii="Times New Roman" w:hAnsi="Times New Roman" w:cs="Times New Roman"/>
                <w:sz w:val="24"/>
                <w:szCs w:val="24"/>
                <w:lang w:val="sr-Cyrl-CS"/>
              </w:rPr>
            </w:pPr>
            <w:r w:rsidRPr="00BE101B">
              <w:rPr>
                <w:rFonts w:ascii="Times New Roman" w:hAnsi="Times New Roman" w:cs="Times New Roman"/>
                <w:sz w:val="24"/>
                <w:szCs w:val="24"/>
                <w:lang w:val="sr-Cyrl-CS"/>
              </w:rPr>
              <w:t xml:space="preserve">Гаранција </w:t>
            </w:r>
            <w:r w:rsidR="00D3384C">
              <w:rPr>
                <w:rFonts w:ascii="Times New Roman" w:hAnsi="Times New Roman" w:cs="Times New Roman"/>
                <w:sz w:val="24"/>
                <w:szCs w:val="24"/>
                <w:lang w:val="sr-Cyrl-CS"/>
              </w:rPr>
              <w:t>за возило</w:t>
            </w:r>
          </w:p>
          <w:p w:rsidR="00D3384C" w:rsidRPr="008366D9" w:rsidRDefault="00D3384C" w:rsidP="008366D9">
            <w:pPr>
              <w:spacing w:after="120"/>
              <w:rPr>
                <w:rFonts w:ascii="Times New Roman" w:hAnsi="Times New Roman" w:cs="Times New Roman"/>
                <w:sz w:val="24"/>
                <w:szCs w:val="24"/>
                <w:lang w:val="sr-Latn-CS"/>
              </w:rPr>
            </w:pPr>
          </w:p>
        </w:tc>
        <w:tc>
          <w:tcPr>
            <w:tcW w:w="5400" w:type="dxa"/>
          </w:tcPr>
          <w:p w:rsidR="00051F30" w:rsidRPr="00051F30" w:rsidRDefault="00051F30" w:rsidP="001D4345">
            <w:pPr>
              <w:autoSpaceDE w:val="0"/>
              <w:autoSpaceDN w:val="0"/>
              <w:adjustRightInd w:val="0"/>
              <w:jc w:val="both"/>
              <w:rPr>
                <w:rFonts w:ascii="Times New Roman" w:eastAsia="TimesNewRomanPSMT" w:hAnsi="Times New Roman" w:cs="Times New Roman"/>
                <w:bCs/>
                <w:color w:val="000000"/>
                <w:sz w:val="24"/>
                <w:szCs w:val="24"/>
                <w:lang w:val="sr-Latn-CS"/>
              </w:rPr>
            </w:pPr>
          </w:p>
          <w:p w:rsidR="00960087" w:rsidRDefault="00D3384C" w:rsidP="001D4345">
            <w:pPr>
              <w:autoSpaceDE w:val="0"/>
              <w:autoSpaceDN w:val="0"/>
              <w:adjustRightInd w:val="0"/>
              <w:jc w:val="both"/>
              <w:rPr>
                <w:rFonts w:ascii="Times New Roman" w:eastAsia="TimesNewRomanPSMT" w:hAnsi="Times New Roman" w:cs="Times New Roman"/>
                <w:bCs/>
                <w:color w:val="000000"/>
                <w:sz w:val="24"/>
                <w:szCs w:val="24"/>
                <w:lang w:val="sr-Cyrl-CS"/>
              </w:rPr>
            </w:pPr>
            <w:r>
              <w:rPr>
                <w:rFonts w:ascii="Times New Roman" w:eastAsia="TimesNewRomanPSMT" w:hAnsi="Times New Roman" w:cs="Times New Roman"/>
                <w:bCs/>
                <w:color w:val="000000"/>
                <w:sz w:val="24"/>
                <w:szCs w:val="24"/>
                <w:lang w:val="sr-Cyrl-CS"/>
              </w:rPr>
              <w:t>........................... месеци</w:t>
            </w:r>
          </w:p>
          <w:p w:rsidR="00D3384C" w:rsidRPr="006817CD" w:rsidRDefault="00D3384C" w:rsidP="001D4345">
            <w:pPr>
              <w:autoSpaceDE w:val="0"/>
              <w:autoSpaceDN w:val="0"/>
              <w:adjustRightInd w:val="0"/>
              <w:jc w:val="both"/>
              <w:rPr>
                <w:rFonts w:ascii="Times New Roman" w:eastAsia="TimesNewRomanPSMT" w:hAnsi="Times New Roman" w:cs="Times New Roman"/>
                <w:bCs/>
                <w:color w:val="000000"/>
                <w:sz w:val="24"/>
                <w:szCs w:val="24"/>
                <w:lang w:val="sr-Cyrl-CS"/>
              </w:rPr>
            </w:pPr>
          </w:p>
        </w:tc>
      </w:tr>
      <w:tr w:rsidR="004665E1" w:rsidTr="001D4345">
        <w:trPr>
          <w:trHeight w:val="553"/>
        </w:trPr>
        <w:tc>
          <w:tcPr>
            <w:tcW w:w="5580" w:type="dxa"/>
          </w:tcPr>
          <w:p w:rsidR="004665E1" w:rsidRPr="005A188D" w:rsidRDefault="004665E1" w:rsidP="008366D9">
            <w:pPr>
              <w:spacing w:after="120"/>
              <w:rPr>
                <w:rFonts w:ascii="Times New Roman" w:hAnsi="Times New Roman" w:cs="Times New Roman"/>
                <w:sz w:val="24"/>
                <w:szCs w:val="24"/>
                <w:lang w:val="sr-Latn-RS"/>
              </w:rPr>
            </w:pPr>
            <w:r w:rsidRPr="005A188D">
              <w:rPr>
                <w:rFonts w:ascii="Times New Roman" w:hAnsi="Times New Roman"/>
                <w:sz w:val="24"/>
                <w:szCs w:val="24"/>
                <w:lang w:val="sr-Cyrl-CS"/>
              </w:rPr>
              <w:t>Рок за  решавање рекламације  у гарантном року</w:t>
            </w:r>
          </w:p>
        </w:tc>
        <w:tc>
          <w:tcPr>
            <w:tcW w:w="5400" w:type="dxa"/>
          </w:tcPr>
          <w:p w:rsidR="004665E1" w:rsidRPr="00051F30" w:rsidRDefault="004665E1" w:rsidP="001D4345">
            <w:pPr>
              <w:autoSpaceDE w:val="0"/>
              <w:autoSpaceDN w:val="0"/>
              <w:adjustRightInd w:val="0"/>
              <w:jc w:val="both"/>
              <w:rPr>
                <w:rFonts w:ascii="Times New Roman" w:eastAsia="TimesNewRomanPSMT" w:hAnsi="Times New Roman" w:cs="Times New Roman"/>
                <w:bCs/>
                <w:color w:val="000000"/>
                <w:sz w:val="24"/>
                <w:szCs w:val="24"/>
                <w:lang w:val="sr-Latn-CS"/>
              </w:rPr>
            </w:pPr>
          </w:p>
        </w:tc>
      </w:tr>
      <w:tr w:rsidR="00D8006D" w:rsidTr="001D4345">
        <w:trPr>
          <w:trHeight w:val="553"/>
        </w:trPr>
        <w:tc>
          <w:tcPr>
            <w:tcW w:w="5580" w:type="dxa"/>
          </w:tcPr>
          <w:p w:rsidR="00D8006D" w:rsidRPr="007D6BAE" w:rsidRDefault="005A188D" w:rsidP="005A188D">
            <w:pPr>
              <w:spacing w:after="120"/>
              <w:rPr>
                <w:rFonts w:ascii="Times New Roman" w:hAnsi="Times New Roman"/>
                <w:sz w:val="24"/>
                <w:szCs w:val="24"/>
                <w:highlight w:val="yellow"/>
                <w:lang w:val="sr-Cyrl-CS"/>
              </w:rPr>
            </w:pPr>
            <w:r>
              <w:rPr>
                <w:rFonts w:ascii="Arial" w:eastAsia="Times New Roman" w:hAnsi="Arial" w:cs="Arial"/>
                <w:bCs/>
                <w:sz w:val="20"/>
                <w:szCs w:val="20"/>
                <w:lang w:val="sr-Cyrl-RS"/>
              </w:rPr>
              <w:t>Марка и тип возила-произвођачка ознака</w:t>
            </w:r>
          </w:p>
        </w:tc>
        <w:tc>
          <w:tcPr>
            <w:tcW w:w="5400" w:type="dxa"/>
          </w:tcPr>
          <w:p w:rsidR="00D8006D" w:rsidRPr="00051F30" w:rsidRDefault="00D8006D" w:rsidP="001D4345">
            <w:pPr>
              <w:autoSpaceDE w:val="0"/>
              <w:autoSpaceDN w:val="0"/>
              <w:adjustRightInd w:val="0"/>
              <w:jc w:val="both"/>
              <w:rPr>
                <w:rFonts w:ascii="Times New Roman" w:eastAsia="TimesNewRomanPSMT" w:hAnsi="Times New Roman" w:cs="Times New Roman"/>
                <w:bCs/>
                <w:color w:val="000000"/>
                <w:sz w:val="24"/>
                <w:szCs w:val="24"/>
                <w:lang w:val="sr-Latn-CS"/>
              </w:rPr>
            </w:pPr>
          </w:p>
        </w:tc>
      </w:tr>
      <w:tr w:rsidR="00D8006D" w:rsidTr="009346B2">
        <w:trPr>
          <w:trHeight w:val="553"/>
        </w:trPr>
        <w:tc>
          <w:tcPr>
            <w:tcW w:w="5580" w:type="dxa"/>
            <w:vAlign w:val="center"/>
          </w:tcPr>
          <w:p w:rsidR="00D8006D" w:rsidRPr="005A70D0" w:rsidRDefault="005A188D" w:rsidP="00D8006D">
            <w:pPr>
              <w:autoSpaceDE w:val="0"/>
              <w:autoSpaceDN w:val="0"/>
              <w:adjustRightInd w:val="0"/>
              <w:spacing w:after="0" w:line="240" w:lineRule="auto"/>
              <w:rPr>
                <w:rFonts w:ascii="Arial" w:eastAsia="Times New Roman" w:hAnsi="Arial" w:cs="Arial"/>
                <w:sz w:val="20"/>
                <w:szCs w:val="20"/>
                <w:lang w:val="sr-Cyrl-RS"/>
              </w:rPr>
            </w:pPr>
            <w:r w:rsidRPr="005A70D0">
              <w:rPr>
                <w:rFonts w:ascii="Arial" w:eastAsia="Times New Roman" w:hAnsi="Arial" w:cs="Arial"/>
                <w:sz w:val="20"/>
                <w:szCs w:val="20"/>
                <w:lang w:val="sr-Cyrl-RS"/>
              </w:rPr>
              <w:t>Произвођач-полуприколица</w:t>
            </w:r>
          </w:p>
        </w:tc>
        <w:tc>
          <w:tcPr>
            <w:tcW w:w="5400" w:type="dxa"/>
          </w:tcPr>
          <w:p w:rsidR="00D8006D" w:rsidRPr="00051F30" w:rsidRDefault="00D8006D" w:rsidP="00D8006D">
            <w:pPr>
              <w:autoSpaceDE w:val="0"/>
              <w:autoSpaceDN w:val="0"/>
              <w:adjustRightInd w:val="0"/>
              <w:jc w:val="both"/>
              <w:rPr>
                <w:rFonts w:ascii="Times New Roman" w:eastAsia="TimesNewRomanPSMT" w:hAnsi="Times New Roman" w:cs="Times New Roman"/>
                <w:bCs/>
                <w:color w:val="000000"/>
                <w:sz w:val="24"/>
                <w:szCs w:val="24"/>
                <w:lang w:val="sr-Latn-CS"/>
              </w:rPr>
            </w:pPr>
          </w:p>
        </w:tc>
      </w:tr>
      <w:tr w:rsidR="00D8006D" w:rsidTr="009346B2">
        <w:trPr>
          <w:trHeight w:val="553"/>
        </w:trPr>
        <w:tc>
          <w:tcPr>
            <w:tcW w:w="5580" w:type="dxa"/>
            <w:vAlign w:val="center"/>
          </w:tcPr>
          <w:p w:rsidR="00D8006D" w:rsidRPr="00692FF9" w:rsidRDefault="005A188D" w:rsidP="00D8006D">
            <w:pPr>
              <w:autoSpaceDE w:val="0"/>
              <w:autoSpaceDN w:val="0"/>
              <w:adjustRightInd w:val="0"/>
              <w:spacing w:after="0" w:line="240" w:lineRule="auto"/>
              <w:rPr>
                <w:rFonts w:ascii="Arial" w:eastAsia="Times New Roman" w:hAnsi="Arial" w:cs="Arial"/>
                <w:sz w:val="20"/>
                <w:szCs w:val="20"/>
                <w:lang w:val="sl-SI"/>
              </w:rPr>
            </w:pPr>
            <w:r>
              <w:rPr>
                <w:rFonts w:ascii="Arial" w:eastAsia="Times New Roman" w:hAnsi="Arial" w:cs="Arial"/>
                <w:bCs/>
                <w:sz w:val="20"/>
                <w:szCs w:val="20"/>
                <w:lang w:val="sr-Cyrl-RS"/>
              </w:rPr>
              <w:t>Марка и тип –произвођачка ознака-полуприколица</w:t>
            </w:r>
          </w:p>
        </w:tc>
        <w:tc>
          <w:tcPr>
            <w:tcW w:w="5400" w:type="dxa"/>
          </w:tcPr>
          <w:p w:rsidR="00D8006D" w:rsidRPr="00051F30" w:rsidRDefault="00D8006D" w:rsidP="00D8006D">
            <w:pPr>
              <w:autoSpaceDE w:val="0"/>
              <w:autoSpaceDN w:val="0"/>
              <w:adjustRightInd w:val="0"/>
              <w:jc w:val="both"/>
              <w:rPr>
                <w:rFonts w:ascii="Times New Roman" w:eastAsia="TimesNewRomanPSMT" w:hAnsi="Times New Roman" w:cs="Times New Roman"/>
                <w:bCs/>
                <w:color w:val="000000"/>
                <w:sz w:val="24"/>
                <w:szCs w:val="24"/>
                <w:lang w:val="sr-Latn-CS"/>
              </w:rPr>
            </w:pPr>
          </w:p>
        </w:tc>
      </w:tr>
    </w:tbl>
    <w:p w:rsidR="00960087" w:rsidRPr="00082F34" w:rsidRDefault="00960087" w:rsidP="00D8006D">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960087" w:rsidRPr="006D59CC" w:rsidRDefault="00960087" w:rsidP="00960087">
      <w:pPr>
        <w:autoSpaceDE w:val="0"/>
        <w:autoSpaceDN w:val="0"/>
        <w:adjustRightInd w:val="0"/>
        <w:spacing w:after="0" w:line="240" w:lineRule="auto"/>
        <w:ind w:left="720" w:firstLine="720"/>
        <w:jc w:val="both"/>
        <w:rPr>
          <w:rFonts w:ascii="Times New Roman" w:eastAsia="TimesNewRomanPSMT" w:hAnsi="Times New Roman" w:cs="Times New Roman"/>
          <w:bCs/>
          <w:color w:val="000000"/>
          <w:sz w:val="24"/>
          <w:szCs w:val="24"/>
        </w:rPr>
      </w:pPr>
      <w:r w:rsidRPr="00881632">
        <w:rPr>
          <w:rFonts w:ascii="Times New Roman" w:eastAsia="TimesNewRomanPSMT" w:hAnsi="Times New Roman" w:cs="Times New Roman"/>
          <w:bCs/>
          <w:color w:val="000000"/>
          <w:sz w:val="24"/>
          <w:szCs w:val="24"/>
        </w:rPr>
        <w:t xml:space="preserve">Датум </w:t>
      </w:r>
      <w:r w:rsidRPr="00881632">
        <w:rPr>
          <w:rFonts w:ascii="Times New Roman" w:eastAsia="TimesNewRomanPSMT" w:hAnsi="Times New Roman" w:cs="Times New Roman"/>
          <w:bCs/>
          <w:color w:val="000000"/>
          <w:sz w:val="24"/>
          <w:szCs w:val="24"/>
        </w:rPr>
        <w:tab/>
      </w:r>
      <w:r w:rsidRPr="00881632">
        <w:rPr>
          <w:rFonts w:ascii="Times New Roman" w:eastAsia="TimesNewRomanPSMT" w:hAnsi="Times New Roman" w:cs="Times New Roman"/>
          <w:bCs/>
          <w:color w:val="000000"/>
          <w:sz w:val="24"/>
          <w:szCs w:val="24"/>
        </w:rPr>
        <w:tab/>
      </w:r>
      <w:r w:rsidRPr="00881632">
        <w:rPr>
          <w:rFonts w:ascii="Times New Roman" w:eastAsia="TimesNewRomanPSMT" w:hAnsi="Times New Roman" w:cs="Times New Roman"/>
          <w:bCs/>
          <w:color w:val="000000"/>
          <w:sz w:val="24"/>
          <w:szCs w:val="24"/>
        </w:rPr>
        <w:tab/>
      </w:r>
      <w:r w:rsidRPr="00881632">
        <w:rPr>
          <w:rFonts w:ascii="Times New Roman" w:eastAsia="TimesNewRomanPSMT" w:hAnsi="Times New Roman" w:cs="Times New Roman"/>
          <w:bCs/>
          <w:color w:val="000000"/>
          <w:sz w:val="24"/>
          <w:szCs w:val="24"/>
        </w:rPr>
        <w:tab/>
      </w:r>
      <w:r w:rsidRPr="00881632">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 xml:space="preserve">              Понуђач</w:t>
      </w:r>
    </w:p>
    <w:p w:rsidR="00960087" w:rsidRPr="00881632" w:rsidRDefault="00960087" w:rsidP="0096008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881632">
        <w:rPr>
          <w:rFonts w:ascii="Times New Roman" w:eastAsia="TimesNewRomanPSMT" w:hAnsi="Times New Roman" w:cs="Times New Roman"/>
          <w:bCs/>
          <w:color w:val="000000"/>
          <w:sz w:val="24"/>
          <w:szCs w:val="24"/>
        </w:rPr>
        <w:t xml:space="preserve">    М. П. </w:t>
      </w:r>
    </w:p>
    <w:p w:rsidR="00960087" w:rsidRDefault="00960087" w:rsidP="00960087">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rPr>
      </w:pPr>
      <w:r>
        <w:rPr>
          <w:rFonts w:ascii="Times New Roman" w:eastAsia="TimesNewRomanPS-BoldMT" w:hAnsi="Times New Roman" w:cs="Times New Roman"/>
          <w:b/>
          <w:bCs/>
          <w:i/>
          <w:iCs/>
          <w:color w:val="002060"/>
          <w:sz w:val="24"/>
          <w:szCs w:val="24"/>
        </w:rPr>
        <w:t>_____________________________</w:t>
      </w:r>
      <w:r>
        <w:rPr>
          <w:rFonts w:ascii="Times New Roman" w:eastAsia="TimesNewRomanPS-BoldMT" w:hAnsi="Times New Roman" w:cs="Times New Roman"/>
          <w:b/>
          <w:bCs/>
          <w:i/>
          <w:iCs/>
          <w:color w:val="002060"/>
          <w:sz w:val="24"/>
          <w:szCs w:val="24"/>
        </w:rPr>
        <w:tab/>
      </w:r>
      <w:r>
        <w:rPr>
          <w:rFonts w:ascii="Times New Roman" w:eastAsia="TimesNewRomanPS-BoldMT" w:hAnsi="Times New Roman" w:cs="Times New Roman"/>
          <w:b/>
          <w:bCs/>
          <w:i/>
          <w:iCs/>
          <w:color w:val="002060"/>
          <w:sz w:val="24"/>
          <w:szCs w:val="24"/>
        </w:rPr>
        <w:tab/>
      </w:r>
      <w:r>
        <w:rPr>
          <w:rFonts w:ascii="Times New Roman" w:eastAsia="TimesNewRomanPS-BoldMT" w:hAnsi="Times New Roman" w:cs="Times New Roman"/>
          <w:b/>
          <w:bCs/>
          <w:i/>
          <w:iCs/>
          <w:color w:val="002060"/>
          <w:sz w:val="24"/>
          <w:szCs w:val="24"/>
        </w:rPr>
        <w:tab/>
        <w:t>________________________________</w:t>
      </w:r>
    </w:p>
    <w:p w:rsidR="00960087" w:rsidRDefault="00960087" w:rsidP="00960087">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rPr>
      </w:pPr>
    </w:p>
    <w:p w:rsidR="00960087" w:rsidRDefault="00960087" w:rsidP="00960087">
      <w:pPr>
        <w:autoSpaceDE w:val="0"/>
        <w:autoSpaceDN w:val="0"/>
        <w:adjustRightInd w:val="0"/>
        <w:spacing w:after="0" w:line="240" w:lineRule="auto"/>
        <w:jc w:val="both"/>
        <w:rPr>
          <w:rFonts w:ascii="Times New Roman" w:eastAsia="TimesNewRomanPS-BoldMT" w:hAnsi="Times New Roman" w:cs="Times New Roman"/>
          <w:b/>
          <w:bCs/>
          <w:iCs/>
          <w:sz w:val="24"/>
          <w:szCs w:val="24"/>
          <w:u w:val="single"/>
        </w:rPr>
      </w:pPr>
    </w:p>
    <w:p w:rsidR="00960087" w:rsidRDefault="00960087" w:rsidP="00960087">
      <w:pPr>
        <w:autoSpaceDE w:val="0"/>
        <w:autoSpaceDN w:val="0"/>
        <w:adjustRightInd w:val="0"/>
        <w:spacing w:after="0" w:line="240" w:lineRule="auto"/>
        <w:jc w:val="both"/>
        <w:rPr>
          <w:rFonts w:ascii="Times New Roman" w:eastAsia="TimesNewRomanPS-BoldMT" w:hAnsi="Times New Roman" w:cs="Times New Roman"/>
          <w:bCs/>
          <w:iCs/>
          <w:sz w:val="24"/>
          <w:szCs w:val="24"/>
        </w:rPr>
      </w:pPr>
      <w:r>
        <w:rPr>
          <w:rFonts w:ascii="Times New Roman" w:eastAsia="TimesNewRomanPS-BoldMT" w:hAnsi="Times New Roman" w:cs="Times New Roman"/>
          <w:bCs/>
          <w:iCs/>
          <w:sz w:val="24"/>
          <w:szCs w:val="24"/>
        </w:rPr>
        <w:tab/>
      </w:r>
      <w:r>
        <w:rPr>
          <w:rFonts w:ascii="Times New Roman" w:eastAsia="TimesNewRomanPS-BoldMT" w:hAnsi="Times New Roman" w:cs="Times New Roman"/>
          <w:bCs/>
          <w:iCs/>
          <w:sz w:val="24"/>
          <w:szCs w:val="24"/>
        </w:rPr>
        <w:tab/>
      </w:r>
      <w:r>
        <w:rPr>
          <w:rFonts w:ascii="Times New Roman" w:eastAsia="TimesNewRomanPS-BoldMT" w:hAnsi="Times New Roman" w:cs="Times New Roman"/>
          <w:bCs/>
          <w:iCs/>
          <w:sz w:val="24"/>
          <w:szCs w:val="24"/>
        </w:rPr>
        <w:tab/>
      </w:r>
      <w:r>
        <w:rPr>
          <w:rFonts w:ascii="Times New Roman" w:eastAsia="TimesNewRomanPS-BoldMT" w:hAnsi="Times New Roman" w:cs="Times New Roman"/>
          <w:bCs/>
          <w:iCs/>
          <w:sz w:val="24"/>
          <w:szCs w:val="24"/>
        </w:rPr>
        <w:tab/>
        <w:t xml:space="preserve">                М. П.                      Подизвођач</w:t>
      </w:r>
    </w:p>
    <w:p w:rsidR="00960087" w:rsidRDefault="00960087" w:rsidP="00960087">
      <w:pPr>
        <w:autoSpaceDE w:val="0"/>
        <w:autoSpaceDN w:val="0"/>
        <w:adjustRightInd w:val="0"/>
        <w:spacing w:after="0" w:line="240" w:lineRule="auto"/>
        <w:jc w:val="both"/>
        <w:rPr>
          <w:rFonts w:ascii="Times New Roman" w:eastAsia="TimesNewRomanPS-BoldMT" w:hAnsi="Times New Roman" w:cs="Times New Roman"/>
          <w:bCs/>
          <w:iCs/>
          <w:sz w:val="24"/>
          <w:szCs w:val="24"/>
        </w:rPr>
      </w:pPr>
      <w:r>
        <w:rPr>
          <w:rFonts w:ascii="Times New Roman" w:eastAsia="TimesNewRomanPS-BoldMT" w:hAnsi="Times New Roman" w:cs="Times New Roman"/>
          <w:bCs/>
          <w:iCs/>
          <w:sz w:val="24"/>
          <w:szCs w:val="24"/>
        </w:rPr>
        <w:t xml:space="preserve"> </w:t>
      </w:r>
    </w:p>
    <w:p w:rsidR="00960087" w:rsidRDefault="00960087" w:rsidP="00960087">
      <w:pPr>
        <w:autoSpaceDE w:val="0"/>
        <w:autoSpaceDN w:val="0"/>
        <w:adjustRightInd w:val="0"/>
        <w:spacing w:after="0" w:line="240" w:lineRule="auto"/>
        <w:jc w:val="both"/>
        <w:rPr>
          <w:rFonts w:ascii="Times New Roman" w:eastAsia="TimesNewRomanPS-BoldMT" w:hAnsi="Times New Roman" w:cs="Times New Roman"/>
          <w:b/>
          <w:bCs/>
          <w:iCs/>
          <w:sz w:val="24"/>
          <w:szCs w:val="24"/>
          <w:u w:val="single"/>
        </w:rPr>
      </w:pPr>
      <w:r>
        <w:rPr>
          <w:rFonts w:ascii="Times New Roman" w:eastAsia="TimesNewRomanPS-BoldMT" w:hAnsi="Times New Roman" w:cs="Times New Roman"/>
          <w:bCs/>
          <w:iCs/>
          <w:sz w:val="24"/>
          <w:szCs w:val="24"/>
        </w:rPr>
        <w:tab/>
      </w:r>
      <w:r>
        <w:rPr>
          <w:rFonts w:ascii="Times New Roman" w:eastAsia="TimesNewRomanPS-BoldMT" w:hAnsi="Times New Roman" w:cs="Times New Roman"/>
          <w:bCs/>
          <w:iCs/>
          <w:sz w:val="24"/>
          <w:szCs w:val="24"/>
        </w:rPr>
        <w:tab/>
      </w:r>
      <w:r>
        <w:rPr>
          <w:rFonts w:ascii="Times New Roman" w:eastAsia="TimesNewRomanPS-BoldMT" w:hAnsi="Times New Roman" w:cs="Times New Roman"/>
          <w:bCs/>
          <w:iCs/>
          <w:sz w:val="24"/>
          <w:szCs w:val="24"/>
        </w:rPr>
        <w:tab/>
        <w:t xml:space="preserve"> </w:t>
      </w:r>
      <w:r>
        <w:rPr>
          <w:rFonts w:ascii="Times New Roman" w:eastAsia="TimesNewRomanPS-BoldMT" w:hAnsi="Times New Roman" w:cs="Times New Roman"/>
          <w:bCs/>
          <w:iCs/>
          <w:sz w:val="24"/>
          <w:szCs w:val="24"/>
        </w:rPr>
        <w:tab/>
      </w:r>
      <w:r>
        <w:rPr>
          <w:rFonts w:ascii="Times New Roman" w:eastAsia="TimesNewRomanPS-BoldMT" w:hAnsi="Times New Roman" w:cs="Times New Roman"/>
          <w:bCs/>
          <w:iCs/>
          <w:sz w:val="24"/>
          <w:szCs w:val="24"/>
        </w:rPr>
        <w:tab/>
      </w:r>
      <w:r>
        <w:rPr>
          <w:rFonts w:ascii="Times New Roman" w:eastAsia="TimesNewRomanPS-BoldMT" w:hAnsi="Times New Roman" w:cs="Times New Roman"/>
          <w:bCs/>
          <w:iCs/>
          <w:sz w:val="24"/>
          <w:szCs w:val="24"/>
        </w:rPr>
        <w:tab/>
        <w:t>________________________________</w:t>
      </w:r>
    </w:p>
    <w:p w:rsidR="00960087" w:rsidRDefault="00960087" w:rsidP="00960087">
      <w:pPr>
        <w:autoSpaceDE w:val="0"/>
        <w:autoSpaceDN w:val="0"/>
        <w:adjustRightInd w:val="0"/>
        <w:spacing w:after="0" w:line="240" w:lineRule="auto"/>
        <w:jc w:val="both"/>
        <w:rPr>
          <w:rFonts w:ascii="Times New Roman" w:eastAsia="TimesNewRomanPS-BoldMT" w:hAnsi="Times New Roman" w:cs="Times New Roman"/>
          <w:b/>
          <w:bCs/>
          <w:iCs/>
          <w:sz w:val="24"/>
          <w:szCs w:val="24"/>
          <w:u w:val="single"/>
        </w:rPr>
      </w:pPr>
    </w:p>
    <w:p w:rsidR="00960087" w:rsidRDefault="00960087" w:rsidP="00960087">
      <w:pPr>
        <w:autoSpaceDE w:val="0"/>
        <w:autoSpaceDN w:val="0"/>
        <w:adjustRightInd w:val="0"/>
        <w:spacing w:after="0" w:line="240" w:lineRule="auto"/>
        <w:jc w:val="both"/>
        <w:rPr>
          <w:rFonts w:ascii="Times New Roman" w:eastAsia="TimesNewRomanPS-BoldMT" w:hAnsi="Times New Roman" w:cs="Times New Roman"/>
          <w:bCs/>
          <w:iCs/>
          <w:sz w:val="24"/>
          <w:szCs w:val="24"/>
        </w:rPr>
      </w:pPr>
      <w:r w:rsidRPr="00AE3947">
        <w:rPr>
          <w:rFonts w:ascii="Times New Roman" w:eastAsia="TimesNewRomanPS-BoldMT" w:hAnsi="Times New Roman" w:cs="Times New Roman"/>
          <w:b/>
          <w:bCs/>
          <w:iCs/>
          <w:sz w:val="24"/>
          <w:szCs w:val="24"/>
          <w:u w:val="single"/>
        </w:rPr>
        <w:t>Напомена:</w:t>
      </w:r>
      <w:r w:rsidRPr="00AE3947">
        <w:rPr>
          <w:rFonts w:ascii="Times New Roman" w:eastAsia="TimesNewRomanPS-BoldMT" w:hAnsi="Times New Roman" w:cs="Times New Roman"/>
          <w:bCs/>
          <w:iCs/>
          <w:sz w:val="24"/>
          <w:szCs w:val="24"/>
        </w:rPr>
        <w:t xml:space="preserve"> </w:t>
      </w:r>
    </w:p>
    <w:p w:rsidR="00960087" w:rsidRDefault="00960087" w:rsidP="00960087">
      <w:pPr>
        <w:autoSpaceDE w:val="0"/>
        <w:autoSpaceDN w:val="0"/>
        <w:adjustRightInd w:val="0"/>
        <w:spacing w:after="0" w:line="240" w:lineRule="auto"/>
        <w:jc w:val="both"/>
        <w:rPr>
          <w:rFonts w:ascii="Times New Roman" w:eastAsia="TimesNewRomanPS-BoldMT" w:hAnsi="Times New Roman" w:cs="Times New Roman"/>
          <w:bCs/>
          <w:iCs/>
          <w:sz w:val="24"/>
          <w:szCs w:val="24"/>
        </w:rPr>
      </w:pPr>
      <w:r>
        <w:rPr>
          <w:rFonts w:ascii="Times New Roman" w:eastAsia="TimesNewRomanPS-BoldMT" w:hAnsi="Times New Roman" w:cs="Times New Roman"/>
          <w:bCs/>
          <w:iCs/>
          <w:sz w:val="24"/>
          <w:szCs w:val="24"/>
        </w:rPr>
        <w:t>- Образац понуде је потребно попунити.</w:t>
      </w:r>
    </w:p>
    <w:p w:rsidR="00960087" w:rsidRDefault="00960087" w:rsidP="00960087">
      <w:pPr>
        <w:autoSpaceDE w:val="0"/>
        <w:autoSpaceDN w:val="0"/>
        <w:adjustRightInd w:val="0"/>
        <w:spacing w:after="0" w:line="240" w:lineRule="auto"/>
        <w:jc w:val="both"/>
        <w:rPr>
          <w:rFonts w:ascii="Times New Roman" w:eastAsia="TimesNewRomanPS-BoldMT" w:hAnsi="Times New Roman" w:cs="Times New Roman"/>
          <w:bCs/>
          <w:iCs/>
          <w:sz w:val="24"/>
          <w:szCs w:val="24"/>
        </w:rPr>
      </w:pPr>
      <w:r>
        <w:rPr>
          <w:rFonts w:ascii="Times New Roman" w:eastAsia="TimesNewRomanPS-BoldMT" w:hAnsi="Times New Roman" w:cs="Times New Roman"/>
          <w:bCs/>
          <w:iCs/>
          <w:sz w:val="24"/>
          <w:szCs w:val="24"/>
        </w:rPr>
        <w:t>-</w:t>
      </w:r>
      <w:r w:rsidRPr="00AE3947">
        <w:rPr>
          <w:rFonts w:ascii="Times New Roman" w:eastAsia="TimesNewRomanPS-BoldMT" w:hAnsi="Times New Roman" w:cs="Times New Roman"/>
          <w:bCs/>
          <w:iCs/>
          <w:sz w:val="24"/>
          <w:szCs w:val="24"/>
        </w:rPr>
        <w:t>Уколико понуђачи подно</w:t>
      </w:r>
      <w:r>
        <w:rPr>
          <w:rFonts w:ascii="Times New Roman" w:eastAsia="TimesNewRomanPS-BoldMT" w:hAnsi="Times New Roman" w:cs="Times New Roman"/>
          <w:bCs/>
          <w:iCs/>
          <w:sz w:val="24"/>
          <w:szCs w:val="24"/>
        </w:rPr>
        <w:t xml:space="preserve">се </w:t>
      </w:r>
      <w:r w:rsidRPr="00594976">
        <w:rPr>
          <w:rFonts w:ascii="Times New Roman" w:eastAsia="TimesNewRomanPS-BoldMT" w:hAnsi="Times New Roman" w:cs="Times New Roman"/>
          <w:bCs/>
          <w:iCs/>
          <w:sz w:val="24"/>
          <w:szCs w:val="24"/>
        </w:rPr>
        <w:t>заједничку понуду</w:t>
      </w:r>
      <w:r w:rsidRPr="00AE3947">
        <w:rPr>
          <w:rFonts w:ascii="Times New Roman" w:eastAsia="TimesNewRomanPS-BoldMT" w:hAnsi="Times New Roman" w:cs="Times New Roman"/>
          <w:bCs/>
          <w:iCs/>
          <w:sz w:val="24"/>
          <w:szCs w:val="24"/>
        </w:rPr>
        <w:t>,</w:t>
      </w:r>
      <w:r>
        <w:rPr>
          <w:rFonts w:ascii="Times New Roman" w:eastAsia="TimesNewRomanPS-BoldMT" w:hAnsi="Times New Roman" w:cs="Times New Roman"/>
          <w:bCs/>
          <w:iCs/>
          <w:sz w:val="24"/>
          <w:szCs w:val="24"/>
        </w:rPr>
        <w:t xml:space="preserve"> </w:t>
      </w:r>
      <w:r w:rsidRPr="00AE3947">
        <w:rPr>
          <w:rFonts w:ascii="Times New Roman" w:eastAsia="TimesNewRomanPS-BoldMT" w:hAnsi="Times New Roman" w:cs="Times New Roman"/>
          <w:bCs/>
          <w:iCs/>
          <w:sz w:val="24"/>
          <w:szCs w:val="24"/>
        </w:rPr>
        <w:t>група понуђача може да се определи да образац понуде потписују и печатом оверавају сви понуђачи из групе понуђача или група понуђача може да о</w:t>
      </w:r>
      <w:r>
        <w:rPr>
          <w:rFonts w:ascii="Times New Roman" w:eastAsia="TimesNewRomanPS-BoldMT" w:hAnsi="Times New Roman" w:cs="Times New Roman"/>
          <w:bCs/>
          <w:iCs/>
          <w:sz w:val="24"/>
          <w:szCs w:val="24"/>
        </w:rPr>
        <w:t>власти</w:t>
      </w:r>
      <w:r w:rsidRPr="00AE3947">
        <w:rPr>
          <w:rFonts w:ascii="Times New Roman" w:eastAsia="TimesNewRomanPS-BoldMT" w:hAnsi="Times New Roman" w:cs="Times New Roman"/>
          <w:bCs/>
          <w:iCs/>
          <w:sz w:val="24"/>
          <w:szCs w:val="24"/>
        </w:rPr>
        <w:t xml:space="preserve"> једног понуђача из групе пон</w:t>
      </w:r>
      <w:r>
        <w:rPr>
          <w:rFonts w:ascii="Times New Roman" w:eastAsia="TimesNewRomanPS-BoldMT" w:hAnsi="Times New Roman" w:cs="Times New Roman"/>
          <w:bCs/>
          <w:iCs/>
          <w:sz w:val="24"/>
          <w:szCs w:val="24"/>
        </w:rPr>
        <w:t xml:space="preserve">уђача из групе који ће </w:t>
      </w:r>
      <w:r w:rsidRPr="00AE3947">
        <w:rPr>
          <w:rFonts w:ascii="Times New Roman" w:eastAsia="TimesNewRomanPS-BoldMT" w:hAnsi="Times New Roman" w:cs="Times New Roman"/>
          <w:bCs/>
          <w:iCs/>
          <w:sz w:val="24"/>
          <w:szCs w:val="24"/>
        </w:rPr>
        <w:t>потписати и печатом оверити образац понуде.</w:t>
      </w:r>
    </w:p>
    <w:p w:rsidR="00960087" w:rsidRPr="000725DD" w:rsidRDefault="00960087" w:rsidP="000725DD">
      <w:pPr>
        <w:pStyle w:val="ListParagraph"/>
        <w:numPr>
          <w:ilvl w:val="0"/>
          <w:numId w:val="24"/>
        </w:numPr>
        <w:tabs>
          <w:tab w:val="left" w:pos="360"/>
        </w:tabs>
        <w:autoSpaceDE w:val="0"/>
        <w:autoSpaceDN w:val="0"/>
        <w:adjustRightInd w:val="0"/>
        <w:spacing w:after="0" w:line="240" w:lineRule="auto"/>
        <w:ind w:left="0" w:firstLine="0"/>
        <w:jc w:val="both"/>
        <w:rPr>
          <w:rFonts w:ascii="Times New Roman" w:eastAsia="TimesNewRomanPS-BoldMT" w:hAnsi="Times New Roman" w:cs="Times New Roman"/>
          <w:bCs/>
          <w:iCs/>
          <w:sz w:val="24"/>
          <w:szCs w:val="24"/>
        </w:rPr>
      </w:pPr>
      <w:r w:rsidRPr="00973048">
        <w:rPr>
          <w:rFonts w:ascii="Times New Roman" w:eastAsia="TimesNewRomanPS-BoldMT" w:hAnsi="Times New Roman" w:cs="Times New Roman"/>
          <w:bCs/>
          <w:iCs/>
          <w:sz w:val="24"/>
          <w:szCs w:val="24"/>
        </w:rPr>
        <w:t xml:space="preserve">Уколико понуђач подноси понуду са подизвођачем овај образац потписују и оверавају печатом понуђач и </w:t>
      </w:r>
      <w:r>
        <w:rPr>
          <w:rFonts w:ascii="Times New Roman" w:eastAsia="TimesNewRomanPS-BoldMT" w:hAnsi="Times New Roman" w:cs="Times New Roman"/>
          <w:bCs/>
          <w:iCs/>
          <w:sz w:val="24"/>
          <w:szCs w:val="24"/>
        </w:rPr>
        <w:t>подизвођач</w:t>
      </w:r>
      <w:r w:rsidRPr="00973048">
        <w:rPr>
          <w:rFonts w:ascii="Times New Roman" w:eastAsia="TimesNewRomanPS-BoldMT" w:hAnsi="Times New Roman" w:cs="Times New Roman"/>
          <w:bCs/>
          <w:iCs/>
          <w:sz w:val="24"/>
          <w:szCs w:val="24"/>
        </w:rPr>
        <w:t xml:space="preserve">. </w:t>
      </w:r>
    </w:p>
    <w:p w:rsidR="00263479" w:rsidRDefault="00263479" w:rsidP="00960087">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263479" w:rsidRDefault="00263479" w:rsidP="00960087">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tbl>
      <w:tblPr>
        <w:tblpPr w:leftFromText="180" w:rightFromText="180" w:vertAnchor="text" w:horzAnchor="margin" w:tblpY="-392"/>
        <w:tblW w:w="10080" w:type="dxa"/>
        <w:tblBorders>
          <w:bottom w:val="single" w:sz="24" w:space="0" w:color="ED7D31"/>
        </w:tblBorders>
        <w:tblLook w:val="04A0" w:firstRow="1" w:lastRow="0" w:firstColumn="1" w:lastColumn="0" w:noHBand="0" w:noVBand="1"/>
      </w:tblPr>
      <w:tblGrid>
        <w:gridCol w:w="2106"/>
        <w:gridCol w:w="4972"/>
        <w:gridCol w:w="3002"/>
      </w:tblGrid>
      <w:tr w:rsidR="00F50E5B" w:rsidRPr="005D1860" w:rsidTr="00A514C5">
        <w:tc>
          <w:tcPr>
            <w:tcW w:w="2076" w:type="dxa"/>
            <w:shd w:val="clear" w:color="auto" w:fill="auto"/>
          </w:tcPr>
          <w:p w:rsidR="00F50E5B" w:rsidRPr="005D1860" w:rsidRDefault="00F50E5B" w:rsidP="00A514C5">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1F1AD047" wp14:editId="62B4FF78">
                  <wp:extent cx="1181100" cy="1181100"/>
                  <wp:effectExtent l="19050" t="0" r="0" b="0"/>
                  <wp:docPr id="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tc>
        <w:tc>
          <w:tcPr>
            <w:tcW w:w="4998" w:type="dxa"/>
            <w:shd w:val="clear" w:color="auto" w:fill="auto"/>
          </w:tcPr>
          <w:p w:rsidR="00F50E5B" w:rsidRPr="005D1860" w:rsidRDefault="00F50E5B" w:rsidP="00A514C5">
            <w:pPr>
              <w:spacing w:after="0" w:line="240" w:lineRule="auto"/>
              <w:rPr>
                <w:rFonts w:ascii="Arial" w:eastAsia="Times New Roman" w:hAnsi="Arial" w:cs="Arial"/>
                <w:noProof/>
                <w:sz w:val="20"/>
                <w:szCs w:val="20"/>
              </w:rPr>
            </w:pPr>
          </w:p>
          <w:p w:rsidR="00F50E5B" w:rsidRPr="005D1860" w:rsidRDefault="00F50E5B" w:rsidP="00A514C5">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ЈАВНО КОМУНАЛНО ПРЕДУЗЕЋЕ „Пут“ Нови Сад</w:t>
            </w:r>
          </w:p>
          <w:p w:rsidR="00F50E5B" w:rsidRPr="005D1860" w:rsidRDefault="00F50E5B" w:rsidP="00A514C5">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21000 Нови Сад, Руменачка 150/а</w:t>
            </w:r>
          </w:p>
          <w:p w:rsidR="00F50E5B" w:rsidRPr="005D1860" w:rsidRDefault="00F50E5B"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Пиб:</w:t>
            </w:r>
            <w:r w:rsidRPr="005D1860">
              <w:rPr>
                <w:rFonts w:ascii="Arial" w:eastAsia="Times New Roman" w:hAnsi="Arial" w:cs="Arial"/>
                <w:noProof/>
                <w:sz w:val="20"/>
                <w:szCs w:val="20"/>
              </w:rPr>
              <w:t xml:space="preserve"> 100187770</w:t>
            </w:r>
          </w:p>
          <w:p w:rsidR="00F50E5B" w:rsidRPr="005D1860" w:rsidRDefault="00F50E5B"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Матични број:</w:t>
            </w:r>
            <w:r w:rsidRPr="005D1860">
              <w:rPr>
                <w:rFonts w:ascii="Arial" w:eastAsia="Times New Roman" w:hAnsi="Arial" w:cs="Arial"/>
                <w:noProof/>
                <w:sz w:val="20"/>
                <w:szCs w:val="20"/>
              </w:rPr>
              <w:t xml:space="preserve"> 08171963</w:t>
            </w:r>
          </w:p>
          <w:p w:rsidR="00F50E5B" w:rsidRPr="005D1860" w:rsidRDefault="00F50E5B"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Шифра делатности:</w:t>
            </w:r>
            <w:r w:rsidRPr="005D1860">
              <w:rPr>
                <w:rFonts w:ascii="Arial" w:eastAsia="Times New Roman" w:hAnsi="Arial" w:cs="Arial"/>
                <w:noProof/>
                <w:sz w:val="20"/>
                <w:szCs w:val="20"/>
              </w:rPr>
              <w:t xml:space="preserve"> 4211</w:t>
            </w:r>
          </w:p>
          <w:p w:rsidR="00F50E5B" w:rsidRDefault="00F50E5B" w:rsidP="00A514C5">
            <w:pPr>
              <w:rPr>
                <w:rFonts w:ascii="Arial" w:hAnsi="Arial" w:cs="Arial"/>
                <w:bCs/>
                <w:color w:val="000000"/>
                <w:sz w:val="20"/>
                <w:szCs w:val="20"/>
                <w:lang w:val="sr-Cyrl-CS"/>
              </w:rPr>
            </w:pPr>
            <w:r w:rsidRPr="005D1860">
              <w:rPr>
                <w:rFonts w:ascii="Arial" w:eastAsia="Times New Roman" w:hAnsi="Arial" w:cs="Arial"/>
                <w:b/>
                <w:noProof/>
                <w:sz w:val="20"/>
                <w:szCs w:val="20"/>
              </w:rPr>
              <w:t>Текући рачун:</w:t>
            </w:r>
            <w:r w:rsidRPr="005D1860">
              <w:rPr>
                <w:rFonts w:ascii="Arial" w:eastAsia="Times New Roman" w:hAnsi="Arial" w:cs="Arial"/>
                <w:noProof/>
                <w:sz w:val="20"/>
                <w:szCs w:val="20"/>
              </w:rPr>
              <w:t xml:space="preserve"> </w:t>
            </w:r>
            <w:r>
              <w:rPr>
                <w:rFonts w:ascii="Arial" w:hAnsi="Arial" w:cs="Arial"/>
                <w:bCs/>
                <w:color w:val="000000"/>
                <w:sz w:val="20"/>
                <w:szCs w:val="20"/>
                <w:lang w:val="sr-Latn-CS"/>
              </w:rPr>
              <w:t>205</w:t>
            </w:r>
            <w:r>
              <w:rPr>
                <w:rFonts w:ascii="Arial" w:hAnsi="Arial" w:cs="Arial"/>
                <w:bCs/>
                <w:color w:val="000000"/>
                <w:sz w:val="20"/>
                <w:szCs w:val="20"/>
                <w:lang w:val="sr-Cyrl-CS"/>
              </w:rPr>
              <w:t>-</w:t>
            </w:r>
            <w:r>
              <w:rPr>
                <w:rFonts w:ascii="Arial" w:hAnsi="Arial" w:cs="Arial"/>
                <w:bCs/>
                <w:color w:val="000000"/>
                <w:sz w:val="20"/>
                <w:szCs w:val="20"/>
                <w:lang w:val="sr-Latn-CS"/>
              </w:rPr>
              <w:t>265920</w:t>
            </w:r>
            <w:r>
              <w:rPr>
                <w:rFonts w:ascii="Arial" w:hAnsi="Arial" w:cs="Arial"/>
                <w:bCs/>
                <w:color w:val="000000"/>
                <w:sz w:val="20"/>
                <w:szCs w:val="20"/>
                <w:lang w:val="sr-Cyrl-CS"/>
              </w:rPr>
              <w:t>-</w:t>
            </w:r>
            <w:r>
              <w:rPr>
                <w:rFonts w:ascii="Arial" w:hAnsi="Arial" w:cs="Arial"/>
                <w:bCs/>
                <w:color w:val="000000"/>
                <w:sz w:val="20"/>
                <w:szCs w:val="20"/>
                <w:lang w:val="sr-Latn-CS"/>
              </w:rPr>
              <w:t>56</w:t>
            </w:r>
            <w:r>
              <w:rPr>
                <w:rFonts w:ascii="Arial" w:hAnsi="Arial" w:cs="Arial"/>
                <w:bCs/>
                <w:color w:val="000000"/>
                <w:sz w:val="20"/>
                <w:szCs w:val="20"/>
                <w:lang w:val="sr-Cyrl-CS"/>
              </w:rPr>
              <w:t xml:space="preserve"> </w:t>
            </w:r>
            <w:r>
              <w:rPr>
                <w:rFonts w:ascii="Arial" w:hAnsi="Arial" w:cs="Arial"/>
                <w:bCs/>
                <w:color w:val="000000"/>
                <w:sz w:val="20"/>
                <w:szCs w:val="20"/>
                <w:lang w:val="sl-SI"/>
              </w:rPr>
              <w:t xml:space="preserve">кoд </w:t>
            </w:r>
            <w:r>
              <w:rPr>
                <w:rFonts w:ascii="Arial" w:hAnsi="Arial" w:cs="Arial"/>
                <w:bCs/>
                <w:color w:val="000000"/>
                <w:sz w:val="20"/>
                <w:szCs w:val="20"/>
                <w:lang w:val="sr-Cyrl-CS"/>
              </w:rPr>
              <w:t>Комерцијалне банке а.д Београд</w:t>
            </w:r>
          </w:p>
          <w:p w:rsidR="00F50E5B" w:rsidRPr="005D1860" w:rsidRDefault="00F50E5B" w:rsidP="00A514C5">
            <w:pPr>
              <w:spacing w:after="0" w:line="240" w:lineRule="auto"/>
              <w:rPr>
                <w:rFonts w:ascii="Times New Roman" w:eastAsia="Times New Roman" w:hAnsi="Times New Roman"/>
                <w:sz w:val="24"/>
                <w:szCs w:val="24"/>
              </w:rPr>
            </w:pPr>
          </w:p>
        </w:tc>
        <w:tc>
          <w:tcPr>
            <w:tcW w:w="3006" w:type="dxa"/>
            <w:shd w:val="clear" w:color="auto" w:fill="auto"/>
          </w:tcPr>
          <w:p w:rsidR="00F50E5B" w:rsidRPr="005D1860" w:rsidRDefault="00F50E5B" w:rsidP="00A514C5">
            <w:pPr>
              <w:spacing w:after="0" w:line="240" w:lineRule="auto"/>
              <w:rPr>
                <w:rFonts w:ascii="Times New Roman" w:eastAsia="Times New Roman" w:hAnsi="Times New Roman"/>
                <w:sz w:val="24"/>
                <w:szCs w:val="24"/>
              </w:rPr>
            </w:pPr>
            <w:r w:rsidRPr="005D1860">
              <w:rPr>
                <w:rFonts w:ascii="Times New Roman" w:eastAsia="Times New Roman" w:hAnsi="Times New Roman"/>
                <w:sz w:val="24"/>
                <w:szCs w:val="24"/>
              </w:rPr>
              <w:t xml:space="preserve">        </w:t>
            </w:r>
            <w:r>
              <w:rPr>
                <w:rFonts w:ascii="Times New Roman" w:eastAsia="Times New Roman" w:hAnsi="Times New Roman"/>
                <w:noProof/>
                <w:sz w:val="24"/>
                <w:szCs w:val="24"/>
              </w:rPr>
              <w:drawing>
                <wp:inline distT="0" distB="0" distL="0" distR="0" wp14:anchorId="54B989F7" wp14:editId="6CEEADBB">
                  <wp:extent cx="1447800" cy="1276350"/>
                  <wp:effectExtent l="19050" t="0" r="0" b="0"/>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447800" cy="1276350"/>
                          </a:xfrm>
                          <a:prstGeom prst="rect">
                            <a:avLst/>
                          </a:prstGeom>
                          <a:noFill/>
                          <a:ln w="9525">
                            <a:noFill/>
                            <a:miter lim="800000"/>
                            <a:headEnd/>
                            <a:tailEnd/>
                          </a:ln>
                        </pic:spPr>
                      </pic:pic>
                    </a:graphicData>
                  </a:graphic>
                </wp:inline>
              </w:drawing>
            </w:r>
          </w:p>
        </w:tc>
      </w:tr>
    </w:tbl>
    <w:p w:rsidR="00322C6B" w:rsidRDefault="00322C6B" w:rsidP="00E27CCB">
      <w:pPr>
        <w:autoSpaceDE w:val="0"/>
        <w:autoSpaceDN w:val="0"/>
        <w:adjustRightInd w:val="0"/>
        <w:spacing w:after="0" w:line="240" w:lineRule="auto"/>
        <w:rPr>
          <w:rFonts w:ascii="Times New Roman" w:hAnsi="Times New Roman" w:cs="Times New Roman"/>
          <w:b/>
          <w:iCs/>
          <w:color w:val="002060"/>
          <w:sz w:val="40"/>
          <w:szCs w:val="40"/>
          <w:lang w:val="sr-Cyrl-CS"/>
        </w:rPr>
      </w:pPr>
    </w:p>
    <w:p w:rsidR="00F50E5B" w:rsidRDefault="00F50E5B" w:rsidP="00E27CCB">
      <w:pPr>
        <w:autoSpaceDE w:val="0"/>
        <w:autoSpaceDN w:val="0"/>
        <w:adjustRightInd w:val="0"/>
        <w:spacing w:after="0" w:line="240" w:lineRule="auto"/>
        <w:rPr>
          <w:rFonts w:ascii="Times New Roman" w:hAnsi="Times New Roman" w:cs="Times New Roman"/>
          <w:b/>
          <w:iCs/>
          <w:color w:val="002060"/>
          <w:sz w:val="40"/>
          <w:szCs w:val="40"/>
          <w:lang w:val="sr-Cyrl-CS"/>
        </w:rPr>
      </w:pPr>
    </w:p>
    <w:p w:rsidR="00322C6B" w:rsidRDefault="00322C6B" w:rsidP="00960087">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322C6B" w:rsidRDefault="00322C6B" w:rsidP="00960087">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9311BC" w:rsidRPr="006D5CEB" w:rsidRDefault="009311BC" w:rsidP="00960087">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960087" w:rsidRPr="002A7AE1" w:rsidRDefault="00960087" w:rsidP="00960087">
      <w:pPr>
        <w:autoSpaceDE w:val="0"/>
        <w:autoSpaceDN w:val="0"/>
        <w:adjustRightInd w:val="0"/>
        <w:spacing w:after="0" w:line="240" w:lineRule="auto"/>
        <w:jc w:val="center"/>
        <w:rPr>
          <w:rFonts w:ascii="Times New Roman" w:hAnsi="Times New Roman" w:cs="Times New Roman"/>
          <w:b/>
          <w:iCs/>
          <w:color w:val="002060"/>
          <w:sz w:val="40"/>
          <w:szCs w:val="40"/>
        </w:rPr>
      </w:pPr>
      <w:r w:rsidRPr="002A7AE1">
        <w:rPr>
          <w:rFonts w:ascii="Times New Roman" w:hAnsi="Times New Roman" w:cs="Times New Roman"/>
          <w:b/>
          <w:iCs/>
          <w:color w:val="002060"/>
          <w:sz w:val="40"/>
          <w:szCs w:val="40"/>
        </w:rPr>
        <w:t xml:space="preserve">Kонкурсна документација </w:t>
      </w:r>
    </w:p>
    <w:p w:rsidR="00960087" w:rsidRPr="002A7AE1"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rPr>
      </w:pPr>
    </w:p>
    <w:p w:rsidR="00960087"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rPr>
      </w:pPr>
    </w:p>
    <w:p w:rsidR="00960087"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rPr>
      </w:pPr>
    </w:p>
    <w:p w:rsidR="00960087"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rPr>
      </w:pPr>
    </w:p>
    <w:p w:rsidR="00960087"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rPr>
      </w:pPr>
    </w:p>
    <w:p w:rsidR="00960087"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rPr>
      </w:pPr>
    </w:p>
    <w:p w:rsidR="00960087" w:rsidRDefault="00960087" w:rsidP="00960087">
      <w:pPr>
        <w:autoSpaceDE w:val="0"/>
        <w:autoSpaceDN w:val="0"/>
        <w:adjustRightInd w:val="0"/>
        <w:spacing w:after="0" w:line="240" w:lineRule="auto"/>
        <w:jc w:val="both"/>
        <w:rPr>
          <w:rFonts w:ascii="Times New Roman" w:hAnsi="Times New Roman" w:cs="Times New Roman"/>
          <w:b/>
          <w:bCs/>
          <w:i/>
          <w:iCs/>
          <w:color w:val="FF0000"/>
          <w:sz w:val="24"/>
          <w:szCs w:val="24"/>
        </w:rPr>
      </w:pPr>
    </w:p>
    <w:p w:rsidR="00960087" w:rsidRPr="002C4726" w:rsidRDefault="00960087" w:rsidP="00EA55C4">
      <w:pPr>
        <w:pStyle w:val="ListParagraph"/>
        <w:numPr>
          <w:ilvl w:val="0"/>
          <w:numId w:val="21"/>
        </w:numPr>
        <w:autoSpaceDE w:val="0"/>
        <w:autoSpaceDN w:val="0"/>
        <w:adjustRightInd w:val="0"/>
        <w:spacing w:after="0" w:line="240" w:lineRule="auto"/>
        <w:jc w:val="center"/>
        <w:rPr>
          <w:rFonts w:ascii="Times New Roman" w:hAnsi="Times New Roman" w:cs="Times New Roman"/>
          <w:b/>
          <w:bCs/>
          <w:iCs/>
          <w:color w:val="002060"/>
          <w:sz w:val="40"/>
          <w:szCs w:val="40"/>
        </w:rPr>
      </w:pPr>
      <w:r>
        <w:rPr>
          <w:rFonts w:ascii="Times New Roman" w:hAnsi="Times New Roman" w:cs="Times New Roman"/>
          <w:b/>
          <w:bCs/>
          <w:iCs/>
          <w:color w:val="002060"/>
          <w:sz w:val="40"/>
          <w:szCs w:val="40"/>
        </w:rPr>
        <w:t>УСЛОВИ</w:t>
      </w:r>
      <w:r w:rsidRPr="002C4726">
        <w:rPr>
          <w:rFonts w:ascii="Times New Roman" w:hAnsi="Times New Roman" w:cs="Times New Roman"/>
          <w:b/>
          <w:bCs/>
          <w:iCs/>
          <w:color w:val="002060"/>
          <w:sz w:val="40"/>
          <w:szCs w:val="40"/>
        </w:rPr>
        <w:t xml:space="preserve"> ЗА УЧЕШЋЕ У ПОСТУПКУ ЈАВНЕ НАБАВКЕ ИЗ ЧЛ. 75. И 76. </w:t>
      </w:r>
      <w:r>
        <w:rPr>
          <w:rFonts w:ascii="Times New Roman" w:hAnsi="Times New Roman" w:cs="Times New Roman"/>
          <w:b/>
          <w:bCs/>
          <w:iCs/>
          <w:color w:val="002060"/>
          <w:sz w:val="40"/>
          <w:szCs w:val="40"/>
        </w:rPr>
        <w:t xml:space="preserve">ЗЈН-А </w:t>
      </w:r>
      <w:r w:rsidRPr="002C4726">
        <w:rPr>
          <w:rFonts w:ascii="Times New Roman" w:hAnsi="Times New Roman" w:cs="Times New Roman"/>
          <w:b/>
          <w:bCs/>
          <w:iCs/>
          <w:color w:val="002060"/>
          <w:sz w:val="40"/>
          <w:szCs w:val="40"/>
        </w:rPr>
        <w:t>И УПУТСТВО КАКО СЕ ДОКАЗУЈЕ ИСПУЊЕНОСТ ТИХ УСЛОВА</w:t>
      </w:r>
    </w:p>
    <w:p w:rsidR="00960087" w:rsidRDefault="00960087" w:rsidP="00960087">
      <w:pPr>
        <w:autoSpaceDE w:val="0"/>
        <w:autoSpaceDN w:val="0"/>
        <w:adjustRightInd w:val="0"/>
        <w:spacing w:after="0" w:line="240" w:lineRule="auto"/>
        <w:jc w:val="center"/>
        <w:rPr>
          <w:rFonts w:ascii="Times New Roman" w:hAnsi="Times New Roman" w:cs="Times New Roman"/>
          <w:b/>
          <w:bCs/>
          <w:iCs/>
          <w:color w:val="002060"/>
          <w:sz w:val="40"/>
          <w:szCs w:val="40"/>
        </w:rPr>
      </w:pPr>
    </w:p>
    <w:p w:rsidR="00960087" w:rsidRDefault="00960087" w:rsidP="00960087">
      <w:pPr>
        <w:autoSpaceDE w:val="0"/>
        <w:autoSpaceDN w:val="0"/>
        <w:adjustRightInd w:val="0"/>
        <w:spacing w:after="0" w:line="240" w:lineRule="auto"/>
        <w:jc w:val="center"/>
        <w:rPr>
          <w:rFonts w:ascii="Times New Roman" w:hAnsi="Times New Roman" w:cs="Times New Roman"/>
          <w:b/>
          <w:bCs/>
          <w:iCs/>
          <w:color w:val="002060"/>
          <w:sz w:val="40"/>
          <w:szCs w:val="40"/>
        </w:rPr>
      </w:pPr>
    </w:p>
    <w:p w:rsidR="00960087" w:rsidRDefault="00960087" w:rsidP="00960087">
      <w:pPr>
        <w:autoSpaceDE w:val="0"/>
        <w:autoSpaceDN w:val="0"/>
        <w:adjustRightInd w:val="0"/>
        <w:spacing w:after="0" w:line="240" w:lineRule="auto"/>
        <w:jc w:val="center"/>
        <w:rPr>
          <w:rFonts w:ascii="Times New Roman" w:hAnsi="Times New Roman" w:cs="Times New Roman"/>
          <w:b/>
          <w:bCs/>
          <w:iCs/>
          <w:color w:val="002060"/>
          <w:sz w:val="40"/>
          <w:szCs w:val="40"/>
        </w:rPr>
      </w:pPr>
    </w:p>
    <w:p w:rsidR="00960087" w:rsidRDefault="00960087" w:rsidP="00960087">
      <w:pPr>
        <w:autoSpaceDE w:val="0"/>
        <w:autoSpaceDN w:val="0"/>
        <w:adjustRightInd w:val="0"/>
        <w:spacing w:after="0" w:line="240" w:lineRule="auto"/>
        <w:jc w:val="center"/>
        <w:rPr>
          <w:rFonts w:ascii="Times New Roman" w:hAnsi="Times New Roman" w:cs="Times New Roman"/>
          <w:b/>
          <w:bCs/>
          <w:iCs/>
          <w:color w:val="002060"/>
          <w:sz w:val="40"/>
          <w:szCs w:val="40"/>
        </w:rPr>
      </w:pPr>
    </w:p>
    <w:p w:rsidR="00960087" w:rsidRDefault="00960087" w:rsidP="00960087">
      <w:pPr>
        <w:autoSpaceDE w:val="0"/>
        <w:autoSpaceDN w:val="0"/>
        <w:adjustRightInd w:val="0"/>
        <w:spacing w:after="0" w:line="240" w:lineRule="auto"/>
        <w:jc w:val="center"/>
        <w:rPr>
          <w:rFonts w:ascii="Times New Roman" w:hAnsi="Times New Roman" w:cs="Times New Roman"/>
          <w:b/>
          <w:bCs/>
          <w:iCs/>
          <w:color w:val="002060"/>
          <w:sz w:val="40"/>
          <w:szCs w:val="40"/>
        </w:rPr>
      </w:pPr>
    </w:p>
    <w:p w:rsidR="00960087" w:rsidRDefault="00960087" w:rsidP="00960087">
      <w:pPr>
        <w:autoSpaceDE w:val="0"/>
        <w:autoSpaceDN w:val="0"/>
        <w:adjustRightInd w:val="0"/>
        <w:spacing w:after="0" w:line="240" w:lineRule="auto"/>
        <w:jc w:val="center"/>
        <w:rPr>
          <w:rFonts w:ascii="Times New Roman" w:hAnsi="Times New Roman" w:cs="Times New Roman"/>
          <w:b/>
          <w:bCs/>
          <w:iCs/>
          <w:color w:val="002060"/>
          <w:sz w:val="40"/>
          <w:szCs w:val="40"/>
        </w:rPr>
      </w:pPr>
    </w:p>
    <w:p w:rsidR="00960087" w:rsidRDefault="00960087" w:rsidP="00960087">
      <w:pPr>
        <w:autoSpaceDE w:val="0"/>
        <w:autoSpaceDN w:val="0"/>
        <w:adjustRightInd w:val="0"/>
        <w:spacing w:after="0" w:line="240" w:lineRule="auto"/>
        <w:jc w:val="center"/>
        <w:rPr>
          <w:rFonts w:ascii="Times New Roman" w:hAnsi="Times New Roman" w:cs="Times New Roman"/>
          <w:b/>
          <w:bCs/>
          <w:iCs/>
          <w:color w:val="002060"/>
          <w:sz w:val="40"/>
          <w:szCs w:val="40"/>
          <w:lang w:val="sr-Cyrl-CS"/>
        </w:rPr>
      </w:pPr>
    </w:p>
    <w:p w:rsidR="00960087" w:rsidRDefault="00960087" w:rsidP="00960087">
      <w:pPr>
        <w:autoSpaceDE w:val="0"/>
        <w:autoSpaceDN w:val="0"/>
        <w:adjustRightInd w:val="0"/>
        <w:spacing w:after="0" w:line="240" w:lineRule="auto"/>
        <w:jc w:val="center"/>
        <w:rPr>
          <w:rFonts w:ascii="Times New Roman" w:hAnsi="Times New Roman" w:cs="Times New Roman"/>
          <w:b/>
          <w:bCs/>
          <w:iCs/>
          <w:color w:val="002060"/>
          <w:sz w:val="40"/>
          <w:szCs w:val="40"/>
          <w:lang w:val="sr-Cyrl-CS"/>
        </w:rPr>
      </w:pPr>
    </w:p>
    <w:p w:rsidR="008A1FA8" w:rsidRDefault="008A1FA8" w:rsidP="00C44C7E">
      <w:pPr>
        <w:autoSpaceDE w:val="0"/>
        <w:autoSpaceDN w:val="0"/>
        <w:adjustRightInd w:val="0"/>
        <w:spacing w:after="0" w:line="240" w:lineRule="auto"/>
        <w:rPr>
          <w:rFonts w:ascii="Times New Roman" w:hAnsi="Times New Roman" w:cs="Times New Roman"/>
          <w:b/>
          <w:bCs/>
          <w:iCs/>
          <w:color w:val="002060"/>
          <w:sz w:val="40"/>
          <w:szCs w:val="40"/>
          <w:lang w:val="sr-Cyrl-CS"/>
        </w:rPr>
      </w:pPr>
    </w:p>
    <w:p w:rsidR="008A1FA8" w:rsidRPr="008A1FA8" w:rsidRDefault="008A1FA8" w:rsidP="00C44C7E">
      <w:pPr>
        <w:autoSpaceDE w:val="0"/>
        <w:autoSpaceDN w:val="0"/>
        <w:adjustRightInd w:val="0"/>
        <w:spacing w:after="0" w:line="240" w:lineRule="auto"/>
        <w:rPr>
          <w:rFonts w:ascii="Times New Roman" w:hAnsi="Times New Roman" w:cs="Times New Roman"/>
          <w:b/>
          <w:bCs/>
          <w:iCs/>
          <w:color w:val="002060"/>
          <w:sz w:val="40"/>
          <w:szCs w:val="40"/>
          <w:lang w:val="sr-Cyrl-CS"/>
        </w:rPr>
      </w:pPr>
    </w:p>
    <w:p w:rsidR="00960087" w:rsidRDefault="00960087" w:rsidP="00960087">
      <w:pPr>
        <w:autoSpaceDE w:val="0"/>
        <w:autoSpaceDN w:val="0"/>
        <w:adjustRightInd w:val="0"/>
        <w:spacing w:after="0" w:line="240" w:lineRule="auto"/>
        <w:jc w:val="center"/>
        <w:rPr>
          <w:rFonts w:ascii="Times New Roman" w:hAnsi="Times New Roman" w:cs="Times New Roman"/>
          <w:b/>
          <w:bCs/>
          <w:iCs/>
          <w:color w:val="002060"/>
          <w:sz w:val="40"/>
          <w:szCs w:val="40"/>
        </w:rPr>
      </w:pPr>
    </w:p>
    <w:p w:rsidR="00960087" w:rsidRDefault="0025695A" w:rsidP="00960087">
      <w:pPr>
        <w:autoSpaceDE w:val="0"/>
        <w:autoSpaceDN w:val="0"/>
        <w:adjustRightInd w:val="0"/>
        <w:spacing w:after="0" w:line="240" w:lineRule="auto"/>
        <w:jc w:val="center"/>
        <w:rPr>
          <w:rFonts w:ascii="Times New Roman" w:hAnsi="Times New Roman" w:cs="Times New Roman"/>
          <w:b/>
          <w:bCs/>
          <w:iCs/>
          <w:color w:val="002060"/>
          <w:sz w:val="40"/>
          <w:szCs w:val="40"/>
        </w:rPr>
      </w:pPr>
      <w:r>
        <w:rPr>
          <w:rFonts w:ascii="Times New Roman" w:hAnsi="Times New Roman" w:cs="Times New Roman"/>
          <w:b/>
          <w:bCs/>
          <w:iCs/>
          <w:noProof/>
          <w:color w:val="002060"/>
          <w:sz w:val="28"/>
          <w:szCs w:val="28"/>
        </w:rPr>
        <w:pict>
          <v:shape id="Text Box 5" o:spid="_x0000_s1029" type="#_x0000_t202" style="position:absolute;left:0;text-align:left;margin-left:15.05pt;margin-top:-12.75pt;width:463.5pt;height:74.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" fillcolor="#cdddac [1622]" strokecolor="#94b64e [3046]">
            <v:fill color2="#f0f4e6 [502]" rotate="t" angle="180" colors="0 #dafda7;22938f #e4fdc2;1 #f5ffe6" focus="100%" type="gradient"/>
            <v:shadow on="t" color="black" opacity="24903f" origin=",.5" offset="0,.55556mm"/>
            <v:textbox style="mso-next-textbox:#Text Box 5">
              <w:txbxContent>
                <w:p w:rsidR="00900912" w:rsidRDefault="00900912" w:rsidP="00960087">
                  <w:pPr>
                    <w:autoSpaceDE w:val="0"/>
                    <w:autoSpaceDN w:val="0"/>
                    <w:adjustRightInd w:val="0"/>
                    <w:spacing w:after="0" w:line="240" w:lineRule="auto"/>
                    <w:jc w:val="center"/>
                    <w:rPr>
                      <w:rFonts w:ascii="Times New Roman" w:hAnsi="Times New Roman" w:cs="Times New Roman"/>
                      <w:b/>
                      <w:bCs/>
                      <w:iCs/>
                      <w:color w:val="002060"/>
                      <w:sz w:val="28"/>
                      <w:szCs w:val="28"/>
                    </w:rPr>
                  </w:pPr>
                </w:p>
                <w:p w:rsidR="00900912" w:rsidRPr="005F5281" w:rsidRDefault="00900912" w:rsidP="00EA55C4">
                  <w:pPr>
                    <w:pStyle w:val="ListParagraph"/>
                    <w:numPr>
                      <w:ilvl w:val="0"/>
                      <w:numId w:val="22"/>
                    </w:numPr>
                    <w:autoSpaceDE w:val="0"/>
                    <w:autoSpaceDN w:val="0"/>
                    <w:adjustRightInd w:val="0"/>
                    <w:spacing w:after="0" w:line="240" w:lineRule="auto"/>
                    <w:jc w:val="center"/>
                    <w:rPr>
                      <w:rFonts w:ascii="Times New Roman" w:hAnsi="Times New Roman" w:cs="Times New Roman"/>
                      <w:b/>
                      <w:bCs/>
                      <w:iCs/>
                      <w:color w:val="002060"/>
                      <w:sz w:val="40"/>
                      <w:szCs w:val="40"/>
                    </w:rPr>
                  </w:pPr>
                  <w:r w:rsidRPr="005F5281">
                    <w:rPr>
                      <w:rFonts w:ascii="Times New Roman" w:hAnsi="Times New Roman" w:cs="Times New Roman"/>
                      <w:b/>
                      <w:bCs/>
                      <w:iCs/>
                      <w:color w:val="002060"/>
                      <w:sz w:val="28"/>
                      <w:szCs w:val="28"/>
                    </w:rPr>
                    <w:t>УСЛОВИ ЗА УЧЕШЋЕ У ПОСТУПКУ ЈАВНЕ НАБАВКЕ ИЗ ЧЛ. 75. И 76. ЗЈН-А И УПУТСТВО КАКО СЕ ДОКАЗУЈЕ ИСПУЊЕНОСТ ТИХ УСЛОВА</w:t>
                  </w:r>
                </w:p>
                <w:p w:rsidR="00900912" w:rsidRPr="005F5281" w:rsidRDefault="00900912" w:rsidP="00960087">
                  <w:pPr>
                    <w:autoSpaceDE w:val="0"/>
                    <w:autoSpaceDN w:val="0"/>
                    <w:adjustRightInd w:val="0"/>
                    <w:spacing w:after="0" w:line="240" w:lineRule="auto"/>
                    <w:ind w:left="360"/>
                    <w:rPr>
                      <w:rFonts w:ascii="Times New Roman" w:hAnsi="Times New Roman" w:cs="Times New Roman"/>
                      <w:b/>
                      <w:bCs/>
                      <w:iCs/>
                      <w:color w:val="002060"/>
                      <w:sz w:val="28"/>
                      <w:szCs w:val="28"/>
                    </w:rPr>
                  </w:pPr>
                </w:p>
                <w:p w:rsidR="00900912" w:rsidRPr="0057705E" w:rsidRDefault="00900912" w:rsidP="00960087">
                  <w:pPr>
                    <w:autoSpaceDE w:val="0"/>
                    <w:autoSpaceDN w:val="0"/>
                    <w:adjustRightInd w:val="0"/>
                    <w:spacing w:after="0" w:line="240" w:lineRule="auto"/>
                    <w:jc w:val="center"/>
                  </w:pPr>
                </w:p>
              </w:txbxContent>
            </v:textbox>
          </v:shape>
        </w:pict>
      </w:r>
    </w:p>
    <w:p w:rsidR="00960087" w:rsidRDefault="00960087" w:rsidP="00960087">
      <w:pPr>
        <w:autoSpaceDE w:val="0"/>
        <w:autoSpaceDN w:val="0"/>
        <w:adjustRightInd w:val="0"/>
        <w:spacing w:after="0" w:line="240" w:lineRule="auto"/>
        <w:jc w:val="center"/>
        <w:rPr>
          <w:rFonts w:ascii="Times New Roman" w:hAnsi="Times New Roman" w:cs="Times New Roman"/>
          <w:b/>
          <w:bCs/>
          <w:iCs/>
          <w:color w:val="002060"/>
          <w:sz w:val="40"/>
          <w:szCs w:val="40"/>
        </w:rPr>
      </w:pPr>
    </w:p>
    <w:p w:rsidR="00960087" w:rsidRDefault="00960087" w:rsidP="00960087">
      <w:pPr>
        <w:rPr>
          <w:rFonts w:ascii="Times New Roman" w:hAnsi="Times New Roman" w:cs="Times New Roman"/>
          <w:b/>
          <w:sz w:val="24"/>
          <w:szCs w:val="24"/>
          <w:lang w:val="ru-RU"/>
        </w:rPr>
      </w:pPr>
    </w:p>
    <w:p w:rsidR="00960087" w:rsidRPr="005C6B9E" w:rsidRDefault="00960087" w:rsidP="00960087">
      <w:pPr>
        <w:rPr>
          <w:rFonts w:ascii="Times New Roman" w:hAnsi="Times New Roman" w:cs="Times New Roman"/>
          <w:b/>
          <w:sz w:val="26"/>
          <w:szCs w:val="26"/>
          <w:lang w:val="ru-RU"/>
        </w:rPr>
      </w:pPr>
      <w:r w:rsidRPr="005C6B9E">
        <w:rPr>
          <w:rFonts w:ascii="Times New Roman" w:hAnsi="Times New Roman" w:cs="Times New Roman"/>
          <w:b/>
          <w:sz w:val="26"/>
          <w:szCs w:val="26"/>
          <w:lang w:val="ru-RU"/>
        </w:rPr>
        <w:t>Понуђач у поступку јавне набавке мора доказати:</w:t>
      </w:r>
    </w:p>
    <w:tbl>
      <w:tblPr>
        <w:tblW w:w="10964" w:type="dxa"/>
        <w:jc w:val="center"/>
        <w:tblLayout w:type="fixed"/>
        <w:tblLook w:val="07E0" w:firstRow="1" w:lastRow="1" w:firstColumn="1" w:lastColumn="1" w:noHBand="1" w:noVBand="1"/>
      </w:tblPr>
      <w:tblGrid>
        <w:gridCol w:w="990"/>
        <w:gridCol w:w="3598"/>
        <w:gridCol w:w="6376"/>
      </w:tblGrid>
      <w:tr w:rsidR="00960087" w:rsidRPr="006461F5" w:rsidTr="001D4345">
        <w:trPr>
          <w:trHeight w:val="597"/>
          <w:jc w:val="center"/>
        </w:trPr>
        <w:tc>
          <w:tcPr>
            <w:tcW w:w="990" w:type="dxa"/>
            <w:tcBorders>
              <w:top w:val="single" w:sz="4" w:space="0" w:color="000000"/>
              <w:left w:val="single" w:sz="4" w:space="0" w:color="000000"/>
              <w:bottom w:val="single" w:sz="4" w:space="0" w:color="000000"/>
            </w:tcBorders>
            <w:vAlign w:val="center"/>
          </w:tcPr>
          <w:p w:rsidR="00960087" w:rsidRPr="00133DC6" w:rsidRDefault="00960087" w:rsidP="001D4345">
            <w:pPr>
              <w:tabs>
                <w:tab w:val="left" w:pos="680"/>
              </w:tabs>
              <w:snapToGrid w:val="0"/>
              <w:jc w:val="center"/>
              <w:rPr>
                <w:rFonts w:ascii="Times New Roman" w:hAnsi="Times New Roman" w:cs="Times New Roman"/>
                <w:sz w:val="24"/>
                <w:szCs w:val="24"/>
              </w:rPr>
            </w:pPr>
            <w:r>
              <w:rPr>
                <w:rFonts w:ascii="Times New Roman" w:hAnsi="Times New Roman" w:cs="Times New Roman"/>
                <w:sz w:val="24"/>
                <w:szCs w:val="24"/>
              </w:rPr>
              <w:t>Редни</w:t>
            </w:r>
          </w:p>
          <w:p w:rsidR="00960087" w:rsidRPr="00BE17F7" w:rsidRDefault="00960087" w:rsidP="001D4345">
            <w:pPr>
              <w:tabs>
                <w:tab w:val="left" w:pos="680"/>
              </w:tabs>
              <w:snapToGrid w:val="0"/>
              <w:jc w:val="center"/>
              <w:rPr>
                <w:rFonts w:ascii="Times New Roman" w:hAnsi="Times New Roman" w:cs="Times New Roman"/>
                <w:sz w:val="24"/>
                <w:szCs w:val="24"/>
              </w:rPr>
            </w:pPr>
            <w:r w:rsidRPr="00BE17F7">
              <w:rPr>
                <w:rFonts w:ascii="Times New Roman" w:hAnsi="Times New Roman" w:cs="Times New Roman"/>
                <w:sz w:val="24"/>
                <w:szCs w:val="24"/>
              </w:rPr>
              <w:t>број</w:t>
            </w:r>
          </w:p>
        </w:tc>
        <w:tc>
          <w:tcPr>
            <w:tcW w:w="3598" w:type="dxa"/>
            <w:tcBorders>
              <w:top w:val="single" w:sz="4" w:space="0" w:color="000000"/>
              <w:left w:val="single" w:sz="4" w:space="0" w:color="000000"/>
              <w:bottom w:val="single" w:sz="4" w:space="0" w:color="000000"/>
            </w:tcBorders>
            <w:vAlign w:val="center"/>
          </w:tcPr>
          <w:p w:rsidR="00960087" w:rsidRPr="00655653" w:rsidRDefault="00960087" w:rsidP="001D4345">
            <w:pPr>
              <w:tabs>
                <w:tab w:val="left" w:pos="510"/>
                <w:tab w:val="left" w:pos="680"/>
              </w:tabs>
              <w:snapToGrid w:val="0"/>
              <w:spacing w:line="240" w:lineRule="auto"/>
              <w:jc w:val="center"/>
              <w:rPr>
                <w:rFonts w:ascii="Times New Roman" w:hAnsi="Times New Roman" w:cs="Times New Roman"/>
                <w:b/>
                <w:sz w:val="28"/>
                <w:szCs w:val="28"/>
              </w:rPr>
            </w:pPr>
            <w:r w:rsidRPr="00655653">
              <w:rPr>
                <w:rFonts w:ascii="Times New Roman" w:hAnsi="Times New Roman" w:cs="Times New Roman"/>
                <w:b/>
                <w:sz w:val="28"/>
                <w:szCs w:val="28"/>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tcPr>
          <w:p w:rsidR="00960087" w:rsidRPr="00655653" w:rsidRDefault="00960087" w:rsidP="001D4345">
            <w:pPr>
              <w:tabs>
                <w:tab w:val="left" w:pos="680"/>
              </w:tabs>
              <w:snapToGrid w:val="0"/>
              <w:jc w:val="center"/>
              <w:rPr>
                <w:rFonts w:ascii="Times New Roman" w:hAnsi="Times New Roman" w:cs="Times New Roman"/>
                <w:b/>
                <w:sz w:val="28"/>
                <w:szCs w:val="28"/>
              </w:rPr>
            </w:pPr>
            <w:r w:rsidRPr="00655653">
              <w:rPr>
                <w:rFonts w:ascii="Times New Roman" w:hAnsi="Times New Roman" w:cs="Times New Roman"/>
                <w:b/>
                <w:sz w:val="28"/>
                <w:szCs w:val="28"/>
              </w:rPr>
              <w:t>Докази:</w:t>
            </w:r>
          </w:p>
        </w:tc>
      </w:tr>
      <w:tr w:rsidR="00960087" w:rsidRPr="006461F5" w:rsidTr="001D4345">
        <w:trPr>
          <w:trHeight w:val="1160"/>
          <w:jc w:val="center"/>
        </w:trPr>
        <w:tc>
          <w:tcPr>
            <w:tcW w:w="990" w:type="dxa"/>
            <w:tcBorders>
              <w:top w:val="single" w:sz="4" w:space="0" w:color="000000"/>
              <w:left w:val="single" w:sz="4" w:space="0" w:color="000000"/>
              <w:bottom w:val="single" w:sz="4" w:space="0" w:color="000000"/>
            </w:tcBorders>
            <w:vAlign w:val="center"/>
          </w:tcPr>
          <w:p w:rsidR="00960087" w:rsidRPr="006461F5" w:rsidRDefault="00960087" w:rsidP="001D4345">
            <w:pPr>
              <w:tabs>
                <w:tab w:val="left" w:pos="680"/>
              </w:tabs>
              <w:snapToGrid w:val="0"/>
              <w:jc w:val="center"/>
              <w:rPr>
                <w:rFonts w:ascii="Arial" w:hAnsi="Arial" w:cs="Arial"/>
              </w:rPr>
            </w:pPr>
            <w:r w:rsidRPr="006461F5">
              <w:rPr>
                <w:rFonts w:ascii="Arial" w:hAnsi="Arial" w:cs="Arial"/>
              </w:rPr>
              <w:t>1.</w:t>
            </w:r>
          </w:p>
        </w:tc>
        <w:tc>
          <w:tcPr>
            <w:tcW w:w="3598" w:type="dxa"/>
            <w:tcBorders>
              <w:top w:val="single" w:sz="4" w:space="0" w:color="000000"/>
              <w:left w:val="single" w:sz="4" w:space="0" w:color="000000"/>
              <w:bottom w:val="single" w:sz="4" w:space="0" w:color="000000"/>
            </w:tcBorders>
            <w:vAlign w:val="center"/>
          </w:tcPr>
          <w:p w:rsidR="00960087" w:rsidRPr="00BE17F7" w:rsidRDefault="00960087" w:rsidP="001D4345">
            <w:pPr>
              <w:tabs>
                <w:tab w:val="left" w:pos="680"/>
              </w:tabs>
              <w:snapToGrid w:val="0"/>
              <w:jc w:val="center"/>
              <w:rPr>
                <w:rFonts w:ascii="Times New Roman" w:hAnsi="Times New Roman" w:cs="Times New Roman"/>
                <w:sz w:val="24"/>
                <w:szCs w:val="24"/>
              </w:rPr>
            </w:pPr>
            <w:r w:rsidRPr="00BE17F7">
              <w:rPr>
                <w:rFonts w:ascii="Times New Roman" w:hAnsi="Times New Roman" w:cs="Times New Roman"/>
                <w:sz w:val="24"/>
                <w:szCs w:val="24"/>
              </w:rPr>
              <w:t xml:space="preserve">- да jе регистрован </w:t>
            </w:r>
            <w:r w:rsidRPr="00BE17F7">
              <w:rPr>
                <w:rFonts w:ascii="Times New Roman" w:hAnsi="Times New Roman" w:cs="Times New Roman"/>
                <w:sz w:val="24"/>
                <w:szCs w:val="24"/>
                <w:lang w:val="ru-RU"/>
              </w:rPr>
              <w:t>код надлежног органа, односно уписан у одговарајући регистар</w:t>
            </w:r>
          </w:p>
        </w:tc>
        <w:tc>
          <w:tcPr>
            <w:tcW w:w="6376" w:type="dxa"/>
            <w:tcBorders>
              <w:top w:val="single" w:sz="4" w:space="0" w:color="000000"/>
              <w:left w:val="single" w:sz="4" w:space="0" w:color="000000"/>
              <w:bottom w:val="single" w:sz="4" w:space="0" w:color="000000"/>
              <w:right w:val="single" w:sz="4" w:space="0" w:color="000000"/>
            </w:tcBorders>
            <w:vAlign w:val="center"/>
          </w:tcPr>
          <w:p w:rsidR="00960087" w:rsidRDefault="00960087" w:rsidP="001D4345">
            <w:pPr>
              <w:spacing w:before="100" w:beforeAutospacing="1" w:after="0" w:line="210" w:lineRule="atLeast"/>
              <w:ind w:firstLine="480"/>
              <w:rPr>
                <w:rFonts w:ascii="Times New Roman" w:hAnsi="Times New Roman" w:cs="Times New Roman"/>
                <w:sz w:val="24"/>
                <w:szCs w:val="24"/>
              </w:rPr>
            </w:pPr>
            <w:r>
              <w:rPr>
                <w:rFonts w:ascii="Times New Roman" w:hAnsi="Times New Roman" w:cs="Times New Roman"/>
                <w:sz w:val="24"/>
                <w:szCs w:val="24"/>
              </w:rPr>
              <w:t xml:space="preserve"> </w:t>
            </w:r>
          </w:p>
          <w:p w:rsidR="00960087" w:rsidRDefault="00960087" w:rsidP="001D4345">
            <w:pPr>
              <w:tabs>
                <w:tab w:val="left" w:pos="680"/>
              </w:tabs>
              <w:snapToGrid w:val="0"/>
              <w:rPr>
                <w:rFonts w:ascii="Times New Roman" w:hAnsi="Times New Roman" w:cs="Times New Roman"/>
                <w:sz w:val="24"/>
                <w:szCs w:val="24"/>
              </w:rPr>
            </w:pPr>
            <w:r w:rsidRPr="00BE17F7">
              <w:rPr>
                <w:rFonts w:ascii="Times New Roman" w:hAnsi="Times New Roman" w:cs="Times New Roman"/>
                <w:sz w:val="24"/>
                <w:szCs w:val="24"/>
              </w:rPr>
              <w:t xml:space="preserve">- </w:t>
            </w:r>
            <w:r w:rsidRPr="0056010F">
              <w:rPr>
                <w:rFonts w:ascii="Times New Roman" w:hAnsi="Times New Roman" w:cs="Times New Roman"/>
                <w:b/>
                <w:sz w:val="24"/>
                <w:szCs w:val="24"/>
                <w:u w:val="single"/>
              </w:rPr>
              <w:t>ПРАВНО ЛИЦЕ</w:t>
            </w:r>
            <w:r w:rsidRPr="0056010F">
              <w:rPr>
                <w:rFonts w:ascii="Times New Roman" w:hAnsi="Times New Roman" w:cs="Times New Roman"/>
                <w:sz w:val="24"/>
                <w:szCs w:val="24"/>
              </w:rPr>
              <w:t>: Извод из регистра</w:t>
            </w:r>
            <w:r w:rsidRPr="006C20F6">
              <w:rPr>
                <w:rFonts w:ascii="Times New Roman" w:hAnsi="Times New Roman" w:cs="Times New Roman"/>
                <w:b/>
                <w:sz w:val="24"/>
                <w:szCs w:val="24"/>
              </w:rPr>
              <w:t xml:space="preserve"> </w:t>
            </w:r>
            <w:r w:rsidRPr="006C20F6">
              <w:rPr>
                <w:rFonts w:ascii="Times New Roman" w:hAnsi="Times New Roman" w:cs="Times New Roman"/>
                <w:sz w:val="24"/>
                <w:szCs w:val="24"/>
              </w:rPr>
              <w:t xml:space="preserve">Агенције за привредне регистре, односно извод из регистра надлежног Привредног суда </w:t>
            </w:r>
          </w:p>
          <w:p w:rsidR="00960087" w:rsidRPr="00653D45" w:rsidRDefault="00960087" w:rsidP="001D4345">
            <w:pPr>
              <w:tabs>
                <w:tab w:val="left" w:pos="680"/>
              </w:tabs>
              <w:snapToGrid w:val="0"/>
              <w:rPr>
                <w:rFonts w:ascii="Times New Roman" w:hAnsi="Times New Roman" w:cs="Times New Roman"/>
                <w:color w:val="000000" w:themeColor="text1"/>
                <w:sz w:val="24"/>
                <w:szCs w:val="24"/>
                <w:lang w:val="sr-Cyrl-CS"/>
              </w:rPr>
            </w:pPr>
            <w:r>
              <w:rPr>
                <w:rFonts w:ascii="Times New Roman" w:hAnsi="Times New Roman" w:cs="Times New Roman"/>
                <w:sz w:val="24"/>
                <w:szCs w:val="24"/>
              </w:rPr>
              <w:t xml:space="preserve">- </w:t>
            </w:r>
            <w:r w:rsidRPr="00035CE6">
              <w:rPr>
                <w:rFonts w:ascii="Times New Roman" w:hAnsi="Times New Roman" w:cs="Times New Roman"/>
                <w:b/>
                <w:sz w:val="24"/>
                <w:szCs w:val="24"/>
                <w:u w:val="single"/>
              </w:rPr>
              <w:t>ПРЕДУЗЕТНИК:</w:t>
            </w:r>
            <w:r w:rsidRPr="00035CE6">
              <w:rPr>
                <w:rFonts w:ascii="Times New Roman" w:hAnsi="Times New Roman" w:cs="Times New Roman"/>
                <w:b/>
                <w:sz w:val="24"/>
                <w:szCs w:val="24"/>
              </w:rPr>
              <w:t xml:space="preserve"> </w:t>
            </w:r>
            <w:r>
              <w:rPr>
                <w:rFonts w:ascii="Times New Roman" w:hAnsi="Times New Roman" w:cs="Times New Roman"/>
                <w:sz w:val="24"/>
                <w:szCs w:val="24"/>
              </w:rPr>
              <w:t>И</w:t>
            </w:r>
            <w:r w:rsidRPr="00035CE6">
              <w:rPr>
                <w:rFonts w:ascii="Times New Roman" w:hAnsi="Times New Roman" w:cs="Times New Roman"/>
                <w:sz w:val="24"/>
                <w:szCs w:val="24"/>
              </w:rPr>
              <w:t>звод из регистра Агенције за пр</w:t>
            </w:r>
            <w:r>
              <w:rPr>
                <w:rFonts w:ascii="Times New Roman" w:hAnsi="Times New Roman" w:cs="Times New Roman"/>
                <w:sz w:val="24"/>
                <w:szCs w:val="24"/>
              </w:rPr>
              <w:t>ивредне регистре</w:t>
            </w:r>
          </w:p>
          <w:p w:rsidR="00960087" w:rsidRPr="00436190" w:rsidRDefault="00960087" w:rsidP="001D4345">
            <w:pPr>
              <w:autoSpaceDE w:val="0"/>
              <w:autoSpaceDN w:val="0"/>
              <w:adjustRightInd w:val="0"/>
              <w:spacing w:after="0" w:line="240" w:lineRule="auto"/>
              <w:rPr>
                <w:rFonts w:ascii="Times New Roman" w:hAnsi="Times New Roman" w:cs="Times New Roman"/>
                <w:b/>
                <w:sz w:val="24"/>
                <w:szCs w:val="24"/>
              </w:rPr>
            </w:pPr>
            <w:r w:rsidRPr="00436190">
              <w:rPr>
                <w:rFonts w:ascii="Times New Roman" w:hAnsi="Times New Roman" w:cs="Times New Roman"/>
                <w:b/>
                <w:sz w:val="24"/>
                <w:szCs w:val="24"/>
                <w:u w:val="single"/>
              </w:rPr>
              <w:t>Напомена</w:t>
            </w:r>
            <w:r w:rsidRPr="00436190">
              <w:rPr>
                <w:rFonts w:ascii="Times New Roman" w:hAnsi="Times New Roman" w:cs="Times New Roman"/>
                <w:b/>
                <w:sz w:val="24"/>
                <w:szCs w:val="24"/>
              </w:rPr>
              <w:t xml:space="preserve">: </w:t>
            </w:r>
          </w:p>
          <w:p w:rsidR="00960087" w:rsidRPr="00A37B0A" w:rsidRDefault="00960087" w:rsidP="009159C9">
            <w:pPr>
              <w:pStyle w:val="ListParagraph"/>
              <w:numPr>
                <w:ilvl w:val="0"/>
                <w:numId w:val="4"/>
              </w:numPr>
              <w:tabs>
                <w:tab w:val="left" w:pos="680"/>
              </w:tabs>
              <w:snapToGrid w:val="0"/>
              <w:rPr>
                <w:rFonts w:ascii="Times New Roman" w:hAnsi="Times New Roman" w:cs="Times New Roman"/>
                <w:sz w:val="24"/>
                <w:szCs w:val="24"/>
              </w:rPr>
            </w:pPr>
            <w:r w:rsidRPr="00A37B0A">
              <w:rPr>
                <w:rFonts w:ascii="Times New Roman" w:hAnsi="Times New Roman" w:cs="Times New Roman"/>
                <w:sz w:val="24"/>
                <w:szCs w:val="24"/>
              </w:rPr>
              <w:t xml:space="preserve">У случају да </w:t>
            </w:r>
            <w:r>
              <w:rPr>
                <w:rFonts w:ascii="Times New Roman" w:hAnsi="Times New Roman" w:cs="Times New Roman"/>
                <w:sz w:val="24"/>
                <w:szCs w:val="24"/>
              </w:rPr>
              <w:t>понуду</w:t>
            </w:r>
            <w:r w:rsidRPr="00A37B0A">
              <w:rPr>
                <w:rFonts w:ascii="Times New Roman" w:hAnsi="Times New Roman" w:cs="Times New Roman"/>
                <w:sz w:val="24"/>
                <w:szCs w:val="24"/>
              </w:rPr>
              <w:t xml:space="preserve"> подноси група </w:t>
            </w:r>
            <w:r>
              <w:rPr>
                <w:rFonts w:ascii="Times New Roman" w:hAnsi="Times New Roman" w:cs="Times New Roman"/>
                <w:sz w:val="24"/>
                <w:szCs w:val="24"/>
              </w:rPr>
              <w:t>понуђача</w:t>
            </w:r>
            <w:r w:rsidRPr="00A37B0A">
              <w:rPr>
                <w:rFonts w:ascii="Times New Roman" w:hAnsi="Times New Roman" w:cs="Times New Roman"/>
                <w:sz w:val="24"/>
                <w:szCs w:val="24"/>
              </w:rPr>
              <w:t>, овај доказ доставити за сваког учесника из групе</w:t>
            </w:r>
          </w:p>
          <w:p w:rsidR="00960087" w:rsidRPr="00A37B0A" w:rsidRDefault="00960087" w:rsidP="009159C9">
            <w:pPr>
              <w:pStyle w:val="ListParagraph"/>
              <w:numPr>
                <w:ilvl w:val="0"/>
                <w:numId w:val="4"/>
              </w:numPr>
              <w:tabs>
                <w:tab w:val="left" w:pos="680"/>
              </w:tabs>
              <w:snapToGrid w:val="0"/>
              <w:rPr>
                <w:rFonts w:ascii="Times New Roman" w:hAnsi="Times New Roman" w:cs="Times New Roman"/>
                <w:sz w:val="24"/>
                <w:szCs w:val="24"/>
              </w:rPr>
            </w:pPr>
            <w:r w:rsidRPr="00A37B0A">
              <w:rPr>
                <w:rFonts w:ascii="Times New Roman" w:hAnsi="Times New Roman" w:cs="Times New Roman"/>
                <w:sz w:val="24"/>
                <w:szCs w:val="24"/>
              </w:rPr>
              <w:t>У случају да по</w:t>
            </w:r>
            <w:r>
              <w:rPr>
                <w:rFonts w:ascii="Times New Roman" w:hAnsi="Times New Roman" w:cs="Times New Roman"/>
                <w:sz w:val="24"/>
                <w:szCs w:val="24"/>
              </w:rPr>
              <w:t xml:space="preserve">нуђач подноси понуду са </w:t>
            </w:r>
            <w:r w:rsidRPr="00A37B0A">
              <w:rPr>
                <w:rFonts w:ascii="Times New Roman" w:hAnsi="Times New Roman" w:cs="Times New Roman"/>
                <w:sz w:val="24"/>
                <w:szCs w:val="24"/>
              </w:rPr>
              <w:t>подизвођач</w:t>
            </w:r>
            <w:r>
              <w:rPr>
                <w:rFonts w:ascii="Times New Roman" w:hAnsi="Times New Roman" w:cs="Times New Roman"/>
                <w:sz w:val="24"/>
                <w:szCs w:val="24"/>
              </w:rPr>
              <w:t>ем</w:t>
            </w:r>
            <w:r w:rsidRPr="00A37B0A">
              <w:rPr>
                <w:rFonts w:ascii="Times New Roman" w:hAnsi="Times New Roman" w:cs="Times New Roman"/>
                <w:sz w:val="24"/>
                <w:szCs w:val="24"/>
              </w:rPr>
              <w:t>, овај доказ доставити и за подизвођача (ако је више подизвођача доставити за сваког од њих)</w:t>
            </w:r>
          </w:p>
        </w:tc>
      </w:tr>
      <w:tr w:rsidR="00960087" w:rsidRPr="006461F5" w:rsidTr="001D4345">
        <w:trPr>
          <w:trHeight w:val="1250"/>
          <w:jc w:val="center"/>
        </w:trPr>
        <w:tc>
          <w:tcPr>
            <w:tcW w:w="990" w:type="dxa"/>
            <w:tcBorders>
              <w:top w:val="single" w:sz="4" w:space="0" w:color="000000"/>
              <w:left w:val="single" w:sz="4" w:space="0" w:color="000000"/>
              <w:bottom w:val="single" w:sz="4" w:space="0" w:color="000000"/>
            </w:tcBorders>
            <w:vAlign w:val="center"/>
          </w:tcPr>
          <w:p w:rsidR="00960087" w:rsidRPr="006461F5" w:rsidRDefault="00960087" w:rsidP="001D4345">
            <w:pPr>
              <w:tabs>
                <w:tab w:val="left" w:pos="680"/>
              </w:tabs>
              <w:snapToGrid w:val="0"/>
              <w:jc w:val="center"/>
              <w:rPr>
                <w:rFonts w:ascii="Arial" w:hAnsi="Arial" w:cs="Arial"/>
              </w:rPr>
            </w:pPr>
            <w:r w:rsidRPr="006461F5">
              <w:rPr>
                <w:rFonts w:ascii="Arial" w:hAnsi="Arial" w:cs="Arial"/>
              </w:rPr>
              <w:t>2.</w:t>
            </w:r>
          </w:p>
        </w:tc>
        <w:tc>
          <w:tcPr>
            <w:tcW w:w="3598" w:type="dxa"/>
            <w:tcBorders>
              <w:top w:val="single" w:sz="4" w:space="0" w:color="000000"/>
              <w:left w:val="single" w:sz="4" w:space="0" w:color="000000"/>
              <w:bottom w:val="single" w:sz="4" w:space="0" w:color="000000"/>
            </w:tcBorders>
            <w:vAlign w:val="center"/>
          </w:tcPr>
          <w:p w:rsidR="00960087" w:rsidRPr="00BE17F7" w:rsidRDefault="00960087" w:rsidP="001D4345">
            <w:pPr>
              <w:tabs>
                <w:tab w:val="left" w:pos="680"/>
              </w:tabs>
              <w:snapToGrid w:val="0"/>
              <w:spacing w:line="240" w:lineRule="auto"/>
              <w:rPr>
                <w:rFonts w:ascii="Times New Roman" w:hAnsi="Times New Roman" w:cs="Times New Roman"/>
                <w:sz w:val="24"/>
                <w:szCs w:val="24"/>
              </w:rPr>
            </w:pPr>
            <w:r w:rsidRPr="00BE17F7">
              <w:rPr>
                <w:rFonts w:ascii="Times New Roman" w:hAnsi="Times New Roman" w:cs="Times New Roman"/>
                <w:sz w:val="24"/>
                <w:szCs w:val="24"/>
              </w:rPr>
              <w:t xml:space="preserve">- </w:t>
            </w:r>
            <w:r w:rsidRPr="005C6B9E">
              <w:rPr>
                <w:rFonts w:ascii="Times New Roman" w:hAnsi="Times New Roman" w:cs="Times New Roman"/>
                <w:sz w:val="24"/>
                <w:szCs w:val="24"/>
              </w:rPr>
              <w:t>да он</w:t>
            </w:r>
            <w:r>
              <w:rPr>
                <w:rFonts w:ascii="Times New Roman" w:hAnsi="Times New Roman" w:cs="Times New Roman"/>
                <w:sz w:val="24"/>
                <w:szCs w:val="24"/>
              </w:rPr>
              <w:t xml:space="preserve"> и његов законски заступник нису</w:t>
            </w:r>
            <w:r w:rsidRPr="005C6B9E">
              <w:rPr>
                <w:rFonts w:ascii="Times New Roman" w:hAnsi="Times New Roman" w:cs="Times New Roman"/>
                <w:sz w:val="24"/>
                <w:szCs w:val="24"/>
              </w:rPr>
              <w:t xml:space="preserve"> осуђиван</w:t>
            </w:r>
            <w:r>
              <w:rPr>
                <w:rFonts w:ascii="Times New Roman" w:hAnsi="Times New Roman" w:cs="Times New Roman"/>
                <w:sz w:val="24"/>
                <w:szCs w:val="24"/>
              </w:rPr>
              <w:t>и</w:t>
            </w:r>
            <w:r w:rsidRPr="005C6B9E">
              <w:rPr>
                <w:rFonts w:ascii="Times New Roman" w:hAnsi="Times New Roman" w:cs="Times New Roman"/>
                <w:sz w:val="24"/>
                <w:szCs w:val="24"/>
              </w:rPr>
              <w:t xml:space="preserve"> за неко од крив</w:t>
            </w:r>
            <w:r>
              <w:rPr>
                <w:rFonts w:ascii="Times New Roman" w:hAnsi="Times New Roman" w:cs="Times New Roman"/>
                <w:sz w:val="24"/>
                <w:szCs w:val="24"/>
              </w:rPr>
              <w:t>и</w:t>
            </w:r>
            <w:r w:rsidRPr="005C6B9E">
              <w:rPr>
                <w:rFonts w:ascii="Times New Roman" w:hAnsi="Times New Roman" w:cs="Times New Roman"/>
                <w:sz w:val="24"/>
                <w:szCs w:val="24"/>
              </w:rPr>
              <w:t>чних дела као члан</w:t>
            </w:r>
            <w:r>
              <w:rPr>
                <w:rFonts w:ascii="Times New Roman" w:hAnsi="Times New Roman" w:cs="Times New Roman"/>
                <w:sz w:val="24"/>
                <w:szCs w:val="24"/>
              </w:rPr>
              <w:t>ови</w:t>
            </w:r>
            <w:r w:rsidRPr="005C6B9E">
              <w:rPr>
                <w:rFonts w:ascii="Times New Roman" w:hAnsi="Times New Roman" w:cs="Times New Roman"/>
                <w:sz w:val="24"/>
                <w:szCs w:val="24"/>
              </w:rPr>
              <w:t xml:space="preserve"> организоване криминалне групе, да ни</w:t>
            </w:r>
            <w:r>
              <w:rPr>
                <w:rFonts w:ascii="Times New Roman" w:hAnsi="Times New Roman" w:cs="Times New Roman"/>
                <w:sz w:val="24"/>
                <w:szCs w:val="24"/>
              </w:rPr>
              <w:t>су</w:t>
            </w:r>
            <w:r w:rsidRPr="005C6B9E">
              <w:rPr>
                <w:rFonts w:ascii="Times New Roman" w:hAnsi="Times New Roman" w:cs="Times New Roman"/>
                <w:sz w:val="24"/>
                <w:szCs w:val="24"/>
              </w:rPr>
              <w:t xml:space="preserve"> осуђиван</w:t>
            </w:r>
            <w:r>
              <w:rPr>
                <w:rFonts w:ascii="Times New Roman" w:hAnsi="Times New Roman" w:cs="Times New Roman"/>
                <w:sz w:val="24"/>
                <w:szCs w:val="24"/>
              </w:rPr>
              <w:t>и</w:t>
            </w:r>
            <w:r w:rsidRPr="005C6B9E">
              <w:rPr>
                <w:rFonts w:ascii="Times New Roman" w:hAnsi="Times New Roman" w:cs="Times New Roman"/>
                <w:sz w:val="24"/>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6" w:type="dxa"/>
            <w:tcBorders>
              <w:top w:val="single" w:sz="4" w:space="0" w:color="000000"/>
              <w:left w:val="single" w:sz="4" w:space="0" w:color="000000"/>
              <w:bottom w:val="single" w:sz="4" w:space="0" w:color="000000"/>
              <w:right w:val="single" w:sz="4" w:space="0" w:color="000000"/>
            </w:tcBorders>
            <w:vAlign w:val="center"/>
          </w:tcPr>
          <w:p w:rsidR="00960087" w:rsidRDefault="00960087" w:rsidP="001D4345">
            <w:pPr>
              <w:autoSpaceDE w:val="0"/>
              <w:autoSpaceDN w:val="0"/>
              <w:adjustRightInd w:val="0"/>
              <w:spacing w:after="0" w:line="240" w:lineRule="auto"/>
              <w:rPr>
                <w:rFonts w:ascii="Tahoma" w:hAnsi="Tahoma" w:cs="Tahoma"/>
                <w:sz w:val="20"/>
                <w:szCs w:val="20"/>
              </w:rPr>
            </w:pPr>
            <w:r>
              <w:rPr>
                <w:rFonts w:ascii="Times New Roman" w:hAnsi="Times New Roman" w:cs="Times New Roman"/>
                <w:b/>
                <w:sz w:val="24"/>
                <w:szCs w:val="24"/>
                <w:u w:val="single"/>
              </w:rPr>
              <w:t>- ЗАКОНСКИ ЗАСТУПНИК, ФИЗИЧКО ЛИЦЕ И ПРЕДУЗЕТНИК</w:t>
            </w:r>
            <w:r w:rsidRPr="00405D66">
              <w:rPr>
                <w:rFonts w:ascii="Times New Roman" w:hAnsi="Times New Roman" w:cs="Times New Roman"/>
                <w:b/>
                <w:sz w:val="24"/>
                <w:szCs w:val="24"/>
              </w:rPr>
              <w:t xml:space="preserve">: </w:t>
            </w:r>
            <w:r w:rsidRPr="00574B3B">
              <w:rPr>
                <w:rFonts w:ascii="Times New Roman" w:hAnsi="Times New Roman" w:cs="Times New Roman"/>
                <w:b/>
                <w:bCs/>
                <w:color w:val="000000"/>
                <w:sz w:val="24"/>
                <w:szCs w:val="24"/>
              </w:rPr>
              <w:t>Уверење из казнене евиденције надлежне полицијске управе Министарства унутрашњих послова</w:t>
            </w:r>
            <w:r w:rsidRPr="00574B3B">
              <w:rPr>
                <w:rFonts w:ascii="Times New Roman" w:hAnsi="Times New Roman" w:cs="Times New Roman"/>
                <w:color w:val="000000"/>
                <w:sz w:val="24"/>
                <w:szCs w:val="24"/>
              </w:rPr>
              <w:t xml:space="preserve"> - захтев за издавање овог уверења може се поднети према </w:t>
            </w:r>
            <w:r w:rsidRPr="00574B3B">
              <w:rPr>
                <w:rFonts w:ascii="Times New Roman" w:hAnsi="Times New Roman" w:cs="Times New Roman"/>
                <w:b/>
                <w:bCs/>
                <w:color w:val="000000"/>
                <w:sz w:val="24"/>
                <w:szCs w:val="24"/>
              </w:rPr>
              <w:t>месту рођења</w:t>
            </w:r>
            <w:r w:rsidRPr="00574B3B">
              <w:rPr>
                <w:rFonts w:ascii="Times New Roman" w:hAnsi="Times New Roman" w:cs="Times New Roman"/>
                <w:color w:val="000000"/>
                <w:sz w:val="24"/>
                <w:szCs w:val="24"/>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574B3B">
              <w:rPr>
                <w:rFonts w:ascii="Times New Roman" w:hAnsi="Times New Roman" w:cs="Times New Roman"/>
                <w:b/>
                <w:bCs/>
                <w:color w:val="000000"/>
                <w:sz w:val="24"/>
                <w:szCs w:val="24"/>
              </w:rPr>
              <w:t>месту пребивалишта</w:t>
            </w:r>
            <w:r w:rsidRPr="00574B3B">
              <w:rPr>
                <w:rFonts w:ascii="Times New Roman" w:hAnsi="Times New Roman" w:cs="Times New Roman"/>
                <w:color w:val="000000"/>
                <w:sz w:val="24"/>
                <w:szCs w:val="24"/>
              </w:rPr>
              <w:t>."</w:t>
            </w:r>
          </w:p>
          <w:p w:rsidR="00960087" w:rsidRPr="00322C6B" w:rsidRDefault="00960087" w:rsidP="001D4345">
            <w:pPr>
              <w:autoSpaceDE w:val="0"/>
              <w:autoSpaceDN w:val="0"/>
              <w:adjustRightInd w:val="0"/>
              <w:spacing w:after="0" w:line="240" w:lineRule="auto"/>
              <w:rPr>
                <w:rFonts w:ascii="Times New Roman" w:eastAsia="TimesNewRomanPSMT" w:hAnsi="Times New Roman" w:cs="Times New Roman"/>
                <w:sz w:val="24"/>
                <w:szCs w:val="24"/>
                <w:lang w:val="sr-Cyrl-CS"/>
              </w:rPr>
            </w:pPr>
          </w:p>
          <w:p w:rsidR="00960087" w:rsidRPr="007A7FD1" w:rsidRDefault="00960087" w:rsidP="001D4345">
            <w:pPr>
              <w:autoSpaceDE w:val="0"/>
              <w:autoSpaceDN w:val="0"/>
              <w:adjustRightInd w:val="0"/>
              <w:rPr>
                <w:rFonts w:ascii="Times New Roman" w:hAnsi="Times New Roman" w:cs="Times New Roman"/>
                <w:sz w:val="24"/>
                <w:szCs w:val="24"/>
                <w:lang w:val="sr-Cyrl-CS"/>
              </w:rPr>
            </w:pPr>
            <w:r w:rsidRPr="007A7FD1">
              <w:rPr>
                <w:rFonts w:ascii="Times New Roman" w:hAnsi="Times New Roman" w:cs="Times New Roman"/>
                <w:sz w:val="24"/>
                <w:szCs w:val="24"/>
                <w:lang w:val="sr-Cyrl-CS"/>
              </w:rPr>
              <w:t xml:space="preserve">- </w:t>
            </w:r>
            <w:r w:rsidRPr="007A7FD1">
              <w:rPr>
                <w:rFonts w:ascii="Times New Roman" w:hAnsi="Times New Roman" w:cs="Times New Roman"/>
                <w:b/>
                <w:sz w:val="24"/>
                <w:szCs w:val="24"/>
                <w:u w:val="single"/>
                <w:lang w:val="sr-Cyrl-CS"/>
              </w:rPr>
              <w:t>ПРАВНО ЛИЦЕ</w:t>
            </w:r>
            <w:r w:rsidRPr="007A7FD1">
              <w:rPr>
                <w:rFonts w:ascii="Times New Roman" w:hAnsi="Times New Roman" w:cs="Times New Roman"/>
                <w:sz w:val="24"/>
                <w:szCs w:val="24"/>
                <w:lang w:val="sr-Cyrl-CS"/>
              </w:rPr>
              <w:t xml:space="preserve">: </w:t>
            </w:r>
          </w:p>
          <w:p w:rsidR="00960087" w:rsidRPr="007A7FD1" w:rsidRDefault="00960087" w:rsidP="001D4345">
            <w:pPr>
              <w:autoSpaceDE w:val="0"/>
              <w:autoSpaceDN w:val="0"/>
              <w:adjustRightInd w:val="0"/>
              <w:spacing w:after="0" w:line="240" w:lineRule="auto"/>
              <w:rPr>
                <w:rFonts w:ascii="Times New Roman" w:hAnsi="Times New Roman" w:cs="Times New Roman"/>
                <w:color w:val="000000"/>
                <w:sz w:val="24"/>
                <w:szCs w:val="20"/>
                <w:lang w:val="sr-Cyrl-CS"/>
              </w:rPr>
            </w:pPr>
            <w:r w:rsidRPr="00F25CB0">
              <w:rPr>
                <w:rFonts w:ascii="Times New Roman" w:hAnsi="Times New Roman" w:cs="Times New Roman"/>
                <w:b/>
                <w:bCs/>
                <w:color w:val="000000"/>
                <w:sz w:val="24"/>
                <w:szCs w:val="20"/>
                <w:u w:val="single"/>
                <w:rtl/>
              </w:rPr>
              <w:t>ПРАВНО ЛИЦЕ</w:t>
            </w:r>
            <w:r w:rsidRPr="007A7FD1">
              <w:rPr>
                <w:rFonts w:ascii="Tahoma" w:hAnsi="Tahoma" w:cs="Tahoma"/>
                <w:b/>
                <w:color w:val="000000"/>
                <w:sz w:val="24"/>
                <w:szCs w:val="20"/>
                <w:lang w:val="sr-Cyrl-CS"/>
              </w:rPr>
              <w:t xml:space="preserve">: </w:t>
            </w:r>
            <w:r w:rsidRPr="007A7FD1">
              <w:rPr>
                <w:rFonts w:ascii="Times New Roman" w:hAnsi="Times New Roman" w:cs="Times New Roman"/>
                <w:b/>
                <w:color w:val="000000"/>
                <w:sz w:val="24"/>
                <w:szCs w:val="20"/>
                <w:lang w:val="sr-Cyrl-CS"/>
              </w:rPr>
              <w:t>- За кривична дела организованог криминала - УВЕРЕЊЕ ПОСЕБНОГ ОДЕЉЕЊА (ЗА ОРГАНИЗОВАНИ КРИМИНАЛ) ВИШЕГ СУДА У БЕОГРАДУ</w:t>
            </w:r>
            <w:r w:rsidRPr="007A7FD1">
              <w:rPr>
                <w:rFonts w:ascii="Times New Roman" w:hAnsi="Times New Roman" w:cs="Times New Roman"/>
                <w:color w:val="000000"/>
                <w:sz w:val="24"/>
                <w:szCs w:val="20"/>
                <w:lang w:val="sr-Cyrl-CS"/>
              </w:rPr>
              <w:t xml:space="preserve">, Београд,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r w:rsidRPr="00574B3B">
              <w:rPr>
                <w:rFonts w:ascii="Times New Roman" w:hAnsi="Times New Roman" w:cs="Times New Roman"/>
                <w:color w:val="000000"/>
                <w:sz w:val="24"/>
                <w:szCs w:val="20"/>
              </w:rPr>
              <w:t>http</w:t>
            </w:r>
            <w:r w:rsidRPr="007A7FD1">
              <w:rPr>
                <w:rFonts w:ascii="Times New Roman" w:hAnsi="Times New Roman" w:cs="Times New Roman"/>
                <w:color w:val="000000"/>
                <w:sz w:val="24"/>
                <w:szCs w:val="20"/>
                <w:lang w:val="sr-Cyrl-CS"/>
              </w:rPr>
              <w:t>://</w:t>
            </w:r>
            <w:r w:rsidRPr="00574B3B">
              <w:rPr>
                <w:rFonts w:ascii="Times New Roman" w:hAnsi="Times New Roman" w:cs="Times New Roman"/>
                <w:color w:val="000000"/>
                <w:sz w:val="24"/>
                <w:szCs w:val="20"/>
              </w:rPr>
              <w:t>www</w:t>
            </w:r>
            <w:r w:rsidRPr="007A7FD1">
              <w:rPr>
                <w:rFonts w:ascii="Times New Roman" w:hAnsi="Times New Roman" w:cs="Times New Roman"/>
                <w:color w:val="000000"/>
                <w:sz w:val="24"/>
                <w:szCs w:val="20"/>
                <w:lang w:val="sr-Cyrl-CS"/>
              </w:rPr>
              <w:t>.</w:t>
            </w:r>
            <w:r w:rsidRPr="00574B3B">
              <w:rPr>
                <w:rFonts w:ascii="Times New Roman" w:hAnsi="Times New Roman" w:cs="Times New Roman"/>
                <w:color w:val="000000"/>
                <w:sz w:val="24"/>
                <w:szCs w:val="20"/>
              </w:rPr>
              <w:t>bg</w:t>
            </w:r>
            <w:r w:rsidRPr="007A7FD1">
              <w:rPr>
                <w:rFonts w:ascii="Times New Roman" w:hAnsi="Times New Roman" w:cs="Times New Roman"/>
                <w:color w:val="000000"/>
                <w:sz w:val="24"/>
                <w:szCs w:val="20"/>
                <w:lang w:val="sr-Cyrl-CS"/>
              </w:rPr>
              <w:t>.</w:t>
            </w:r>
            <w:r w:rsidRPr="00574B3B">
              <w:rPr>
                <w:rFonts w:ascii="Times New Roman" w:hAnsi="Times New Roman" w:cs="Times New Roman"/>
                <w:color w:val="000000"/>
                <w:sz w:val="24"/>
                <w:szCs w:val="20"/>
              </w:rPr>
              <w:t>v</w:t>
            </w:r>
            <w:r w:rsidR="008950BA">
              <w:rPr>
                <w:rFonts w:ascii="Times New Roman" w:hAnsi="Times New Roman" w:cs="Times New Roman"/>
                <w:color w:val="000000"/>
                <w:sz w:val="24"/>
                <w:szCs w:val="20"/>
              </w:rPr>
              <w:t>I</w:t>
            </w:r>
            <w:r w:rsidRPr="007A7FD1">
              <w:rPr>
                <w:rFonts w:ascii="Times New Roman" w:hAnsi="Times New Roman" w:cs="Times New Roman"/>
                <w:color w:val="000000"/>
                <w:sz w:val="24"/>
                <w:szCs w:val="20"/>
                <w:lang w:val="sr-Cyrl-CS"/>
              </w:rPr>
              <w:t>.</w:t>
            </w:r>
            <w:r w:rsidRPr="00574B3B">
              <w:rPr>
                <w:rFonts w:ascii="Times New Roman" w:hAnsi="Times New Roman" w:cs="Times New Roman"/>
                <w:color w:val="000000"/>
                <w:sz w:val="24"/>
                <w:szCs w:val="20"/>
              </w:rPr>
              <w:t>sud</w:t>
            </w:r>
            <w:r w:rsidRPr="007A7FD1">
              <w:rPr>
                <w:rFonts w:ascii="Times New Roman" w:hAnsi="Times New Roman" w:cs="Times New Roman"/>
                <w:color w:val="000000"/>
                <w:sz w:val="24"/>
                <w:szCs w:val="20"/>
                <w:lang w:val="sr-Cyrl-CS"/>
              </w:rPr>
              <w:t>.</w:t>
            </w:r>
            <w:r w:rsidRPr="00574B3B">
              <w:rPr>
                <w:rFonts w:ascii="Times New Roman" w:hAnsi="Times New Roman" w:cs="Times New Roman"/>
                <w:color w:val="000000"/>
                <w:sz w:val="24"/>
                <w:szCs w:val="20"/>
              </w:rPr>
              <w:t>rs</w:t>
            </w:r>
            <w:r w:rsidRPr="007A7FD1">
              <w:rPr>
                <w:rFonts w:ascii="Times New Roman" w:hAnsi="Times New Roman" w:cs="Times New Roman"/>
                <w:color w:val="000000"/>
                <w:sz w:val="24"/>
                <w:szCs w:val="20"/>
                <w:lang w:val="sr-Cyrl-CS"/>
              </w:rPr>
              <w:t>/</w:t>
            </w:r>
            <w:r w:rsidRPr="00574B3B">
              <w:rPr>
                <w:rFonts w:ascii="Times New Roman" w:hAnsi="Times New Roman" w:cs="Times New Roman"/>
                <w:color w:val="000000"/>
                <w:sz w:val="24"/>
                <w:szCs w:val="20"/>
              </w:rPr>
              <w:t>lt</w:t>
            </w:r>
            <w:r w:rsidRPr="007A7FD1">
              <w:rPr>
                <w:rFonts w:ascii="Times New Roman" w:hAnsi="Times New Roman" w:cs="Times New Roman"/>
                <w:color w:val="000000"/>
                <w:sz w:val="24"/>
                <w:szCs w:val="20"/>
                <w:lang w:val="sr-Cyrl-CS"/>
              </w:rPr>
              <w:t>/</w:t>
            </w:r>
            <w:r w:rsidRPr="00574B3B">
              <w:rPr>
                <w:rFonts w:ascii="Times New Roman" w:hAnsi="Times New Roman" w:cs="Times New Roman"/>
                <w:color w:val="000000"/>
                <w:sz w:val="24"/>
                <w:szCs w:val="20"/>
              </w:rPr>
              <w:t>art</w:t>
            </w:r>
            <w:r w:rsidR="008950BA">
              <w:rPr>
                <w:rFonts w:ascii="Times New Roman" w:hAnsi="Times New Roman" w:cs="Times New Roman"/>
                <w:color w:val="000000"/>
                <w:sz w:val="24"/>
                <w:szCs w:val="20"/>
              </w:rPr>
              <w:t>I</w:t>
            </w:r>
            <w:r w:rsidRPr="00574B3B">
              <w:rPr>
                <w:rFonts w:ascii="Times New Roman" w:hAnsi="Times New Roman" w:cs="Times New Roman"/>
                <w:color w:val="000000"/>
                <w:sz w:val="24"/>
                <w:szCs w:val="20"/>
              </w:rPr>
              <w:t>cles</w:t>
            </w:r>
            <w:r w:rsidRPr="007A7FD1">
              <w:rPr>
                <w:rFonts w:ascii="Times New Roman" w:hAnsi="Times New Roman" w:cs="Times New Roman"/>
                <w:color w:val="000000"/>
                <w:sz w:val="24"/>
                <w:szCs w:val="20"/>
                <w:lang w:val="sr-Cyrl-CS"/>
              </w:rPr>
              <w:t>/</w:t>
            </w:r>
            <w:r w:rsidRPr="00574B3B">
              <w:rPr>
                <w:rFonts w:ascii="Times New Roman" w:hAnsi="Times New Roman" w:cs="Times New Roman"/>
                <w:color w:val="000000"/>
                <w:sz w:val="24"/>
                <w:szCs w:val="20"/>
              </w:rPr>
              <w:t>o</w:t>
            </w:r>
            <w:r w:rsidRPr="007A7FD1">
              <w:rPr>
                <w:rFonts w:ascii="Times New Roman" w:hAnsi="Times New Roman" w:cs="Times New Roman"/>
                <w:color w:val="000000"/>
                <w:sz w:val="24"/>
                <w:szCs w:val="20"/>
                <w:lang w:val="sr-Cyrl-CS"/>
              </w:rPr>
              <w:t>-</w:t>
            </w:r>
            <w:r w:rsidRPr="00574B3B">
              <w:rPr>
                <w:rFonts w:ascii="Times New Roman" w:hAnsi="Times New Roman" w:cs="Times New Roman"/>
                <w:color w:val="000000"/>
                <w:sz w:val="24"/>
                <w:szCs w:val="20"/>
              </w:rPr>
              <w:t>v</w:t>
            </w:r>
            <w:r w:rsidR="008950BA">
              <w:rPr>
                <w:rFonts w:ascii="Times New Roman" w:hAnsi="Times New Roman" w:cs="Times New Roman"/>
                <w:color w:val="000000"/>
                <w:sz w:val="24"/>
                <w:szCs w:val="20"/>
              </w:rPr>
              <w:t>I</w:t>
            </w:r>
            <w:r w:rsidRPr="00574B3B">
              <w:rPr>
                <w:rFonts w:ascii="Times New Roman" w:hAnsi="Times New Roman" w:cs="Times New Roman"/>
                <w:color w:val="000000"/>
                <w:sz w:val="24"/>
                <w:szCs w:val="20"/>
              </w:rPr>
              <w:t>sem</w:t>
            </w:r>
            <w:r w:rsidRPr="007A7FD1">
              <w:rPr>
                <w:rFonts w:ascii="Times New Roman" w:hAnsi="Times New Roman" w:cs="Times New Roman"/>
                <w:color w:val="000000"/>
                <w:sz w:val="24"/>
                <w:szCs w:val="20"/>
                <w:lang w:val="sr-Cyrl-CS"/>
              </w:rPr>
              <w:t>-</w:t>
            </w:r>
            <w:r w:rsidRPr="00574B3B">
              <w:rPr>
                <w:rFonts w:ascii="Times New Roman" w:hAnsi="Times New Roman" w:cs="Times New Roman"/>
                <w:color w:val="000000"/>
                <w:sz w:val="24"/>
                <w:szCs w:val="20"/>
              </w:rPr>
              <w:t>sudu</w:t>
            </w:r>
            <w:r w:rsidRPr="007A7FD1">
              <w:rPr>
                <w:rFonts w:ascii="Times New Roman" w:hAnsi="Times New Roman" w:cs="Times New Roman"/>
                <w:color w:val="000000"/>
                <w:sz w:val="24"/>
                <w:szCs w:val="20"/>
                <w:lang w:val="sr-Cyrl-CS"/>
              </w:rPr>
              <w:t>/</w:t>
            </w:r>
            <w:r w:rsidRPr="00574B3B">
              <w:rPr>
                <w:rFonts w:ascii="Times New Roman" w:hAnsi="Times New Roman" w:cs="Times New Roman"/>
                <w:color w:val="000000"/>
                <w:sz w:val="24"/>
                <w:szCs w:val="20"/>
              </w:rPr>
              <w:t>obavestenje</w:t>
            </w:r>
            <w:r w:rsidRPr="007A7FD1">
              <w:rPr>
                <w:rFonts w:ascii="Times New Roman" w:hAnsi="Times New Roman" w:cs="Times New Roman"/>
                <w:color w:val="000000"/>
                <w:sz w:val="24"/>
                <w:szCs w:val="20"/>
                <w:lang w:val="sr-Cyrl-CS"/>
              </w:rPr>
              <w:t>-</w:t>
            </w:r>
            <w:r w:rsidRPr="00574B3B">
              <w:rPr>
                <w:rFonts w:ascii="Times New Roman" w:hAnsi="Times New Roman" w:cs="Times New Roman"/>
                <w:color w:val="000000"/>
                <w:sz w:val="24"/>
                <w:szCs w:val="20"/>
              </w:rPr>
              <w:t>ke</w:t>
            </w:r>
            <w:r w:rsidRPr="007A7FD1">
              <w:rPr>
                <w:rFonts w:ascii="Times New Roman" w:hAnsi="Times New Roman" w:cs="Times New Roman"/>
                <w:color w:val="000000"/>
                <w:sz w:val="24"/>
                <w:szCs w:val="20"/>
                <w:lang w:val="sr-Cyrl-CS"/>
              </w:rPr>
              <w:t>-</w:t>
            </w:r>
            <w:r w:rsidRPr="00574B3B">
              <w:rPr>
                <w:rFonts w:ascii="Times New Roman" w:hAnsi="Times New Roman" w:cs="Times New Roman"/>
                <w:color w:val="000000"/>
                <w:sz w:val="24"/>
                <w:szCs w:val="20"/>
              </w:rPr>
              <w:t>za</w:t>
            </w:r>
            <w:r w:rsidRPr="007A7FD1">
              <w:rPr>
                <w:rFonts w:ascii="Times New Roman" w:hAnsi="Times New Roman" w:cs="Times New Roman"/>
                <w:color w:val="000000"/>
                <w:sz w:val="24"/>
                <w:szCs w:val="20"/>
                <w:lang w:val="sr-Cyrl-CS"/>
              </w:rPr>
              <w:t>-</w:t>
            </w:r>
            <w:r w:rsidRPr="00574B3B">
              <w:rPr>
                <w:rFonts w:ascii="Times New Roman" w:hAnsi="Times New Roman" w:cs="Times New Roman"/>
                <w:color w:val="000000"/>
                <w:sz w:val="24"/>
                <w:szCs w:val="20"/>
              </w:rPr>
              <w:t>pravna</w:t>
            </w:r>
            <w:r w:rsidRPr="007A7FD1">
              <w:rPr>
                <w:rFonts w:ascii="Times New Roman" w:hAnsi="Times New Roman" w:cs="Times New Roman"/>
                <w:color w:val="000000"/>
                <w:sz w:val="24"/>
                <w:szCs w:val="20"/>
                <w:lang w:val="sr-Cyrl-CS"/>
              </w:rPr>
              <w:t>-</w:t>
            </w:r>
            <w:r w:rsidRPr="00574B3B">
              <w:rPr>
                <w:rFonts w:ascii="Times New Roman" w:hAnsi="Times New Roman" w:cs="Times New Roman"/>
                <w:color w:val="000000"/>
                <w:sz w:val="24"/>
                <w:szCs w:val="20"/>
              </w:rPr>
              <w:t>l</w:t>
            </w:r>
            <w:r w:rsidR="008950BA">
              <w:rPr>
                <w:rFonts w:ascii="Times New Roman" w:hAnsi="Times New Roman" w:cs="Times New Roman"/>
                <w:color w:val="000000"/>
                <w:sz w:val="24"/>
                <w:szCs w:val="20"/>
              </w:rPr>
              <w:t>I</w:t>
            </w:r>
            <w:r w:rsidRPr="00574B3B">
              <w:rPr>
                <w:rFonts w:ascii="Times New Roman" w:hAnsi="Times New Roman" w:cs="Times New Roman"/>
                <w:color w:val="000000"/>
                <w:sz w:val="24"/>
                <w:szCs w:val="20"/>
              </w:rPr>
              <w:t>ca</w:t>
            </w:r>
            <w:r w:rsidRPr="007A7FD1">
              <w:rPr>
                <w:rFonts w:ascii="Times New Roman" w:hAnsi="Times New Roman" w:cs="Times New Roman"/>
                <w:color w:val="000000"/>
                <w:sz w:val="24"/>
                <w:szCs w:val="20"/>
                <w:lang w:val="sr-Cyrl-CS"/>
              </w:rPr>
              <w:t>.</w:t>
            </w:r>
            <w:r w:rsidRPr="00574B3B">
              <w:rPr>
                <w:rFonts w:ascii="Times New Roman" w:hAnsi="Times New Roman" w:cs="Times New Roman"/>
                <w:color w:val="000000"/>
                <w:sz w:val="24"/>
                <w:szCs w:val="20"/>
              </w:rPr>
              <w:t>html</w:t>
            </w:r>
          </w:p>
          <w:p w:rsidR="00960087" w:rsidRPr="007A7FD1" w:rsidRDefault="00960087" w:rsidP="001D4345">
            <w:pPr>
              <w:autoSpaceDE w:val="0"/>
              <w:autoSpaceDN w:val="0"/>
              <w:adjustRightInd w:val="0"/>
              <w:spacing w:after="0" w:line="240" w:lineRule="auto"/>
              <w:rPr>
                <w:rFonts w:ascii="Times New Roman" w:hAnsi="Times New Roman" w:cs="Times New Roman"/>
                <w:color w:val="000000"/>
                <w:sz w:val="24"/>
                <w:szCs w:val="20"/>
                <w:lang w:val="sr-Cyrl-CS"/>
              </w:rPr>
            </w:pPr>
            <w:r w:rsidRPr="007A7FD1">
              <w:rPr>
                <w:rFonts w:ascii="Times New Roman" w:hAnsi="Times New Roman" w:cs="Times New Roman"/>
                <w:color w:val="000000"/>
                <w:sz w:val="24"/>
                <w:szCs w:val="20"/>
                <w:lang w:val="sr-Cyrl-CS"/>
              </w:rPr>
              <w:t xml:space="preserve">- За кривична дела против привреде, против животне средине, кривично дело примања или давања мита, кривично дело преваре – </w:t>
            </w:r>
            <w:r w:rsidRPr="007A7FD1">
              <w:rPr>
                <w:rFonts w:ascii="Times New Roman" w:hAnsi="Times New Roman" w:cs="Times New Roman"/>
                <w:b/>
                <w:color w:val="000000"/>
                <w:sz w:val="24"/>
                <w:szCs w:val="20"/>
                <w:lang w:val="sr-Cyrl-CS"/>
              </w:rPr>
              <w:t>УВЕРЕЊЕ ОСНОВНОГ СУДА</w:t>
            </w:r>
            <w:r w:rsidRPr="007A7FD1">
              <w:rPr>
                <w:rFonts w:ascii="Times New Roman" w:hAnsi="Times New Roman" w:cs="Times New Roman"/>
                <w:color w:val="000000"/>
                <w:sz w:val="24"/>
                <w:szCs w:val="20"/>
                <w:lang w:val="sr-Cyrl-CS"/>
              </w:rPr>
              <w:t xml:space="preserve"> (</w:t>
            </w:r>
            <w:r w:rsidRPr="007A7FD1">
              <w:rPr>
                <w:rFonts w:ascii="Times New Roman" w:hAnsi="Times New Roman" w:cs="Times New Roman"/>
                <w:b/>
                <w:color w:val="000000"/>
                <w:sz w:val="24"/>
                <w:szCs w:val="20"/>
                <w:lang w:val="sr-Cyrl-CS"/>
              </w:rPr>
              <w:t xml:space="preserve">које обухвата и податке из казнене евиденције за </w:t>
            </w:r>
            <w:r w:rsidRPr="007A7FD1">
              <w:rPr>
                <w:rFonts w:ascii="Times New Roman" w:hAnsi="Times New Roman" w:cs="Times New Roman"/>
                <w:b/>
                <w:color w:val="000000"/>
                <w:sz w:val="24"/>
                <w:szCs w:val="20"/>
                <w:lang w:val="sr-Cyrl-CS"/>
              </w:rPr>
              <w:lastRenderedPageBreak/>
              <w:t>кривична дела која су у надлежности редовног кривичног одељења Вишег суда</w:t>
            </w:r>
            <w:r w:rsidRPr="007A7FD1">
              <w:rPr>
                <w:rFonts w:ascii="Times New Roman" w:hAnsi="Times New Roman" w:cs="Times New Roman"/>
                <w:color w:val="000000"/>
                <w:sz w:val="24"/>
                <w:szCs w:val="20"/>
                <w:lang w:val="sr-Cyrl-C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60087" w:rsidRPr="007A7FD1" w:rsidRDefault="00960087" w:rsidP="001D4345">
            <w:pPr>
              <w:autoSpaceDE w:val="0"/>
              <w:autoSpaceDN w:val="0"/>
              <w:adjustRightInd w:val="0"/>
              <w:spacing w:after="0" w:line="240" w:lineRule="auto"/>
              <w:rPr>
                <w:rFonts w:ascii="Times New Roman" w:hAnsi="Times New Roman" w:cs="Times New Roman"/>
                <w:color w:val="000000"/>
                <w:sz w:val="24"/>
                <w:szCs w:val="20"/>
                <w:lang w:val="sr-Cyrl-CS"/>
              </w:rPr>
            </w:pPr>
            <w:r w:rsidRPr="007A7FD1">
              <w:rPr>
                <w:rFonts w:ascii="Times New Roman" w:hAnsi="Times New Roman" w:cs="Times New Roman"/>
                <w:color w:val="000000"/>
                <w:sz w:val="24"/>
                <w:szCs w:val="20"/>
                <w:lang w:val="sr-Cyrl-CS"/>
              </w:rPr>
              <w:t>-</w:t>
            </w:r>
            <w:r w:rsidRPr="007A7FD1">
              <w:rPr>
                <w:rFonts w:ascii="Times New Roman" w:hAnsi="Times New Roman" w:cs="Times New Roman"/>
                <w:color w:val="000000"/>
                <w:sz w:val="24"/>
                <w:szCs w:val="20"/>
                <w:lang w:val="sr-Cyrl-CS"/>
              </w:rPr>
              <w:tab/>
            </w:r>
            <w:r w:rsidRPr="007A7FD1">
              <w:rPr>
                <w:rFonts w:ascii="Times New Roman" w:hAnsi="Times New Roman" w:cs="Times New Roman"/>
                <w:b/>
                <w:color w:val="000000"/>
                <w:sz w:val="24"/>
                <w:szCs w:val="20"/>
                <w:u w:val="single"/>
                <w:lang w:val="sr-Cyrl-CS"/>
              </w:rPr>
              <w:t>Посебна напомена</w:t>
            </w:r>
            <w:r w:rsidRPr="007A7FD1">
              <w:rPr>
                <w:rFonts w:ascii="Times New Roman" w:hAnsi="Times New Roman" w:cs="Times New Roman"/>
                <w:color w:val="000000"/>
                <w:sz w:val="24"/>
                <w:szCs w:val="20"/>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правно лице достави </w:t>
            </w:r>
            <w:r w:rsidRPr="007A7FD1">
              <w:rPr>
                <w:rFonts w:ascii="Times New Roman" w:hAnsi="Times New Roman" w:cs="Times New Roman"/>
                <w:b/>
                <w:color w:val="000000"/>
                <w:sz w:val="24"/>
                <w:szCs w:val="20"/>
                <w:u w:val="single"/>
                <w:lang w:val="sr-Cyrl-CS"/>
              </w:rPr>
              <w:t>И</w:t>
            </w:r>
            <w:r w:rsidRPr="007A7FD1">
              <w:rPr>
                <w:rFonts w:ascii="Times New Roman" w:hAnsi="Times New Roman" w:cs="Times New Roman"/>
                <w:color w:val="000000"/>
                <w:sz w:val="24"/>
                <w:szCs w:val="20"/>
                <w:lang w:val="sr-Cyrl-CS"/>
              </w:rPr>
              <w:t xml:space="preserve"> </w:t>
            </w:r>
            <w:r w:rsidRPr="007A7FD1">
              <w:rPr>
                <w:rFonts w:ascii="Times New Roman" w:hAnsi="Times New Roman" w:cs="Times New Roman"/>
                <w:b/>
                <w:color w:val="000000"/>
                <w:sz w:val="24"/>
                <w:szCs w:val="20"/>
                <w:lang w:val="sr-Cyrl-CS"/>
              </w:rPr>
              <w:t xml:space="preserve">УВЕРЕЊЕ ВИШЕГ СУДА </w:t>
            </w:r>
            <w:r w:rsidRPr="007A7FD1">
              <w:rPr>
                <w:rFonts w:ascii="Times New Roman" w:hAnsi="Times New Roman" w:cs="Times New Roman"/>
                <w:color w:val="000000"/>
                <w:sz w:val="24"/>
                <w:szCs w:val="20"/>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7A7FD1">
              <w:rPr>
                <w:rFonts w:ascii="Times New Roman" w:hAnsi="Times New Roman" w:cs="Times New Roman"/>
                <w:b/>
                <w:color w:val="000000"/>
                <w:sz w:val="24"/>
                <w:szCs w:val="20"/>
                <w:lang w:val="sr-Cyrl-CS"/>
              </w:rPr>
              <w:t>кривична дела против привреде и кривично дело примања мита."</w:t>
            </w:r>
          </w:p>
          <w:p w:rsidR="00960087" w:rsidRPr="007A7FD1" w:rsidRDefault="00960087" w:rsidP="001D4345">
            <w:pPr>
              <w:autoSpaceDE w:val="0"/>
              <w:autoSpaceDN w:val="0"/>
              <w:adjustRightInd w:val="0"/>
              <w:rPr>
                <w:rFonts w:ascii="Times New Roman" w:hAnsi="Times New Roman" w:cs="Times New Roman"/>
                <w:sz w:val="24"/>
                <w:szCs w:val="24"/>
                <w:lang w:val="sr-Cyrl-CS"/>
              </w:rPr>
            </w:pPr>
          </w:p>
          <w:p w:rsidR="00960087" w:rsidRDefault="00960087" w:rsidP="001D4345">
            <w:pPr>
              <w:autoSpaceDE w:val="0"/>
              <w:autoSpaceDN w:val="0"/>
              <w:adjustRightInd w:val="0"/>
              <w:spacing w:after="0" w:line="240" w:lineRule="auto"/>
              <w:rPr>
                <w:rFonts w:ascii="Times New Roman" w:hAnsi="Times New Roman" w:cs="Times New Roman"/>
                <w:sz w:val="24"/>
                <w:szCs w:val="24"/>
              </w:rPr>
            </w:pPr>
            <w:r w:rsidRPr="00436190">
              <w:rPr>
                <w:rFonts w:ascii="Times New Roman" w:hAnsi="Times New Roman" w:cs="Times New Roman"/>
                <w:b/>
                <w:sz w:val="24"/>
                <w:szCs w:val="24"/>
                <w:u w:val="single"/>
              </w:rPr>
              <w:t>Напомена</w:t>
            </w:r>
            <w:r w:rsidRPr="006C20F6">
              <w:rPr>
                <w:rFonts w:ascii="Times New Roman" w:hAnsi="Times New Roman" w:cs="Times New Roman"/>
                <w:sz w:val="24"/>
                <w:szCs w:val="24"/>
              </w:rPr>
              <w:t xml:space="preserve">: </w:t>
            </w:r>
          </w:p>
          <w:p w:rsidR="00960087" w:rsidRPr="0088634E" w:rsidRDefault="00960087" w:rsidP="001D4345">
            <w:pPr>
              <w:autoSpaceDE w:val="0"/>
              <w:autoSpaceDN w:val="0"/>
              <w:adjustRightInd w:val="0"/>
              <w:spacing w:after="0" w:line="240" w:lineRule="auto"/>
              <w:rPr>
                <w:rFonts w:ascii="Times New Roman" w:hAnsi="Times New Roman" w:cs="Times New Roman"/>
                <w:sz w:val="24"/>
                <w:szCs w:val="24"/>
              </w:rPr>
            </w:pPr>
          </w:p>
          <w:p w:rsidR="00960087" w:rsidRDefault="00960087" w:rsidP="009159C9">
            <w:pPr>
              <w:pStyle w:val="ListParagraph"/>
              <w:numPr>
                <w:ilvl w:val="0"/>
                <w:numId w:val="4"/>
              </w:numPr>
              <w:tabs>
                <w:tab w:val="left" w:pos="680"/>
              </w:tabs>
              <w:snapToGrid w:val="0"/>
              <w:rPr>
                <w:rFonts w:ascii="Times New Roman" w:hAnsi="Times New Roman" w:cs="Times New Roman"/>
                <w:sz w:val="24"/>
                <w:szCs w:val="24"/>
              </w:rPr>
            </w:pPr>
            <w:r w:rsidRPr="00A37B0A">
              <w:rPr>
                <w:rFonts w:ascii="Times New Roman" w:hAnsi="Times New Roman" w:cs="Times New Roman"/>
                <w:sz w:val="24"/>
                <w:szCs w:val="24"/>
              </w:rPr>
              <w:t xml:space="preserve">У случају да </w:t>
            </w:r>
            <w:r>
              <w:rPr>
                <w:rFonts w:ascii="Times New Roman" w:hAnsi="Times New Roman" w:cs="Times New Roman"/>
                <w:sz w:val="24"/>
                <w:szCs w:val="24"/>
              </w:rPr>
              <w:t>понуду подноси правно лице потребно је доставити овај доказ и за правно лице и за законског заступника</w:t>
            </w:r>
          </w:p>
          <w:p w:rsidR="00960087" w:rsidRDefault="00960087" w:rsidP="009159C9">
            <w:pPr>
              <w:pStyle w:val="ListParagraph"/>
              <w:numPr>
                <w:ilvl w:val="0"/>
                <w:numId w:val="4"/>
              </w:numPr>
              <w:tabs>
                <w:tab w:val="left" w:pos="680"/>
              </w:tabs>
              <w:snapToGrid w:val="0"/>
              <w:rPr>
                <w:rFonts w:ascii="Times New Roman" w:hAnsi="Times New Roman" w:cs="Times New Roman"/>
                <w:sz w:val="24"/>
                <w:szCs w:val="24"/>
              </w:rPr>
            </w:pPr>
            <w:r w:rsidRPr="00A37B0A">
              <w:rPr>
                <w:rFonts w:ascii="Times New Roman" w:hAnsi="Times New Roman" w:cs="Times New Roman"/>
                <w:sz w:val="24"/>
                <w:szCs w:val="24"/>
              </w:rPr>
              <w:t xml:space="preserve">У случају да </w:t>
            </w:r>
            <w:r>
              <w:rPr>
                <w:rFonts w:ascii="Times New Roman" w:hAnsi="Times New Roman" w:cs="Times New Roman"/>
                <w:sz w:val="24"/>
                <w:szCs w:val="24"/>
              </w:rPr>
              <w:t xml:space="preserve">правно лице има више законских заступника, </w:t>
            </w:r>
            <w:r w:rsidRPr="00A37B0A">
              <w:rPr>
                <w:rFonts w:ascii="Times New Roman" w:hAnsi="Times New Roman" w:cs="Times New Roman"/>
                <w:sz w:val="24"/>
                <w:szCs w:val="24"/>
              </w:rPr>
              <w:t>ов</w:t>
            </w:r>
            <w:r>
              <w:rPr>
                <w:rFonts w:ascii="Times New Roman" w:hAnsi="Times New Roman" w:cs="Times New Roman"/>
                <w:sz w:val="24"/>
                <w:szCs w:val="24"/>
              </w:rPr>
              <w:t>е</w:t>
            </w:r>
            <w:r w:rsidRPr="00A37B0A">
              <w:rPr>
                <w:rFonts w:ascii="Times New Roman" w:hAnsi="Times New Roman" w:cs="Times New Roman"/>
                <w:sz w:val="24"/>
                <w:szCs w:val="24"/>
              </w:rPr>
              <w:t xml:space="preserve"> доказ</w:t>
            </w:r>
            <w:r>
              <w:rPr>
                <w:rFonts w:ascii="Times New Roman" w:hAnsi="Times New Roman" w:cs="Times New Roman"/>
                <w:sz w:val="24"/>
                <w:szCs w:val="24"/>
              </w:rPr>
              <w:t>е</w:t>
            </w:r>
            <w:r w:rsidRPr="00A37B0A">
              <w:rPr>
                <w:rFonts w:ascii="Times New Roman" w:hAnsi="Times New Roman" w:cs="Times New Roman"/>
                <w:sz w:val="24"/>
                <w:szCs w:val="24"/>
              </w:rPr>
              <w:t xml:space="preserve"> доставити за сваког</w:t>
            </w:r>
            <w:r>
              <w:rPr>
                <w:rFonts w:ascii="Times New Roman" w:hAnsi="Times New Roman" w:cs="Times New Roman"/>
                <w:sz w:val="24"/>
                <w:szCs w:val="24"/>
              </w:rPr>
              <w:t xml:space="preserve"> од њих</w:t>
            </w:r>
          </w:p>
          <w:p w:rsidR="00960087" w:rsidRDefault="00960087" w:rsidP="009159C9">
            <w:pPr>
              <w:pStyle w:val="ListParagraph"/>
              <w:numPr>
                <w:ilvl w:val="0"/>
                <w:numId w:val="4"/>
              </w:numPr>
              <w:tabs>
                <w:tab w:val="left" w:pos="680"/>
              </w:tabs>
              <w:snapToGrid w:val="0"/>
              <w:rPr>
                <w:rFonts w:ascii="Times New Roman" w:hAnsi="Times New Roman" w:cs="Times New Roman"/>
                <w:sz w:val="24"/>
                <w:szCs w:val="24"/>
              </w:rPr>
            </w:pPr>
            <w:r w:rsidRPr="00A37B0A">
              <w:rPr>
                <w:rFonts w:ascii="Times New Roman" w:hAnsi="Times New Roman" w:cs="Times New Roman"/>
                <w:sz w:val="24"/>
                <w:szCs w:val="24"/>
              </w:rPr>
              <w:t xml:space="preserve">У случају да </w:t>
            </w:r>
            <w:r>
              <w:rPr>
                <w:rFonts w:ascii="Times New Roman" w:hAnsi="Times New Roman" w:cs="Times New Roman"/>
                <w:sz w:val="24"/>
                <w:szCs w:val="24"/>
              </w:rPr>
              <w:t>понуду</w:t>
            </w:r>
            <w:r w:rsidRPr="00A37B0A">
              <w:rPr>
                <w:rFonts w:ascii="Times New Roman" w:hAnsi="Times New Roman" w:cs="Times New Roman"/>
                <w:sz w:val="24"/>
                <w:szCs w:val="24"/>
              </w:rPr>
              <w:t xml:space="preserve"> подноси група </w:t>
            </w:r>
            <w:r>
              <w:rPr>
                <w:rFonts w:ascii="Times New Roman" w:hAnsi="Times New Roman" w:cs="Times New Roman"/>
                <w:sz w:val="24"/>
                <w:szCs w:val="24"/>
              </w:rPr>
              <w:t>понуђача</w:t>
            </w:r>
            <w:r w:rsidRPr="00A37B0A">
              <w:rPr>
                <w:rFonts w:ascii="Times New Roman" w:hAnsi="Times New Roman" w:cs="Times New Roman"/>
                <w:sz w:val="24"/>
                <w:szCs w:val="24"/>
              </w:rPr>
              <w:t>, ов</w:t>
            </w:r>
            <w:r>
              <w:rPr>
                <w:rFonts w:ascii="Times New Roman" w:hAnsi="Times New Roman" w:cs="Times New Roman"/>
                <w:sz w:val="24"/>
                <w:szCs w:val="24"/>
              </w:rPr>
              <w:t>е</w:t>
            </w:r>
            <w:r w:rsidRPr="00A37B0A">
              <w:rPr>
                <w:rFonts w:ascii="Times New Roman" w:hAnsi="Times New Roman" w:cs="Times New Roman"/>
                <w:sz w:val="24"/>
                <w:szCs w:val="24"/>
              </w:rPr>
              <w:t xml:space="preserve"> доказ</w:t>
            </w:r>
            <w:r>
              <w:rPr>
                <w:rFonts w:ascii="Times New Roman" w:hAnsi="Times New Roman" w:cs="Times New Roman"/>
                <w:sz w:val="24"/>
                <w:szCs w:val="24"/>
              </w:rPr>
              <w:t>е</w:t>
            </w:r>
            <w:r w:rsidRPr="00A37B0A">
              <w:rPr>
                <w:rFonts w:ascii="Times New Roman" w:hAnsi="Times New Roman" w:cs="Times New Roman"/>
                <w:sz w:val="24"/>
                <w:szCs w:val="24"/>
              </w:rPr>
              <w:t xml:space="preserve"> доставити за сваког учесника из групе</w:t>
            </w:r>
          </w:p>
          <w:p w:rsidR="00960087" w:rsidRDefault="00960087" w:rsidP="009159C9">
            <w:pPr>
              <w:pStyle w:val="ListParagraph"/>
              <w:numPr>
                <w:ilvl w:val="0"/>
                <w:numId w:val="4"/>
              </w:numPr>
              <w:tabs>
                <w:tab w:val="left" w:pos="680"/>
              </w:tabs>
              <w:snapToGrid w:val="0"/>
              <w:rPr>
                <w:rFonts w:ascii="Times New Roman" w:hAnsi="Times New Roman" w:cs="Times New Roman"/>
                <w:sz w:val="24"/>
                <w:szCs w:val="24"/>
              </w:rPr>
            </w:pPr>
            <w:r w:rsidRPr="0088634E">
              <w:rPr>
                <w:rFonts w:ascii="Times New Roman" w:hAnsi="Times New Roman" w:cs="Times New Roman"/>
                <w:sz w:val="24"/>
                <w:szCs w:val="24"/>
              </w:rPr>
              <w:t>У случају да понуђач подноси понуду са подизвођачем</w:t>
            </w:r>
            <w:r>
              <w:rPr>
                <w:rFonts w:ascii="Times New Roman" w:hAnsi="Times New Roman" w:cs="Times New Roman"/>
                <w:sz w:val="24"/>
                <w:szCs w:val="24"/>
              </w:rPr>
              <w:t>, ове</w:t>
            </w:r>
            <w:r w:rsidRPr="0088634E">
              <w:rPr>
                <w:rFonts w:ascii="Times New Roman" w:hAnsi="Times New Roman" w:cs="Times New Roman"/>
                <w:sz w:val="24"/>
                <w:szCs w:val="24"/>
              </w:rPr>
              <w:t xml:space="preserve"> доказ</w:t>
            </w:r>
            <w:r>
              <w:rPr>
                <w:rFonts w:ascii="Times New Roman" w:hAnsi="Times New Roman" w:cs="Times New Roman"/>
                <w:sz w:val="24"/>
                <w:szCs w:val="24"/>
              </w:rPr>
              <w:t>е</w:t>
            </w:r>
            <w:r w:rsidRPr="0088634E">
              <w:rPr>
                <w:rFonts w:ascii="Times New Roman" w:hAnsi="Times New Roman" w:cs="Times New Roman"/>
                <w:sz w:val="24"/>
                <w:szCs w:val="24"/>
              </w:rPr>
              <w:t xml:space="preserve"> доставити и за подизвођача (ако је више подизвођача доставити за сваког од њих)</w:t>
            </w:r>
          </w:p>
          <w:p w:rsidR="00960087" w:rsidRPr="0088634E" w:rsidRDefault="00960087" w:rsidP="009159C9">
            <w:pPr>
              <w:pStyle w:val="ListParagraph"/>
              <w:numPr>
                <w:ilvl w:val="0"/>
                <w:numId w:val="4"/>
              </w:numPr>
              <w:tabs>
                <w:tab w:val="left" w:pos="680"/>
              </w:tabs>
              <w:snapToGrid w:val="0"/>
              <w:rPr>
                <w:rFonts w:ascii="Times New Roman" w:hAnsi="Times New Roman" w:cs="Times New Roman"/>
                <w:sz w:val="24"/>
                <w:szCs w:val="24"/>
              </w:rPr>
            </w:pPr>
            <w:r w:rsidRPr="000A4F2A">
              <w:rPr>
                <w:rFonts w:ascii="Times New Roman" w:hAnsi="Times New Roman" w:cs="Times New Roman"/>
                <w:b/>
                <w:sz w:val="24"/>
                <w:szCs w:val="24"/>
                <w:u w:val="single"/>
              </w:rPr>
              <w:t>Ови докази не могу бити старији од два месеца пре отварања понуда</w:t>
            </w:r>
            <w:r w:rsidRPr="0088634E">
              <w:rPr>
                <w:rFonts w:ascii="Times New Roman" w:hAnsi="Times New Roman" w:cs="Times New Roman"/>
                <w:sz w:val="24"/>
                <w:szCs w:val="24"/>
              </w:rPr>
              <w:t>.</w:t>
            </w:r>
          </w:p>
        </w:tc>
      </w:tr>
      <w:tr w:rsidR="00960087" w:rsidRPr="003B40B0" w:rsidTr="001D4345">
        <w:trPr>
          <w:trHeight w:val="1700"/>
          <w:jc w:val="center"/>
        </w:trPr>
        <w:tc>
          <w:tcPr>
            <w:tcW w:w="990" w:type="dxa"/>
            <w:tcBorders>
              <w:top w:val="single" w:sz="4" w:space="0" w:color="000000"/>
              <w:left w:val="single" w:sz="4" w:space="0" w:color="000000"/>
              <w:bottom w:val="single" w:sz="4" w:space="0" w:color="000000"/>
            </w:tcBorders>
            <w:vAlign w:val="center"/>
          </w:tcPr>
          <w:p w:rsidR="00960087" w:rsidRPr="006461F5" w:rsidRDefault="00E27CCB" w:rsidP="001D4345">
            <w:pPr>
              <w:tabs>
                <w:tab w:val="left" w:pos="680"/>
              </w:tabs>
              <w:snapToGrid w:val="0"/>
              <w:jc w:val="center"/>
              <w:rPr>
                <w:rFonts w:ascii="Arial" w:hAnsi="Arial" w:cs="Arial"/>
              </w:rPr>
            </w:pPr>
            <w:r>
              <w:rPr>
                <w:rFonts w:ascii="Arial" w:hAnsi="Arial" w:cs="Arial"/>
                <w:lang w:val="sr-Cyrl-CS"/>
              </w:rPr>
              <w:lastRenderedPageBreak/>
              <w:t>3</w:t>
            </w:r>
            <w:r w:rsidR="00960087" w:rsidRPr="006461F5">
              <w:rPr>
                <w:rFonts w:ascii="Arial" w:hAnsi="Arial" w:cs="Arial"/>
              </w:rPr>
              <w:t>.</w:t>
            </w:r>
          </w:p>
        </w:tc>
        <w:tc>
          <w:tcPr>
            <w:tcW w:w="3598" w:type="dxa"/>
            <w:tcBorders>
              <w:top w:val="single" w:sz="4" w:space="0" w:color="000000"/>
              <w:left w:val="single" w:sz="4" w:space="0" w:color="000000"/>
              <w:bottom w:val="single" w:sz="4" w:space="0" w:color="000000"/>
            </w:tcBorders>
            <w:vAlign w:val="center"/>
          </w:tcPr>
          <w:p w:rsidR="00960087" w:rsidRPr="00F8572F" w:rsidRDefault="00960087" w:rsidP="001D4345">
            <w:pPr>
              <w:tabs>
                <w:tab w:val="left" w:pos="680"/>
              </w:tabs>
              <w:snapToGrid w:val="0"/>
              <w:spacing w:after="0"/>
              <w:rPr>
                <w:rFonts w:ascii="Times New Roman" w:hAnsi="Times New Roman" w:cs="Times New Roman"/>
                <w:sz w:val="24"/>
                <w:szCs w:val="24"/>
              </w:rPr>
            </w:pPr>
            <w:r w:rsidRPr="00F8572F">
              <w:rPr>
                <w:rFonts w:ascii="Times New Roman" w:hAnsi="Times New Roman" w:cs="Times New Roman"/>
                <w:sz w:val="24"/>
                <w:szCs w:val="24"/>
              </w:rPr>
              <w:t xml:space="preserve">- </w:t>
            </w:r>
            <w:r w:rsidRPr="00F43C05">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6" w:type="dxa"/>
            <w:tcBorders>
              <w:top w:val="single" w:sz="4" w:space="0" w:color="000000"/>
              <w:left w:val="single" w:sz="4" w:space="0" w:color="000000"/>
              <w:bottom w:val="single" w:sz="4" w:space="0" w:color="000000"/>
              <w:right w:val="single" w:sz="4" w:space="0" w:color="000000"/>
            </w:tcBorders>
            <w:vAlign w:val="center"/>
          </w:tcPr>
          <w:p w:rsidR="00960087" w:rsidRDefault="00960087" w:rsidP="001D4345">
            <w:pPr>
              <w:snapToGrid w:val="0"/>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D08A5">
              <w:rPr>
                <w:rFonts w:ascii="Times New Roman" w:hAnsi="Times New Roman" w:cs="Times New Roman"/>
                <w:b/>
                <w:sz w:val="24"/>
                <w:szCs w:val="24"/>
                <w:u w:val="single"/>
                <w:lang w:val="ru-RU"/>
              </w:rPr>
              <w:t>ПРАВНО ЛИЦЕ, ПРЕДУЗЕТНИК, ФИЗИЧКО ЛИЦЕ:</w:t>
            </w:r>
            <w:r>
              <w:rPr>
                <w:rFonts w:ascii="Times New Roman" w:hAnsi="Times New Roman" w:cs="Times New Roman"/>
                <w:sz w:val="24"/>
                <w:szCs w:val="24"/>
                <w:lang w:val="ru-RU"/>
              </w:rPr>
              <w:t xml:space="preserve"> </w:t>
            </w:r>
          </w:p>
          <w:p w:rsidR="00960087" w:rsidRDefault="00960087" w:rsidP="001D4345">
            <w:pPr>
              <w:snapToGrid w:val="0"/>
              <w:spacing w:after="0"/>
              <w:rPr>
                <w:rFonts w:ascii="Times New Roman" w:hAnsi="Times New Roman" w:cs="Times New Roman"/>
                <w:sz w:val="24"/>
                <w:szCs w:val="24"/>
                <w:lang w:val="ru-RU"/>
              </w:rPr>
            </w:pPr>
          </w:p>
          <w:p w:rsidR="00960087" w:rsidRPr="000D4391" w:rsidRDefault="00960087" w:rsidP="001D4345">
            <w:pPr>
              <w:snapToGrid w:val="0"/>
              <w:spacing w:after="0"/>
              <w:rPr>
                <w:rFonts w:ascii="Times New Roman" w:hAnsi="Times New Roman" w:cs="Times New Roman"/>
                <w:b/>
                <w:sz w:val="24"/>
                <w:szCs w:val="24"/>
                <w:u w:val="single"/>
                <w:lang w:val="ru-RU"/>
              </w:rPr>
            </w:pPr>
            <w:r w:rsidRPr="005E4749">
              <w:rPr>
                <w:rFonts w:ascii="Times New Roman" w:hAnsi="Times New Roman" w:cs="Times New Roman"/>
                <w:sz w:val="24"/>
                <w:szCs w:val="24"/>
                <w:u w:val="single"/>
                <w:lang w:val="ru-RU"/>
              </w:rPr>
              <w:t>1.</w:t>
            </w:r>
            <w:r w:rsidRPr="000D4391">
              <w:rPr>
                <w:rFonts w:ascii="Times New Roman" w:hAnsi="Times New Roman" w:cs="Times New Roman"/>
                <w:b/>
                <w:sz w:val="24"/>
                <w:szCs w:val="24"/>
                <w:u w:val="single"/>
                <w:lang w:val="ru-RU"/>
              </w:rPr>
              <w:t>Уверење Пореске управе</w:t>
            </w:r>
            <w:r w:rsidRPr="000D4391">
              <w:rPr>
                <w:rFonts w:ascii="Times New Roman" w:hAnsi="Times New Roman" w:cs="Times New Roman"/>
                <w:sz w:val="24"/>
                <w:szCs w:val="24"/>
                <w:lang w:val="ru-RU"/>
              </w:rPr>
              <w:t xml:space="preserve"> Министарства финансија</w:t>
            </w:r>
            <w:r>
              <w:rPr>
                <w:rFonts w:ascii="Times New Roman" w:hAnsi="Times New Roman" w:cs="Times New Roman"/>
                <w:sz w:val="24"/>
                <w:szCs w:val="24"/>
                <w:lang w:val="ru-RU"/>
              </w:rPr>
              <w:t xml:space="preserve"> да је</w:t>
            </w:r>
            <w:r w:rsidRPr="000D4391">
              <w:rPr>
                <w:rFonts w:ascii="Times New Roman" w:hAnsi="Times New Roman" w:cs="Times New Roman"/>
                <w:sz w:val="24"/>
                <w:szCs w:val="24"/>
                <w:lang w:val="ru-RU"/>
              </w:rPr>
              <w:t xml:space="preserve"> измир</w:t>
            </w:r>
            <w:r>
              <w:rPr>
                <w:rFonts w:ascii="Times New Roman" w:hAnsi="Times New Roman" w:cs="Times New Roman"/>
                <w:sz w:val="24"/>
                <w:szCs w:val="24"/>
                <w:lang w:val="ru-RU"/>
              </w:rPr>
              <w:t>ио</w:t>
            </w:r>
            <w:r w:rsidRPr="000D4391">
              <w:rPr>
                <w:rFonts w:ascii="Times New Roman" w:hAnsi="Times New Roman" w:cs="Times New Roman"/>
                <w:sz w:val="24"/>
                <w:szCs w:val="24"/>
                <w:lang w:val="ru-RU"/>
              </w:rPr>
              <w:t xml:space="preserve"> доспеле </w:t>
            </w:r>
            <w:r>
              <w:rPr>
                <w:rFonts w:ascii="Times New Roman" w:eastAsia="Times New Roman" w:hAnsi="Times New Roman" w:cs="Times New Roman"/>
                <w:sz w:val="24"/>
                <w:szCs w:val="24"/>
                <w:lang w:val="sr-Cyrl-CS"/>
              </w:rPr>
              <w:t>порезе и доприносе</w:t>
            </w:r>
            <w:r w:rsidRPr="007A7FD1">
              <w:rPr>
                <w:rFonts w:ascii="Verdana" w:eastAsia="Times New Roman" w:hAnsi="Verdana"/>
                <w:sz w:val="18"/>
                <w:szCs w:val="18"/>
                <w:lang w:val="ru-RU"/>
              </w:rPr>
              <w:t xml:space="preserve"> </w:t>
            </w:r>
            <w:r w:rsidRPr="000D4391">
              <w:rPr>
                <w:rFonts w:ascii="Times New Roman" w:hAnsi="Times New Roman" w:cs="Times New Roman"/>
                <w:b/>
                <w:sz w:val="24"/>
                <w:szCs w:val="24"/>
                <w:u w:val="single"/>
                <w:lang w:val="ru-RU"/>
              </w:rPr>
              <w:t>и</w:t>
            </w:r>
          </w:p>
          <w:p w:rsidR="00960087" w:rsidRPr="000D4391" w:rsidRDefault="00960087" w:rsidP="001D4345">
            <w:pPr>
              <w:snapToGrid w:val="0"/>
              <w:spacing w:after="0"/>
              <w:ind w:left="360"/>
              <w:rPr>
                <w:rFonts w:ascii="Times New Roman" w:hAnsi="Times New Roman" w:cs="Times New Roman"/>
                <w:sz w:val="24"/>
                <w:szCs w:val="24"/>
                <w:lang w:val="ru-RU"/>
              </w:rPr>
            </w:pPr>
          </w:p>
          <w:p w:rsidR="00960087" w:rsidRDefault="00960087" w:rsidP="001D4345">
            <w:pPr>
              <w:autoSpaceDE w:val="0"/>
              <w:autoSpaceDN w:val="0"/>
              <w:adjustRightInd w:val="0"/>
              <w:spacing w:after="0" w:line="240" w:lineRule="auto"/>
              <w:rPr>
                <w:rFonts w:ascii="Times New Roman" w:hAnsi="Times New Roman" w:cs="Times New Roman"/>
                <w:sz w:val="24"/>
                <w:szCs w:val="24"/>
                <w:lang w:val="ru-RU"/>
              </w:rPr>
            </w:pPr>
            <w:r w:rsidRPr="005E4749">
              <w:rPr>
                <w:rFonts w:ascii="Times New Roman" w:hAnsi="Times New Roman" w:cs="Times New Roman"/>
                <w:sz w:val="24"/>
                <w:szCs w:val="24"/>
                <w:u w:val="single"/>
                <w:lang w:val="ru-RU"/>
              </w:rPr>
              <w:t>2.</w:t>
            </w:r>
            <w:r w:rsidRPr="00F8572F">
              <w:rPr>
                <w:rFonts w:ascii="Times New Roman" w:hAnsi="Times New Roman" w:cs="Times New Roman"/>
                <w:sz w:val="24"/>
                <w:szCs w:val="24"/>
                <w:lang w:val="ru-RU"/>
              </w:rPr>
              <w:t xml:space="preserve"> </w:t>
            </w:r>
            <w:r w:rsidRPr="00FD6FF2">
              <w:rPr>
                <w:rFonts w:ascii="Times New Roman" w:hAnsi="Times New Roman" w:cs="Times New Roman"/>
                <w:b/>
                <w:sz w:val="24"/>
                <w:szCs w:val="24"/>
                <w:u w:val="single"/>
                <w:lang w:val="ru-RU"/>
              </w:rPr>
              <w:t>Уверење Управе јавних прихода града, односно општине</w:t>
            </w:r>
            <w:r>
              <w:rPr>
                <w:rFonts w:ascii="Times New Roman" w:hAnsi="Times New Roman" w:cs="Times New Roman"/>
                <w:sz w:val="24"/>
                <w:szCs w:val="24"/>
                <w:lang w:val="ru-RU"/>
              </w:rPr>
              <w:t xml:space="preserve"> да је измирио </w:t>
            </w:r>
            <w:r w:rsidRPr="00F8572F">
              <w:rPr>
                <w:rFonts w:ascii="Times New Roman" w:hAnsi="Times New Roman" w:cs="Times New Roman"/>
                <w:sz w:val="24"/>
                <w:szCs w:val="24"/>
                <w:lang w:val="ru-RU"/>
              </w:rPr>
              <w:t>обавезе</w:t>
            </w:r>
            <w:r>
              <w:rPr>
                <w:rFonts w:ascii="Times New Roman" w:hAnsi="Times New Roman" w:cs="Times New Roman"/>
                <w:sz w:val="24"/>
                <w:szCs w:val="24"/>
                <w:lang w:val="ru-RU"/>
              </w:rPr>
              <w:t xml:space="preserve"> по основу изворних</w:t>
            </w:r>
            <w:r w:rsidRPr="00F8572F">
              <w:rPr>
                <w:rFonts w:ascii="Times New Roman" w:hAnsi="Times New Roman" w:cs="Times New Roman"/>
                <w:sz w:val="24"/>
                <w:szCs w:val="24"/>
                <w:lang w:val="ru-RU"/>
              </w:rPr>
              <w:t xml:space="preserve"> локалних јавних прихода</w:t>
            </w:r>
            <w:r>
              <w:rPr>
                <w:rFonts w:ascii="Times New Roman" w:hAnsi="Times New Roman" w:cs="Times New Roman"/>
                <w:sz w:val="24"/>
                <w:szCs w:val="24"/>
                <w:lang w:val="ru-RU"/>
              </w:rPr>
              <w:t xml:space="preserve"> </w:t>
            </w:r>
          </w:p>
          <w:p w:rsidR="00960087" w:rsidRPr="007A7FD1" w:rsidRDefault="00960087" w:rsidP="001D4345">
            <w:pPr>
              <w:autoSpaceDE w:val="0"/>
              <w:autoSpaceDN w:val="0"/>
              <w:adjustRightInd w:val="0"/>
              <w:spacing w:after="0" w:line="240" w:lineRule="auto"/>
              <w:rPr>
                <w:rFonts w:ascii="Times New Roman" w:eastAsia="TimesNewRomanPSMT" w:hAnsi="Times New Roman" w:cs="Times New Roman"/>
                <w:b/>
                <w:sz w:val="24"/>
                <w:szCs w:val="24"/>
                <w:u w:val="single"/>
                <w:lang w:val="ru-RU"/>
              </w:rPr>
            </w:pPr>
          </w:p>
          <w:p w:rsidR="00960087" w:rsidRDefault="00960087" w:rsidP="001D4345">
            <w:pPr>
              <w:autoSpaceDE w:val="0"/>
              <w:autoSpaceDN w:val="0"/>
              <w:adjustRightInd w:val="0"/>
              <w:spacing w:after="0" w:line="240" w:lineRule="auto"/>
              <w:rPr>
                <w:rFonts w:ascii="Times New Roman" w:hAnsi="Times New Roman" w:cs="Times New Roman"/>
                <w:sz w:val="24"/>
                <w:szCs w:val="24"/>
                <w:lang w:val="ru-RU"/>
              </w:rPr>
            </w:pPr>
            <w:r w:rsidRPr="00752D6E">
              <w:rPr>
                <w:rFonts w:ascii="Times New Roman" w:hAnsi="Times New Roman" w:cs="Times New Roman"/>
                <w:b/>
                <w:sz w:val="24"/>
                <w:szCs w:val="24"/>
                <w:u w:val="single"/>
                <w:lang w:val="ru-RU"/>
              </w:rPr>
              <w:t>Напомена</w:t>
            </w:r>
            <w:r w:rsidRPr="00F8572F">
              <w:rPr>
                <w:rFonts w:ascii="Times New Roman" w:hAnsi="Times New Roman" w:cs="Times New Roman"/>
                <w:sz w:val="24"/>
                <w:szCs w:val="24"/>
                <w:lang w:val="ru-RU"/>
              </w:rPr>
              <w:t xml:space="preserve">: </w:t>
            </w:r>
          </w:p>
          <w:p w:rsidR="00960087" w:rsidRPr="00322C6B" w:rsidRDefault="00960087" w:rsidP="009159C9">
            <w:pPr>
              <w:pStyle w:val="ListParagraph"/>
              <w:numPr>
                <w:ilvl w:val="0"/>
                <w:numId w:val="6"/>
              </w:numPr>
              <w:autoSpaceDE w:val="0"/>
              <w:autoSpaceDN w:val="0"/>
              <w:adjustRightInd w:val="0"/>
              <w:spacing w:after="0" w:line="240" w:lineRule="auto"/>
              <w:rPr>
                <w:rFonts w:ascii="Times New Roman" w:hAnsi="Times New Roman" w:cs="Times New Roman"/>
                <w:sz w:val="24"/>
                <w:szCs w:val="24"/>
                <w:lang w:val="ru-RU"/>
              </w:rPr>
            </w:pPr>
            <w:r w:rsidRPr="007A7FD1">
              <w:rPr>
                <w:rFonts w:ascii="Times New Roman" w:eastAsia="TimesNewRomanPSMT" w:hAnsi="Times New Roman" w:cs="Times New Roman"/>
                <w:sz w:val="24"/>
                <w:szCs w:val="24"/>
                <w:lang w:val="ru-RU"/>
              </w:rPr>
              <w:t xml:space="preserve">Уколико је понуђач у поступку приватизације, уместо 2 горе наведена доказа треба доставити </w:t>
            </w:r>
            <w:r w:rsidRPr="007A7FD1">
              <w:rPr>
                <w:rFonts w:ascii="Times New Roman" w:eastAsia="TimesNewRomanPSMT" w:hAnsi="Times New Roman" w:cs="Times New Roman"/>
                <w:b/>
                <w:sz w:val="24"/>
                <w:szCs w:val="24"/>
                <w:lang w:val="ru-RU"/>
              </w:rPr>
              <w:t>у</w:t>
            </w:r>
            <w:r w:rsidRPr="00FD6FF2">
              <w:rPr>
                <w:rFonts w:ascii="Times New Roman" w:hAnsi="Times New Roman" w:cs="Times New Roman"/>
                <w:b/>
                <w:sz w:val="24"/>
                <w:szCs w:val="24"/>
                <w:lang w:val="ru-RU"/>
              </w:rPr>
              <w:t>верење Агенције за приватизацију</w:t>
            </w:r>
            <w:r>
              <w:rPr>
                <w:rFonts w:ascii="Times New Roman" w:hAnsi="Times New Roman" w:cs="Times New Roman"/>
                <w:b/>
                <w:sz w:val="24"/>
                <w:szCs w:val="24"/>
                <w:lang w:val="ru-RU"/>
              </w:rPr>
              <w:t xml:space="preserve"> да се налази у поступку приватизације</w:t>
            </w:r>
          </w:p>
          <w:p w:rsidR="00960087" w:rsidRPr="007A7FD1" w:rsidRDefault="00960087" w:rsidP="009159C9">
            <w:pPr>
              <w:pStyle w:val="ListParagraph"/>
              <w:numPr>
                <w:ilvl w:val="0"/>
                <w:numId w:val="6"/>
              </w:numPr>
              <w:tabs>
                <w:tab w:val="left" w:pos="680"/>
              </w:tabs>
              <w:snapToGrid w:val="0"/>
              <w:spacing w:after="0"/>
              <w:rPr>
                <w:rFonts w:ascii="Times New Roman" w:hAnsi="Times New Roman" w:cs="Times New Roman"/>
                <w:sz w:val="24"/>
                <w:szCs w:val="24"/>
                <w:lang w:val="ru-RU"/>
              </w:rPr>
            </w:pPr>
            <w:r w:rsidRPr="007A7FD1">
              <w:rPr>
                <w:rFonts w:ascii="Times New Roman" w:hAnsi="Times New Roman" w:cs="Times New Roman"/>
                <w:sz w:val="24"/>
                <w:szCs w:val="24"/>
                <w:lang w:val="ru-RU"/>
              </w:rPr>
              <w:t>У случају да понуду подноси група понуђача, ове доказе доставити за сваког учесника из групе</w:t>
            </w:r>
          </w:p>
          <w:p w:rsidR="00960087" w:rsidRPr="007A7FD1" w:rsidRDefault="00960087" w:rsidP="009159C9">
            <w:pPr>
              <w:pStyle w:val="ListParagraph"/>
              <w:numPr>
                <w:ilvl w:val="0"/>
                <w:numId w:val="5"/>
              </w:numPr>
              <w:tabs>
                <w:tab w:val="left" w:pos="680"/>
              </w:tabs>
              <w:snapToGrid w:val="0"/>
              <w:rPr>
                <w:rFonts w:ascii="Times New Roman" w:hAnsi="Times New Roman" w:cs="Times New Roman"/>
                <w:sz w:val="24"/>
                <w:szCs w:val="24"/>
                <w:lang w:val="ru-RU"/>
              </w:rPr>
            </w:pPr>
            <w:r w:rsidRPr="007A7FD1">
              <w:rPr>
                <w:rFonts w:ascii="Times New Roman" w:hAnsi="Times New Roman" w:cs="Times New Roman"/>
                <w:sz w:val="24"/>
                <w:szCs w:val="24"/>
                <w:lang w:val="ru-RU"/>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960087" w:rsidRPr="007A7FD1" w:rsidRDefault="00960087" w:rsidP="009159C9">
            <w:pPr>
              <w:pStyle w:val="ListParagraph"/>
              <w:numPr>
                <w:ilvl w:val="0"/>
                <w:numId w:val="5"/>
              </w:numPr>
              <w:tabs>
                <w:tab w:val="left" w:pos="680"/>
              </w:tabs>
              <w:snapToGrid w:val="0"/>
              <w:rPr>
                <w:rFonts w:ascii="Times New Roman" w:hAnsi="Times New Roman" w:cs="Times New Roman"/>
                <w:sz w:val="24"/>
                <w:szCs w:val="24"/>
                <w:lang w:val="ru-RU"/>
              </w:rPr>
            </w:pPr>
            <w:r w:rsidRPr="007A7FD1">
              <w:rPr>
                <w:rFonts w:ascii="Times New Roman" w:hAnsi="Times New Roman" w:cs="Times New Roman"/>
                <w:b/>
                <w:sz w:val="24"/>
                <w:szCs w:val="24"/>
                <w:u w:val="single"/>
                <w:lang w:val="ru-RU"/>
              </w:rPr>
              <w:t>Ова уверења не могу бити старија од два месеца пре отварања понуда</w:t>
            </w:r>
          </w:p>
        </w:tc>
      </w:tr>
      <w:tr w:rsidR="00322C6B" w:rsidRPr="006461F5" w:rsidTr="001D4345">
        <w:trPr>
          <w:trHeight w:val="1700"/>
          <w:jc w:val="center"/>
        </w:trPr>
        <w:tc>
          <w:tcPr>
            <w:tcW w:w="990" w:type="dxa"/>
            <w:tcBorders>
              <w:top w:val="single" w:sz="4" w:space="0" w:color="000000"/>
              <w:left w:val="single" w:sz="4" w:space="0" w:color="000000"/>
              <w:bottom w:val="single" w:sz="4" w:space="0" w:color="000000"/>
            </w:tcBorders>
            <w:vAlign w:val="center"/>
          </w:tcPr>
          <w:p w:rsidR="00322C6B" w:rsidRPr="00BA0F2C" w:rsidRDefault="008A1FA8" w:rsidP="00322C6B">
            <w:pPr>
              <w:tabs>
                <w:tab w:val="left" w:pos="680"/>
              </w:tabs>
              <w:snapToGrid w:val="0"/>
              <w:jc w:val="center"/>
              <w:rPr>
                <w:rFonts w:ascii="Arial" w:hAnsi="Arial" w:cs="Arial"/>
              </w:rPr>
            </w:pPr>
            <w:r>
              <w:rPr>
                <w:rFonts w:ascii="Arial" w:hAnsi="Arial" w:cs="Arial"/>
                <w:lang w:val="sr-Cyrl-CS"/>
              </w:rPr>
              <w:lastRenderedPageBreak/>
              <w:t>4</w:t>
            </w:r>
            <w:r w:rsidR="00322C6B" w:rsidRPr="00BA0F2C">
              <w:rPr>
                <w:rFonts w:ascii="Arial" w:hAnsi="Arial" w:cs="Arial"/>
              </w:rPr>
              <w:t>.</w:t>
            </w:r>
          </w:p>
        </w:tc>
        <w:tc>
          <w:tcPr>
            <w:tcW w:w="3598" w:type="dxa"/>
            <w:tcBorders>
              <w:top w:val="single" w:sz="4" w:space="0" w:color="000000"/>
              <w:left w:val="single" w:sz="4" w:space="0" w:color="000000"/>
              <w:bottom w:val="single" w:sz="4" w:space="0" w:color="000000"/>
            </w:tcBorders>
            <w:vAlign w:val="center"/>
          </w:tcPr>
          <w:p w:rsidR="00322C6B" w:rsidRPr="00C46D54" w:rsidRDefault="00322C6B" w:rsidP="00322C6B">
            <w:pPr>
              <w:rPr>
                <w:rFonts w:ascii="Times New Roman" w:hAnsi="Times New Roman" w:cs="Times New Roman"/>
                <w:sz w:val="24"/>
                <w:szCs w:val="24"/>
              </w:rPr>
            </w:pPr>
            <w:r w:rsidRPr="00C46D54">
              <w:rPr>
                <w:rFonts w:ascii="Times New Roman" w:hAnsi="Times New Roman" w:cs="Times New Roman"/>
                <w:b/>
                <w:sz w:val="24"/>
                <w:szCs w:val="24"/>
              </w:rPr>
              <w:t>Понуђач располаже неопходним пословним капацитетима</w:t>
            </w:r>
            <w:r w:rsidRPr="00C46D54">
              <w:rPr>
                <w:rFonts w:ascii="Times New Roman" w:hAnsi="Times New Roman" w:cs="Times New Roman"/>
                <w:sz w:val="24"/>
                <w:szCs w:val="24"/>
              </w:rPr>
              <w:t>:</w:t>
            </w:r>
          </w:p>
          <w:p w:rsidR="0052467B" w:rsidRPr="00C46D54" w:rsidRDefault="0052467B" w:rsidP="007D52E2">
            <w:pPr>
              <w:rPr>
                <w:rFonts w:ascii="Times New Roman" w:hAnsi="Times New Roman" w:cs="Times New Roman"/>
                <w:sz w:val="24"/>
                <w:szCs w:val="24"/>
                <w:lang w:val="sr-Cyrl-CS"/>
              </w:rPr>
            </w:pPr>
          </w:p>
          <w:p w:rsidR="001D0F08" w:rsidRPr="00C46D54" w:rsidRDefault="001D0F08" w:rsidP="001D0F08">
            <w:pPr>
              <w:rPr>
                <w:rFonts w:ascii="Times New Roman" w:hAnsi="Times New Roman" w:cs="Times New Roman"/>
                <w:b/>
                <w:sz w:val="24"/>
                <w:szCs w:val="24"/>
              </w:rPr>
            </w:pPr>
            <w:r w:rsidRPr="00C46D54">
              <w:rPr>
                <w:rFonts w:ascii="Times New Roman" w:hAnsi="Times New Roman" w:cs="Times New Roman"/>
                <w:sz w:val="24"/>
                <w:szCs w:val="24"/>
              </w:rPr>
              <w:t xml:space="preserve">  - да располаже </w:t>
            </w:r>
            <w:r w:rsidRPr="00C46D54">
              <w:rPr>
                <w:rFonts w:ascii="Times New Roman" w:hAnsi="Times New Roman" w:cs="Times New Roman"/>
                <w:sz w:val="24"/>
                <w:szCs w:val="24"/>
                <w:u w:val="single"/>
              </w:rPr>
              <w:t>неопходним пословним капацитетом</w:t>
            </w:r>
            <w:r w:rsidRPr="00C46D54">
              <w:rPr>
                <w:rFonts w:ascii="Times New Roman" w:hAnsi="Times New Roman" w:cs="Times New Roman"/>
                <w:sz w:val="24"/>
                <w:szCs w:val="24"/>
              </w:rPr>
              <w:t>:</w:t>
            </w:r>
          </w:p>
          <w:p w:rsidR="00DE3388" w:rsidRPr="00C46D54" w:rsidRDefault="001D0F08" w:rsidP="00E27CCB">
            <w:pPr>
              <w:rPr>
                <w:rFonts w:ascii="Times New Roman" w:hAnsi="Times New Roman" w:cs="Times New Roman"/>
                <w:sz w:val="24"/>
                <w:szCs w:val="24"/>
                <w:lang w:val="sr-Cyrl-CS"/>
              </w:rPr>
            </w:pPr>
            <w:r w:rsidRPr="00C46D54">
              <w:rPr>
                <w:rFonts w:ascii="Times New Roman" w:hAnsi="Times New Roman" w:cs="Times New Roman"/>
                <w:sz w:val="24"/>
                <w:szCs w:val="24"/>
              </w:rPr>
              <w:t xml:space="preserve">1) </w:t>
            </w:r>
            <w:proofErr w:type="gramStart"/>
            <w:r w:rsidRPr="00C46D54">
              <w:rPr>
                <w:rFonts w:ascii="Times New Roman" w:hAnsi="Times New Roman" w:cs="Times New Roman"/>
                <w:sz w:val="24"/>
                <w:szCs w:val="24"/>
              </w:rPr>
              <w:t>д</w:t>
            </w:r>
            <w:r w:rsidR="00322C6B" w:rsidRPr="00C46D54">
              <w:rPr>
                <w:rFonts w:ascii="Times New Roman" w:hAnsi="Times New Roman" w:cs="Times New Roman"/>
                <w:sz w:val="24"/>
                <w:szCs w:val="24"/>
              </w:rPr>
              <w:t>а</w:t>
            </w:r>
            <w:proofErr w:type="gramEnd"/>
            <w:r w:rsidR="00322C6B" w:rsidRPr="00C46D54">
              <w:rPr>
                <w:rFonts w:ascii="Times New Roman" w:hAnsi="Times New Roman" w:cs="Times New Roman"/>
                <w:sz w:val="24"/>
                <w:szCs w:val="24"/>
              </w:rPr>
              <w:t xml:space="preserve"> је </w:t>
            </w:r>
            <w:r w:rsidR="00322C6B" w:rsidRPr="00031BAC">
              <w:rPr>
                <w:rFonts w:ascii="Times New Roman" w:hAnsi="Times New Roman" w:cs="Times New Roman"/>
                <w:sz w:val="24"/>
                <w:szCs w:val="24"/>
              </w:rPr>
              <w:t xml:space="preserve">продавао добра која су предмет ЈН најмање </w:t>
            </w:r>
            <w:r w:rsidR="00A514C5" w:rsidRPr="00031BAC">
              <w:rPr>
                <w:rFonts w:ascii="Times New Roman" w:hAnsi="Times New Roman" w:cs="Times New Roman"/>
                <w:sz w:val="24"/>
                <w:szCs w:val="24"/>
                <w:lang w:val="sr-Cyrl-CS"/>
              </w:rPr>
              <w:t>2</w:t>
            </w:r>
            <w:r w:rsidR="008A2856" w:rsidRPr="00031BAC">
              <w:rPr>
                <w:rFonts w:ascii="Times New Roman" w:hAnsi="Times New Roman" w:cs="Times New Roman"/>
                <w:sz w:val="24"/>
                <w:szCs w:val="24"/>
                <w:lang w:val="sr-Cyrl-CS"/>
              </w:rPr>
              <w:t xml:space="preserve"> возила </w:t>
            </w:r>
            <w:r w:rsidRPr="00031BAC">
              <w:rPr>
                <w:rFonts w:ascii="Times New Roman" w:hAnsi="Times New Roman" w:cs="Times New Roman"/>
                <w:sz w:val="24"/>
                <w:szCs w:val="24"/>
              </w:rPr>
              <w:t xml:space="preserve">за последње </w:t>
            </w:r>
            <w:r w:rsidR="000B75CC" w:rsidRPr="000B75CC">
              <w:rPr>
                <w:rFonts w:ascii="Times New Roman" w:hAnsi="Times New Roman" w:cs="Times New Roman"/>
                <w:sz w:val="24"/>
                <w:szCs w:val="24"/>
                <w:highlight w:val="yellow"/>
                <w:lang w:val="sr-Cyrl-CS"/>
              </w:rPr>
              <w:t>три</w:t>
            </w:r>
            <w:r w:rsidRPr="00031BAC">
              <w:rPr>
                <w:rFonts w:ascii="Times New Roman" w:hAnsi="Times New Roman" w:cs="Times New Roman"/>
                <w:sz w:val="24"/>
                <w:szCs w:val="24"/>
              </w:rPr>
              <w:t xml:space="preserve"> године</w:t>
            </w:r>
            <w:r w:rsidR="002425F8" w:rsidRPr="00031BAC">
              <w:rPr>
                <w:rFonts w:ascii="Times New Roman" w:hAnsi="Times New Roman" w:cs="Times New Roman"/>
                <w:sz w:val="24"/>
                <w:szCs w:val="24"/>
                <w:lang w:val="sr-Cyrl-CS"/>
              </w:rPr>
              <w:t xml:space="preserve"> </w:t>
            </w:r>
            <w:r w:rsidR="00DE3388" w:rsidRPr="00031BAC">
              <w:rPr>
                <w:rFonts w:ascii="Times New Roman" w:hAnsi="Times New Roman" w:cs="Times New Roman"/>
                <w:sz w:val="24"/>
                <w:szCs w:val="24"/>
                <w:lang w:val="sr-Cyrl-CS"/>
              </w:rPr>
              <w:t>.</w:t>
            </w:r>
          </w:p>
          <w:p w:rsidR="007D52E2" w:rsidRPr="00C46D54" w:rsidRDefault="007D52E2" w:rsidP="008366D9">
            <w:pPr>
              <w:rPr>
                <w:rFonts w:ascii="Times New Roman" w:hAnsi="Times New Roman" w:cs="Times New Roman"/>
                <w:b/>
                <w:sz w:val="24"/>
                <w:szCs w:val="24"/>
                <w:lang w:val="sr-Latn-CS"/>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B82E79" w:rsidRPr="00C46D54" w:rsidRDefault="00B82E79" w:rsidP="006723D9">
            <w:pPr>
              <w:shd w:val="clear" w:color="auto" w:fill="FFFFFF"/>
              <w:tabs>
                <w:tab w:val="left" w:pos="192"/>
                <w:tab w:val="left" w:pos="342"/>
                <w:tab w:val="left" w:pos="680"/>
              </w:tabs>
              <w:ind w:right="69"/>
              <w:rPr>
                <w:rFonts w:ascii="Times New Roman" w:hAnsi="Times New Roman" w:cs="Times New Roman"/>
                <w:sz w:val="24"/>
                <w:szCs w:val="24"/>
                <w:lang w:val="sr-Cyrl-CS"/>
              </w:rPr>
            </w:pPr>
          </w:p>
          <w:p w:rsidR="00322C6B" w:rsidRPr="00C46D54" w:rsidRDefault="00322C6B" w:rsidP="00322C6B">
            <w:pPr>
              <w:pStyle w:val="ListParagraph"/>
              <w:spacing w:after="120"/>
              <w:ind w:left="170"/>
              <w:rPr>
                <w:rFonts w:ascii="Times New Roman" w:hAnsi="Times New Roman" w:cs="Times New Roman"/>
                <w:sz w:val="24"/>
                <w:szCs w:val="24"/>
              </w:rPr>
            </w:pPr>
          </w:p>
          <w:p w:rsidR="00322C6B" w:rsidRPr="00C46D54" w:rsidRDefault="00322C6B" w:rsidP="00322C6B">
            <w:pPr>
              <w:tabs>
                <w:tab w:val="left" w:pos="702"/>
              </w:tabs>
              <w:rPr>
                <w:rFonts w:ascii="Times New Roman" w:hAnsi="Times New Roman" w:cs="Times New Roman"/>
                <w:sz w:val="24"/>
                <w:szCs w:val="24"/>
              </w:rPr>
            </w:pPr>
            <w:r w:rsidRPr="00C46D54">
              <w:rPr>
                <w:rFonts w:ascii="Times New Roman" w:hAnsi="Times New Roman" w:cs="Times New Roman"/>
                <w:sz w:val="24"/>
                <w:szCs w:val="24"/>
              </w:rPr>
              <w:t xml:space="preserve">          </w:t>
            </w:r>
            <w:r w:rsidR="00A71D36" w:rsidRPr="00C46D54">
              <w:rPr>
                <w:rFonts w:ascii="Times New Roman" w:hAnsi="Times New Roman" w:cs="Times New Roman"/>
                <w:sz w:val="24"/>
                <w:szCs w:val="24"/>
                <w:lang w:val="sr-Cyrl-CS"/>
              </w:rPr>
              <w:t>1.</w:t>
            </w:r>
            <w:r w:rsidRPr="00C46D54">
              <w:rPr>
                <w:rFonts w:ascii="Times New Roman" w:hAnsi="Times New Roman" w:cs="Times New Roman"/>
                <w:sz w:val="24"/>
                <w:szCs w:val="24"/>
              </w:rPr>
              <w:t xml:space="preserve"> Попуњен, потписан и оверен образац </w:t>
            </w:r>
            <w:r w:rsidRPr="00C46D54">
              <w:rPr>
                <w:rFonts w:ascii="Times New Roman" w:hAnsi="Times New Roman" w:cs="Times New Roman"/>
                <w:b/>
                <w:sz w:val="24"/>
                <w:szCs w:val="24"/>
                <w:u w:val="single"/>
              </w:rPr>
              <w:t>Списак    испоручених добара - стручне референце</w:t>
            </w:r>
            <w:r w:rsidRPr="00C46D54">
              <w:rPr>
                <w:rFonts w:ascii="Times New Roman" w:hAnsi="Times New Roman" w:cs="Times New Roman"/>
                <w:sz w:val="24"/>
                <w:szCs w:val="24"/>
              </w:rPr>
              <w:t xml:space="preserve"> (образац бр. 6.) </w:t>
            </w:r>
          </w:p>
          <w:p w:rsidR="00A71D36" w:rsidRPr="009A0C08" w:rsidRDefault="00C826BE" w:rsidP="00A578F8">
            <w:pPr>
              <w:tabs>
                <w:tab w:val="left" w:pos="680"/>
              </w:tabs>
              <w:rPr>
                <w:rFonts w:ascii="Times New Roman" w:hAnsi="Times New Roman" w:cs="Times New Roman"/>
                <w:b/>
                <w:sz w:val="24"/>
                <w:szCs w:val="24"/>
                <w:lang w:val="sr-Latn-CS"/>
              </w:rPr>
            </w:pPr>
            <w:proofErr w:type="gramStart"/>
            <w:r w:rsidRPr="00C46D54">
              <w:rPr>
                <w:rFonts w:ascii="Times New Roman" w:hAnsi="Times New Roman" w:cs="Times New Roman"/>
                <w:b/>
                <w:sz w:val="24"/>
                <w:szCs w:val="24"/>
                <w:u w:val="single"/>
              </w:rPr>
              <w:t>потврда</w:t>
            </w:r>
            <w:proofErr w:type="gramEnd"/>
            <w:r w:rsidRPr="00C46D54">
              <w:rPr>
                <w:rFonts w:ascii="Times New Roman" w:hAnsi="Times New Roman" w:cs="Times New Roman"/>
                <w:b/>
                <w:sz w:val="24"/>
                <w:szCs w:val="24"/>
                <w:u w:val="single"/>
              </w:rPr>
              <w:t xml:space="preserve"> о референтној</w:t>
            </w:r>
            <w:r w:rsidR="00322C6B" w:rsidRPr="00C46D54">
              <w:rPr>
                <w:rFonts w:ascii="Times New Roman" w:hAnsi="Times New Roman" w:cs="Times New Roman"/>
                <w:b/>
                <w:sz w:val="24"/>
                <w:szCs w:val="24"/>
                <w:u w:val="single"/>
              </w:rPr>
              <w:t xml:space="preserve"> набав</w:t>
            </w:r>
            <w:r w:rsidRPr="00C46D54">
              <w:rPr>
                <w:rFonts w:ascii="Times New Roman" w:hAnsi="Times New Roman" w:cs="Times New Roman"/>
                <w:b/>
                <w:sz w:val="24"/>
                <w:szCs w:val="24"/>
                <w:u w:val="single"/>
              </w:rPr>
              <w:t>ци</w:t>
            </w:r>
            <w:r w:rsidR="00322C6B" w:rsidRPr="00C46D54">
              <w:rPr>
                <w:rFonts w:ascii="Times New Roman" w:hAnsi="Times New Roman" w:cs="Times New Roman"/>
                <w:b/>
                <w:sz w:val="24"/>
                <w:szCs w:val="24"/>
              </w:rPr>
              <w:t xml:space="preserve">, </w:t>
            </w:r>
            <w:r w:rsidRPr="00C46D54">
              <w:rPr>
                <w:rFonts w:ascii="Times New Roman" w:hAnsi="Times New Roman" w:cs="Times New Roman"/>
                <w:sz w:val="24"/>
                <w:szCs w:val="24"/>
              </w:rPr>
              <w:t>која мора бити попуњена</w:t>
            </w:r>
            <w:r w:rsidR="00322C6B" w:rsidRPr="00C46D54">
              <w:rPr>
                <w:rFonts w:ascii="Times New Roman" w:hAnsi="Times New Roman" w:cs="Times New Roman"/>
                <w:sz w:val="24"/>
                <w:szCs w:val="24"/>
              </w:rPr>
              <w:t>, потписан</w:t>
            </w:r>
            <w:r w:rsidRPr="00C46D54">
              <w:rPr>
                <w:rFonts w:ascii="Times New Roman" w:hAnsi="Times New Roman" w:cs="Times New Roman"/>
                <w:sz w:val="24"/>
                <w:szCs w:val="24"/>
              </w:rPr>
              <w:t>а</w:t>
            </w:r>
            <w:r w:rsidR="00322C6B" w:rsidRPr="00C46D54">
              <w:rPr>
                <w:rFonts w:ascii="Times New Roman" w:hAnsi="Times New Roman" w:cs="Times New Roman"/>
                <w:sz w:val="24"/>
                <w:szCs w:val="24"/>
              </w:rPr>
              <w:t xml:space="preserve"> и оверен</w:t>
            </w:r>
            <w:r w:rsidRPr="00C46D54">
              <w:rPr>
                <w:rFonts w:ascii="Times New Roman" w:hAnsi="Times New Roman" w:cs="Times New Roman"/>
                <w:sz w:val="24"/>
                <w:szCs w:val="24"/>
              </w:rPr>
              <w:t>а</w:t>
            </w:r>
            <w:r w:rsidR="00322C6B" w:rsidRPr="00C46D54">
              <w:rPr>
                <w:rFonts w:ascii="Times New Roman" w:hAnsi="Times New Roman" w:cs="Times New Roman"/>
                <w:sz w:val="24"/>
                <w:szCs w:val="24"/>
              </w:rPr>
              <w:t xml:space="preserve"> печатом референтн</w:t>
            </w:r>
            <w:r w:rsidRPr="00C46D54">
              <w:rPr>
                <w:rFonts w:ascii="Times New Roman" w:hAnsi="Times New Roman" w:cs="Times New Roman"/>
                <w:sz w:val="24"/>
                <w:szCs w:val="24"/>
              </w:rPr>
              <w:t>ог наручиоца - куп</w:t>
            </w:r>
            <w:r w:rsidR="00322C6B" w:rsidRPr="00C46D54">
              <w:rPr>
                <w:rFonts w:ascii="Times New Roman" w:hAnsi="Times New Roman" w:cs="Times New Roman"/>
                <w:sz w:val="24"/>
                <w:szCs w:val="24"/>
              </w:rPr>
              <w:t>ца (образац бр. 7.)</w:t>
            </w:r>
          </w:p>
          <w:p w:rsidR="000B4719" w:rsidRPr="00C46D54" w:rsidRDefault="00322C6B" w:rsidP="00322C6B">
            <w:pPr>
              <w:tabs>
                <w:tab w:val="left" w:pos="680"/>
              </w:tabs>
              <w:ind w:left="702"/>
              <w:rPr>
                <w:rFonts w:ascii="Times New Roman" w:hAnsi="Times New Roman" w:cs="Times New Roman"/>
                <w:b/>
                <w:sz w:val="24"/>
                <w:szCs w:val="24"/>
              </w:rPr>
            </w:pPr>
            <w:r w:rsidRPr="00C46D54">
              <w:rPr>
                <w:rFonts w:ascii="Times New Roman" w:hAnsi="Times New Roman" w:cs="Times New Roman"/>
                <w:b/>
                <w:sz w:val="24"/>
                <w:szCs w:val="24"/>
              </w:rPr>
              <w:t xml:space="preserve"> </w:t>
            </w:r>
            <w:r w:rsidR="000B4719" w:rsidRPr="00C46D54">
              <w:rPr>
                <w:rFonts w:ascii="Times New Roman" w:hAnsi="Times New Roman" w:cs="Times New Roman"/>
                <w:b/>
                <w:sz w:val="24"/>
                <w:szCs w:val="24"/>
                <w:u w:val="single"/>
                <w:lang w:val="ru-RU"/>
              </w:rPr>
              <w:t>Напомена</w:t>
            </w:r>
            <w:r w:rsidR="000B4719" w:rsidRPr="00C46D54">
              <w:rPr>
                <w:rFonts w:ascii="Times New Roman" w:hAnsi="Times New Roman" w:cs="Times New Roman"/>
                <w:sz w:val="24"/>
                <w:szCs w:val="24"/>
                <w:lang w:val="ru-RU"/>
              </w:rPr>
              <w:t>:</w:t>
            </w:r>
          </w:p>
          <w:p w:rsidR="000B4719" w:rsidRPr="00C46D54" w:rsidRDefault="000B4719" w:rsidP="007D52E2">
            <w:pPr>
              <w:numPr>
                <w:ilvl w:val="0"/>
                <w:numId w:val="6"/>
              </w:numPr>
              <w:tabs>
                <w:tab w:val="left" w:pos="680"/>
              </w:tabs>
              <w:rPr>
                <w:rFonts w:ascii="Times New Roman" w:hAnsi="Times New Roman" w:cs="Times New Roman"/>
                <w:sz w:val="24"/>
                <w:szCs w:val="24"/>
              </w:rPr>
            </w:pPr>
            <w:r w:rsidRPr="00C46D54">
              <w:rPr>
                <w:rFonts w:ascii="Times New Roman" w:hAnsi="Times New Roman" w:cs="Times New Roman"/>
                <w:sz w:val="24"/>
                <w:szCs w:val="24"/>
              </w:rPr>
              <w:t xml:space="preserve">У случају да понуду подноси група понуђача, услов из тачке </w:t>
            </w:r>
            <w:r w:rsidR="007D52E2" w:rsidRPr="00C46D54">
              <w:rPr>
                <w:rFonts w:ascii="Times New Roman" w:hAnsi="Times New Roman" w:cs="Times New Roman"/>
                <w:sz w:val="24"/>
                <w:szCs w:val="24"/>
                <w:lang w:val="sr-Cyrl-CS"/>
              </w:rPr>
              <w:t>4</w:t>
            </w:r>
            <w:r w:rsidRPr="00C46D54">
              <w:rPr>
                <w:rFonts w:ascii="Times New Roman" w:hAnsi="Times New Roman" w:cs="Times New Roman"/>
                <w:sz w:val="24"/>
                <w:szCs w:val="24"/>
              </w:rPr>
              <w:t xml:space="preserve"> група понуђача испуњава заједно, те је потребно доставити тражене доказе за чланове групе који испуњавају тражени услов.</w:t>
            </w:r>
          </w:p>
        </w:tc>
      </w:tr>
      <w:tr w:rsidR="00322C6B" w:rsidRPr="006461F5" w:rsidTr="001D4345">
        <w:trPr>
          <w:trHeight w:val="1700"/>
          <w:jc w:val="center"/>
        </w:trPr>
        <w:tc>
          <w:tcPr>
            <w:tcW w:w="990" w:type="dxa"/>
            <w:tcBorders>
              <w:top w:val="single" w:sz="4" w:space="0" w:color="000000"/>
              <w:left w:val="single" w:sz="4" w:space="0" w:color="000000"/>
              <w:bottom w:val="single" w:sz="4" w:space="0" w:color="000000"/>
            </w:tcBorders>
            <w:vAlign w:val="center"/>
          </w:tcPr>
          <w:p w:rsidR="00322C6B" w:rsidRPr="00BA0F2C" w:rsidRDefault="008A1FA8" w:rsidP="00322C6B">
            <w:pPr>
              <w:tabs>
                <w:tab w:val="left" w:pos="680"/>
              </w:tabs>
              <w:snapToGrid w:val="0"/>
              <w:jc w:val="center"/>
              <w:rPr>
                <w:rFonts w:ascii="Arial" w:hAnsi="Arial" w:cs="Arial"/>
              </w:rPr>
            </w:pPr>
            <w:r>
              <w:rPr>
                <w:rFonts w:ascii="Arial" w:hAnsi="Arial" w:cs="Arial"/>
                <w:lang w:val="sr-Cyrl-CS"/>
              </w:rPr>
              <w:t>5</w:t>
            </w:r>
            <w:r w:rsidR="00322C6B">
              <w:rPr>
                <w:rFonts w:ascii="Arial" w:hAnsi="Arial" w:cs="Arial"/>
              </w:rPr>
              <w:t>.</w:t>
            </w:r>
          </w:p>
        </w:tc>
        <w:tc>
          <w:tcPr>
            <w:tcW w:w="3598" w:type="dxa"/>
            <w:tcBorders>
              <w:top w:val="single" w:sz="4" w:space="0" w:color="000000"/>
              <w:left w:val="single" w:sz="4" w:space="0" w:color="000000"/>
              <w:bottom w:val="single" w:sz="4" w:space="0" w:color="000000"/>
            </w:tcBorders>
            <w:vAlign w:val="center"/>
          </w:tcPr>
          <w:p w:rsidR="00322C6B" w:rsidRPr="00031BAC" w:rsidRDefault="00322C6B" w:rsidP="00322C6B">
            <w:pPr>
              <w:pStyle w:val="Standard"/>
              <w:snapToGrid w:val="0"/>
              <w:rPr>
                <w:rFonts w:ascii="Times New Roman" w:hAnsi="Times New Roman"/>
                <w:noProof/>
              </w:rPr>
            </w:pPr>
            <w:r w:rsidRPr="00C46D54">
              <w:rPr>
                <w:rFonts w:ascii="Times New Roman" w:hAnsi="Times New Roman"/>
                <w:noProof/>
              </w:rPr>
              <w:t xml:space="preserve">Понуђач располаже довољним </w:t>
            </w:r>
            <w:r w:rsidRPr="00031BAC">
              <w:rPr>
                <w:rFonts w:ascii="Times New Roman" w:hAnsi="Times New Roman"/>
                <w:noProof/>
              </w:rPr>
              <w:t xml:space="preserve">кадровским и техничким капацитетом: </w:t>
            </w:r>
          </w:p>
          <w:p w:rsidR="00A71D36" w:rsidRPr="00031BAC" w:rsidRDefault="00DA6167" w:rsidP="00322C6B">
            <w:pPr>
              <w:pStyle w:val="Standard"/>
              <w:snapToGrid w:val="0"/>
              <w:rPr>
                <w:rFonts w:ascii="Times New Roman" w:hAnsi="Times New Roman"/>
                <w:noProof/>
                <w:lang w:val="sr-Latn-CS"/>
              </w:rPr>
            </w:pPr>
            <w:r w:rsidRPr="00031BAC">
              <w:rPr>
                <w:rFonts w:ascii="Times New Roman" w:hAnsi="Times New Roman"/>
                <w:noProof/>
                <w:lang w:val="sr-Cyrl-CS"/>
              </w:rPr>
              <w:t>5.1 Да понуђач буде овлашћен од стране произвођача основног возила да може да нуди предметна добра ( уколико понуђач није и произвођач предметног добра)</w:t>
            </w:r>
          </w:p>
          <w:p w:rsidR="00A71D36" w:rsidRPr="00031BAC" w:rsidRDefault="00DA6167" w:rsidP="00322C6B">
            <w:pPr>
              <w:pStyle w:val="Standard"/>
              <w:snapToGrid w:val="0"/>
              <w:rPr>
                <w:rFonts w:ascii="Times New Roman" w:hAnsi="Times New Roman"/>
                <w:noProof/>
                <w:lang w:val="sr-Latn-CS"/>
              </w:rPr>
            </w:pPr>
            <w:r w:rsidRPr="00031BAC">
              <w:rPr>
                <w:rFonts w:ascii="Times New Roman" w:hAnsi="Times New Roman"/>
                <w:noProof/>
                <w:lang w:val="sr-Cyrl-CS"/>
              </w:rPr>
              <w:t>5</w:t>
            </w:r>
            <w:r w:rsidR="00322C6B" w:rsidRPr="00031BAC">
              <w:rPr>
                <w:rFonts w:ascii="Times New Roman" w:hAnsi="Times New Roman"/>
                <w:noProof/>
              </w:rPr>
              <w:t>.</w:t>
            </w:r>
            <w:r w:rsidRPr="00031BAC">
              <w:rPr>
                <w:rFonts w:ascii="Times New Roman" w:hAnsi="Times New Roman"/>
                <w:noProof/>
                <w:lang w:val="sr-Cyrl-CS"/>
              </w:rPr>
              <w:t>2</w:t>
            </w:r>
            <w:r w:rsidR="00322C6B" w:rsidRPr="00031BAC">
              <w:rPr>
                <w:rFonts w:ascii="Times New Roman" w:hAnsi="Times New Roman"/>
                <w:noProof/>
              </w:rPr>
              <w:t>. Да понуђач располаже овлашћеним сервисом</w:t>
            </w:r>
            <w:r w:rsidR="00752626" w:rsidRPr="00031BAC">
              <w:rPr>
                <w:rFonts w:ascii="Times New Roman" w:hAnsi="Times New Roman"/>
                <w:noProof/>
              </w:rPr>
              <w:t xml:space="preserve"> </w:t>
            </w:r>
            <w:r w:rsidR="00752626" w:rsidRPr="00031BAC">
              <w:rPr>
                <w:rFonts w:ascii="Times New Roman" w:hAnsi="Times New Roman"/>
                <w:noProof/>
                <w:lang w:val="sr-Cyrl-CS"/>
              </w:rPr>
              <w:t xml:space="preserve">на удаљености  до </w:t>
            </w:r>
            <w:r w:rsidR="00CB7589" w:rsidRPr="005A188D">
              <w:rPr>
                <w:rFonts w:ascii="Times New Roman" w:hAnsi="Times New Roman"/>
                <w:noProof/>
                <w:lang w:val="sr-Cyrl-CS"/>
              </w:rPr>
              <w:t>100</w:t>
            </w:r>
            <w:r w:rsidR="00752626" w:rsidRPr="005A188D">
              <w:rPr>
                <w:rFonts w:ascii="Times New Roman" w:hAnsi="Times New Roman"/>
                <w:noProof/>
                <w:lang w:val="sr-Cyrl-CS"/>
              </w:rPr>
              <w:t xml:space="preserve"> км</w:t>
            </w:r>
            <w:r w:rsidR="00752626" w:rsidRPr="00031BAC">
              <w:rPr>
                <w:rFonts w:ascii="Times New Roman" w:hAnsi="Times New Roman"/>
                <w:noProof/>
                <w:lang w:val="sr-Cyrl-CS"/>
              </w:rPr>
              <w:t xml:space="preserve"> од седишта Наручиоца.</w:t>
            </w:r>
            <w:r w:rsidR="00B14E9F" w:rsidRPr="00031BAC">
              <w:rPr>
                <w:rFonts w:ascii="Times New Roman" w:hAnsi="Times New Roman"/>
                <w:noProof/>
              </w:rPr>
              <w:t xml:space="preserve"> </w:t>
            </w:r>
          </w:p>
          <w:p w:rsidR="008B6D1F" w:rsidRPr="00C46D54" w:rsidRDefault="008B6D1F" w:rsidP="008B6D1F">
            <w:pPr>
              <w:rPr>
                <w:rFonts w:ascii="Times New Roman" w:hAnsi="Times New Roman" w:cs="Times New Roman"/>
                <w:sz w:val="24"/>
                <w:szCs w:val="24"/>
                <w:lang w:val="sr-Cyrl-CS"/>
              </w:rPr>
            </w:pPr>
            <w:r w:rsidRPr="00031BAC">
              <w:rPr>
                <w:rFonts w:ascii="Times New Roman" w:hAnsi="Times New Roman" w:cs="Times New Roman"/>
                <w:noProof/>
                <w:sz w:val="24"/>
                <w:szCs w:val="24"/>
                <w:lang w:val="sr-Cyrl-CS"/>
              </w:rPr>
              <w:t xml:space="preserve">5.3. </w:t>
            </w:r>
            <w:r w:rsidRPr="00031BAC">
              <w:rPr>
                <w:rFonts w:ascii="Times New Roman" w:hAnsi="Times New Roman" w:cs="Times New Roman"/>
                <w:sz w:val="24"/>
                <w:szCs w:val="24"/>
                <w:lang w:val="sr-Cyrl-CS"/>
              </w:rPr>
              <w:t xml:space="preserve">Да понуђач у сталном радном односу има минимум </w:t>
            </w:r>
            <w:r w:rsidR="00177223" w:rsidRPr="00031BAC">
              <w:rPr>
                <w:rFonts w:ascii="Times New Roman" w:hAnsi="Times New Roman" w:cs="Times New Roman"/>
                <w:sz w:val="24"/>
                <w:szCs w:val="24"/>
                <w:lang w:val="sr-Cyrl-CS"/>
              </w:rPr>
              <w:t>2</w:t>
            </w:r>
            <w:r w:rsidRPr="00031BAC">
              <w:rPr>
                <w:rFonts w:ascii="Times New Roman" w:hAnsi="Times New Roman" w:cs="Times New Roman"/>
                <w:sz w:val="24"/>
                <w:szCs w:val="24"/>
                <w:lang w:val="sr-Cyrl-CS"/>
              </w:rPr>
              <w:t xml:space="preserve"> запослена на пословима сервисирања-одржавања предметног добра</w:t>
            </w:r>
            <w:r w:rsidRPr="00C46D54">
              <w:rPr>
                <w:rFonts w:ascii="Times New Roman" w:hAnsi="Times New Roman" w:cs="Times New Roman"/>
                <w:sz w:val="24"/>
                <w:szCs w:val="24"/>
                <w:lang w:val="sr-Cyrl-CS"/>
              </w:rPr>
              <w:t xml:space="preserve"> </w:t>
            </w:r>
          </w:p>
          <w:p w:rsidR="00322C6B" w:rsidRPr="00C46D54" w:rsidRDefault="00322C6B" w:rsidP="00DE3388">
            <w:pPr>
              <w:rPr>
                <w:rFonts w:ascii="Times New Roman" w:hAnsi="Times New Roman" w:cs="Times New Roman"/>
                <w:b/>
                <w:sz w:val="24"/>
                <w:szCs w:val="24"/>
                <w:lang w:val="sr-Latn-CS"/>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DA6167" w:rsidRPr="00C46D54" w:rsidRDefault="00DA6167" w:rsidP="00F237F7">
            <w:pPr>
              <w:pStyle w:val="Caption"/>
              <w:rPr>
                <w:rFonts w:ascii="Times New Roman" w:hAnsi="Times New Roman" w:cs="Times New Roman"/>
                <w:i w:val="0"/>
                <w:noProof/>
                <w:sz w:val="24"/>
                <w:szCs w:val="24"/>
                <w:lang w:val="sr-Cyrl-CS"/>
              </w:rPr>
            </w:pPr>
          </w:p>
          <w:p w:rsidR="00DA6167" w:rsidRPr="00C46D54" w:rsidRDefault="00DA6167" w:rsidP="00F237F7">
            <w:pPr>
              <w:pStyle w:val="Caption"/>
              <w:rPr>
                <w:rFonts w:ascii="Times New Roman" w:hAnsi="Times New Roman" w:cs="Times New Roman"/>
                <w:i w:val="0"/>
                <w:noProof/>
                <w:sz w:val="24"/>
                <w:szCs w:val="24"/>
                <w:lang w:val="sr-Cyrl-CS"/>
              </w:rPr>
            </w:pPr>
            <w:r w:rsidRPr="00C46D54">
              <w:rPr>
                <w:rFonts w:ascii="Times New Roman" w:hAnsi="Times New Roman" w:cs="Times New Roman"/>
                <w:i w:val="0"/>
                <w:noProof/>
                <w:sz w:val="24"/>
                <w:szCs w:val="24"/>
                <w:lang w:val="sr-Cyrl-CS"/>
              </w:rPr>
              <w:t xml:space="preserve">5.1 </w:t>
            </w:r>
            <w:r w:rsidR="002827F0" w:rsidRPr="00C46D54">
              <w:rPr>
                <w:rFonts w:ascii="Times New Roman" w:hAnsi="Times New Roman" w:cs="Times New Roman"/>
                <w:i w:val="0"/>
                <w:noProof/>
                <w:sz w:val="24"/>
                <w:szCs w:val="24"/>
                <w:lang w:val="sr-Cyrl-CS"/>
              </w:rPr>
              <w:t>Уговор</w:t>
            </w:r>
            <w:r w:rsidRPr="00C46D54">
              <w:rPr>
                <w:rFonts w:ascii="Times New Roman" w:hAnsi="Times New Roman" w:cs="Times New Roman"/>
                <w:i w:val="0"/>
                <w:noProof/>
                <w:sz w:val="24"/>
                <w:szCs w:val="24"/>
                <w:lang w:val="sr-Cyrl-CS"/>
              </w:rPr>
              <w:t xml:space="preserve"> произвођача предметног добра</w:t>
            </w:r>
            <w:r w:rsidR="002827F0" w:rsidRPr="00C46D54">
              <w:rPr>
                <w:rFonts w:ascii="Times New Roman" w:hAnsi="Times New Roman" w:cs="Times New Roman"/>
                <w:i w:val="0"/>
                <w:noProof/>
                <w:sz w:val="24"/>
                <w:szCs w:val="24"/>
                <w:lang w:val="sr-Cyrl-CS"/>
              </w:rPr>
              <w:t xml:space="preserve"> и понуђача да је понуђач овлашћени продавац.</w:t>
            </w:r>
          </w:p>
          <w:p w:rsidR="00DA6167" w:rsidRPr="00C46D54" w:rsidRDefault="00DA6167" w:rsidP="00DA6167">
            <w:pPr>
              <w:pStyle w:val="Caption"/>
              <w:rPr>
                <w:rFonts w:ascii="Times New Roman" w:hAnsi="Times New Roman" w:cs="Times New Roman"/>
                <w:i w:val="0"/>
                <w:noProof/>
                <w:sz w:val="24"/>
                <w:szCs w:val="24"/>
                <w:lang w:val="sr-Cyrl-CS"/>
              </w:rPr>
            </w:pPr>
            <w:r w:rsidRPr="00C46D54">
              <w:rPr>
                <w:rFonts w:ascii="Times New Roman" w:hAnsi="Times New Roman" w:cs="Times New Roman"/>
                <w:i w:val="0"/>
                <w:noProof/>
                <w:sz w:val="24"/>
                <w:szCs w:val="24"/>
                <w:lang w:val="sr-Cyrl-CS"/>
              </w:rPr>
              <w:t>5</w:t>
            </w:r>
            <w:r w:rsidRPr="00C46D54">
              <w:rPr>
                <w:rFonts w:ascii="Times New Roman" w:hAnsi="Times New Roman" w:cs="Times New Roman"/>
                <w:i w:val="0"/>
                <w:noProof/>
                <w:sz w:val="24"/>
                <w:szCs w:val="24"/>
              </w:rPr>
              <w:t>.</w:t>
            </w:r>
            <w:r w:rsidRPr="00C46D54">
              <w:rPr>
                <w:rFonts w:ascii="Times New Roman" w:hAnsi="Times New Roman" w:cs="Times New Roman"/>
                <w:i w:val="0"/>
                <w:noProof/>
                <w:sz w:val="24"/>
                <w:szCs w:val="24"/>
                <w:lang w:val="sr-Cyrl-CS"/>
              </w:rPr>
              <w:t>2</w:t>
            </w:r>
            <w:r w:rsidR="00322C6B" w:rsidRPr="00C46D54">
              <w:rPr>
                <w:rFonts w:ascii="Times New Roman" w:hAnsi="Times New Roman" w:cs="Times New Roman"/>
                <w:i w:val="0"/>
                <w:noProof/>
                <w:sz w:val="24"/>
                <w:szCs w:val="24"/>
              </w:rPr>
              <w:t xml:space="preserve"> </w:t>
            </w:r>
            <w:r w:rsidR="002827F0" w:rsidRPr="00C46D54">
              <w:rPr>
                <w:rFonts w:ascii="Times New Roman" w:hAnsi="Times New Roman" w:cs="Times New Roman"/>
                <w:i w:val="0"/>
                <w:noProof/>
                <w:sz w:val="24"/>
                <w:szCs w:val="24"/>
                <w:lang w:val="sr-Cyrl-CS"/>
              </w:rPr>
              <w:t xml:space="preserve">Потврда прозвођача да је понуђач овлашћени </w:t>
            </w:r>
            <w:r w:rsidR="00A71D36" w:rsidRPr="00C46D54">
              <w:rPr>
                <w:rFonts w:ascii="Times New Roman" w:hAnsi="Times New Roman" w:cs="Times New Roman"/>
                <w:i w:val="0"/>
                <w:noProof/>
                <w:sz w:val="24"/>
                <w:szCs w:val="24"/>
                <w:lang w:val="sr-Cyrl-CS"/>
              </w:rPr>
              <w:t xml:space="preserve"> сервисер предметног добра</w:t>
            </w:r>
          </w:p>
          <w:p w:rsidR="00806F04" w:rsidRPr="00C46D54" w:rsidRDefault="008B6D1F" w:rsidP="00F237F7">
            <w:pPr>
              <w:pStyle w:val="Caption"/>
              <w:rPr>
                <w:rFonts w:ascii="Times New Roman" w:hAnsi="Times New Roman" w:cs="Times New Roman"/>
                <w:i w:val="0"/>
                <w:noProof/>
                <w:sz w:val="24"/>
                <w:szCs w:val="24"/>
                <w:lang w:val="sr-Cyrl-CS"/>
              </w:rPr>
            </w:pPr>
            <w:r w:rsidRPr="00C46D54">
              <w:rPr>
                <w:rFonts w:ascii="Times New Roman" w:hAnsi="Times New Roman" w:cs="Times New Roman"/>
                <w:i w:val="0"/>
                <w:noProof/>
                <w:sz w:val="24"/>
                <w:szCs w:val="24"/>
                <w:lang w:val="sr-Cyrl-CS"/>
              </w:rPr>
              <w:t>5.3</w:t>
            </w:r>
            <w:r w:rsidR="005745E4">
              <w:rPr>
                <w:rFonts w:ascii="Times New Roman" w:hAnsi="Times New Roman" w:cs="Times New Roman"/>
                <w:i w:val="0"/>
                <w:sz w:val="24"/>
                <w:szCs w:val="24"/>
                <w:lang w:val="sr-Cyrl-CS"/>
              </w:rPr>
              <w:t xml:space="preserve"> </w:t>
            </w:r>
            <w:r w:rsidRPr="00C46D54">
              <w:rPr>
                <w:rFonts w:ascii="Times New Roman" w:hAnsi="Times New Roman" w:cs="Times New Roman"/>
                <w:i w:val="0"/>
                <w:sz w:val="24"/>
                <w:szCs w:val="24"/>
              </w:rPr>
              <w:t>М4 образаца и</w:t>
            </w:r>
            <w:r w:rsidRPr="00C46D54">
              <w:rPr>
                <w:rFonts w:ascii="Times New Roman" w:hAnsi="Times New Roman" w:cs="Times New Roman"/>
                <w:i w:val="0"/>
                <w:sz w:val="24"/>
                <w:szCs w:val="24"/>
                <w:lang w:val="sr-Cyrl-CS"/>
              </w:rPr>
              <w:t>ли</w:t>
            </w:r>
            <w:r w:rsidRPr="00C46D54">
              <w:rPr>
                <w:rFonts w:ascii="Times New Roman" w:hAnsi="Times New Roman" w:cs="Times New Roman"/>
                <w:i w:val="0"/>
                <w:sz w:val="24"/>
                <w:szCs w:val="24"/>
              </w:rPr>
              <w:t xml:space="preserve"> уговора о раду</w:t>
            </w:r>
          </w:p>
          <w:p w:rsidR="00B82E79" w:rsidRPr="00C46D54" w:rsidRDefault="00B82E79" w:rsidP="00B82E79">
            <w:pPr>
              <w:pStyle w:val="Caption"/>
              <w:rPr>
                <w:rFonts w:ascii="Times New Roman" w:hAnsi="Times New Roman" w:cs="Times New Roman"/>
                <w:b/>
                <w:i w:val="0"/>
                <w:noProof/>
                <w:sz w:val="24"/>
                <w:szCs w:val="24"/>
                <w:lang w:val="en-US"/>
              </w:rPr>
            </w:pPr>
            <w:r w:rsidRPr="00C46D54">
              <w:rPr>
                <w:rFonts w:ascii="Times New Roman" w:hAnsi="Times New Roman" w:cs="Times New Roman"/>
                <w:b/>
                <w:i w:val="0"/>
                <w:noProof/>
                <w:sz w:val="24"/>
                <w:szCs w:val="24"/>
                <w:u w:val="single"/>
                <w:lang w:val="ru-RU"/>
              </w:rPr>
              <w:t>Напомена</w:t>
            </w:r>
            <w:r w:rsidRPr="00C46D54">
              <w:rPr>
                <w:rFonts w:ascii="Times New Roman" w:hAnsi="Times New Roman" w:cs="Times New Roman"/>
                <w:i w:val="0"/>
                <w:noProof/>
                <w:sz w:val="24"/>
                <w:szCs w:val="24"/>
                <w:lang w:val="ru-RU"/>
              </w:rPr>
              <w:t>:</w:t>
            </w:r>
          </w:p>
          <w:p w:rsidR="00B82E79" w:rsidRPr="00C46D54" w:rsidRDefault="00B82E79" w:rsidP="009159C9">
            <w:pPr>
              <w:pStyle w:val="Caption"/>
              <w:numPr>
                <w:ilvl w:val="0"/>
                <w:numId w:val="6"/>
              </w:numPr>
              <w:rPr>
                <w:rFonts w:ascii="Times New Roman" w:hAnsi="Times New Roman" w:cs="Times New Roman"/>
                <w:i w:val="0"/>
                <w:noProof/>
                <w:sz w:val="24"/>
                <w:szCs w:val="24"/>
                <w:lang w:val="en-US"/>
              </w:rPr>
            </w:pPr>
            <w:r w:rsidRPr="00C46D54">
              <w:rPr>
                <w:rFonts w:ascii="Times New Roman" w:hAnsi="Times New Roman" w:cs="Times New Roman"/>
                <w:i w:val="0"/>
                <w:noProof/>
                <w:sz w:val="24"/>
                <w:szCs w:val="24"/>
                <w:lang w:val="en-US"/>
              </w:rPr>
              <w:t xml:space="preserve">У случају да понуду подноси група понуђача, услов из тачке </w:t>
            </w:r>
            <w:r w:rsidR="00DA6167" w:rsidRPr="00C46D54">
              <w:rPr>
                <w:rFonts w:ascii="Times New Roman" w:hAnsi="Times New Roman" w:cs="Times New Roman"/>
                <w:i w:val="0"/>
                <w:noProof/>
                <w:sz w:val="24"/>
                <w:szCs w:val="24"/>
                <w:lang w:val="sr-Cyrl-CS"/>
              </w:rPr>
              <w:t>5</w:t>
            </w:r>
            <w:r w:rsidRPr="00C46D54">
              <w:rPr>
                <w:rFonts w:ascii="Times New Roman" w:hAnsi="Times New Roman" w:cs="Times New Roman"/>
                <w:i w:val="0"/>
                <w:noProof/>
                <w:sz w:val="24"/>
                <w:szCs w:val="24"/>
                <w:lang w:val="en-US"/>
              </w:rPr>
              <w:t xml:space="preserve"> група понуђача испуњава заједно, те је потребно доставити тражене доказе за чланове групе који испуњавају тражени услов.</w:t>
            </w:r>
          </w:p>
          <w:p w:rsidR="00B82E79" w:rsidRPr="00C46D54" w:rsidRDefault="00B82E79" w:rsidP="00F237F7">
            <w:pPr>
              <w:pStyle w:val="Caption"/>
              <w:rPr>
                <w:rFonts w:ascii="Times New Roman" w:hAnsi="Times New Roman" w:cs="Times New Roman"/>
                <w:i w:val="0"/>
                <w:noProof/>
                <w:sz w:val="24"/>
                <w:szCs w:val="24"/>
              </w:rPr>
            </w:pPr>
          </w:p>
        </w:tc>
      </w:tr>
    </w:tbl>
    <w:p w:rsidR="00606F9F" w:rsidRDefault="00606F9F" w:rsidP="00960087">
      <w:pPr>
        <w:autoSpaceDE w:val="0"/>
        <w:autoSpaceDN w:val="0"/>
        <w:adjustRightInd w:val="0"/>
        <w:spacing w:after="0" w:line="240" w:lineRule="auto"/>
        <w:jc w:val="both"/>
        <w:rPr>
          <w:rFonts w:ascii="Times New Roman" w:eastAsia="TimesNewRomanPS-BoldMT" w:hAnsi="Times New Roman" w:cs="Times New Roman"/>
          <w:b/>
          <w:bCs/>
          <w:color w:val="002060"/>
          <w:sz w:val="28"/>
          <w:szCs w:val="28"/>
          <w:u w:val="single"/>
        </w:rPr>
      </w:pPr>
    </w:p>
    <w:p w:rsidR="00AC12F9" w:rsidRDefault="00AC12F9" w:rsidP="00960087">
      <w:pPr>
        <w:autoSpaceDE w:val="0"/>
        <w:autoSpaceDN w:val="0"/>
        <w:adjustRightInd w:val="0"/>
        <w:spacing w:after="0" w:line="240" w:lineRule="auto"/>
        <w:jc w:val="both"/>
        <w:rPr>
          <w:rFonts w:ascii="Times New Roman" w:eastAsia="TimesNewRomanPS-BoldMT" w:hAnsi="Times New Roman" w:cs="Times New Roman"/>
          <w:b/>
          <w:bCs/>
          <w:color w:val="002060"/>
          <w:sz w:val="28"/>
          <w:szCs w:val="28"/>
          <w:u w:val="single"/>
          <w:lang w:val="sr-Cyrl-CS"/>
        </w:rPr>
      </w:pPr>
    </w:p>
    <w:p w:rsidR="005745E4" w:rsidRPr="005745E4" w:rsidRDefault="005745E4" w:rsidP="00960087">
      <w:pPr>
        <w:autoSpaceDE w:val="0"/>
        <w:autoSpaceDN w:val="0"/>
        <w:adjustRightInd w:val="0"/>
        <w:spacing w:after="0" w:line="240" w:lineRule="auto"/>
        <w:jc w:val="both"/>
        <w:rPr>
          <w:rFonts w:ascii="Times New Roman" w:eastAsia="TimesNewRomanPS-BoldMT" w:hAnsi="Times New Roman" w:cs="Times New Roman"/>
          <w:b/>
          <w:bCs/>
          <w:color w:val="002060"/>
          <w:sz w:val="28"/>
          <w:szCs w:val="28"/>
          <w:u w:val="single"/>
          <w:lang w:val="sr-Cyrl-CS"/>
        </w:rPr>
      </w:pPr>
    </w:p>
    <w:p w:rsidR="00960087" w:rsidRPr="00AC12F9" w:rsidRDefault="00960087" w:rsidP="00960087">
      <w:pPr>
        <w:autoSpaceDE w:val="0"/>
        <w:autoSpaceDN w:val="0"/>
        <w:adjustRightInd w:val="0"/>
        <w:spacing w:after="0" w:line="240" w:lineRule="auto"/>
        <w:jc w:val="both"/>
        <w:rPr>
          <w:rFonts w:ascii="Times New Roman" w:eastAsia="TimesNewRomanPS-BoldMT" w:hAnsi="Times New Roman" w:cs="Times New Roman"/>
          <w:b/>
          <w:bCs/>
          <w:color w:val="002060"/>
          <w:sz w:val="28"/>
          <w:szCs w:val="28"/>
          <w:u w:val="single"/>
        </w:rPr>
      </w:pPr>
      <w:r w:rsidRPr="002B498A">
        <w:rPr>
          <w:rFonts w:ascii="Times New Roman" w:eastAsia="TimesNewRomanPS-BoldMT" w:hAnsi="Times New Roman" w:cs="Times New Roman"/>
          <w:b/>
          <w:bCs/>
          <w:color w:val="002060"/>
          <w:sz w:val="28"/>
          <w:szCs w:val="28"/>
          <w:u w:val="single"/>
        </w:rPr>
        <w:t>Допунске напомене:</w:t>
      </w:r>
    </w:p>
    <w:p w:rsidR="00960087" w:rsidRPr="00860849" w:rsidRDefault="00960087" w:rsidP="00960087">
      <w:pPr>
        <w:tabs>
          <w:tab w:val="left" w:pos="-135"/>
          <w:tab w:val="left" w:pos="120"/>
          <w:tab w:val="left" w:pos="330"/>
        </w:tabs>
        <w:spacing w:after="0" w:line="240" w:lineRule="auto"/>
        <w:jc w:val="both"/>
        <w:rPr>
          <w:rFonts w:ascii="Times New Roman" w:eastAsia="TimesNewRomanPSMT" w:hAnsi="Times New Roman" w:cs="Times New Roman"/>
          <w:b/>
          <w:bCs/>
          <w:sz w:val="26"/>
          <w:szCs w:val="26"/>
        </w:rPr>
      </w:pPr>
      <w:r w:rsidRPr="003F4127">
        <w:rPr>
          <w:rFonts w:ascii="Times New Roman" w:eastAsia="TimesNewRomanPSMT" w:hAnsi="Times New Roman" w:cs="Times New Roman"/>
          <w:b/>
          <w:bCs/>
          <w:color w:val="000000"/>
          <w:sz w:val="26"/>
          <w:szCs w:val="26"/>
        </w:rPr>
        <w:t xml:space="preserve">Понуда понуђача који не докаже да испуњава наведене обавезне </w:t>
      </w:r>
      <w:r w:rsidR="00952362">
        <w:rPr>
          <w:rFonts w:ascii="Times New Roman" w:eastAsia="TimesNewRomanPSMT" w:hAnsi="Times New Roman" w:cs="Times New Roman"/>
          <w:b/>
          <w:bCs/>
          <w:color w:val="000000"/>
          <w:sz w:val="26"/>
          <w:szCs w:val="26"/>
          <w:lang w:val="sr-Cyrl-CS"/>
        </w:rPr>
        <w:t xml:space="preserve">и додатне </w:t>
      </w:r>
      <w:r w:rsidRPr="003F4127">
        <w:rPr>
          <w:rFonts w:ascii="Times New Roman" w:eastAsia="TimesNewRomanPSMT" w:hAnsi="Times New Roman" w:cs="Times New Roman"/>
          <w:b/>
          <w:bCs/>
          <w:color w:val="000000"/>
          <w:sz w:val="26"/>
          <w:szCs w:val="26"/>
        </w:rPr>
        <w:t xml:space="preserve">услове </w:t>
      </w:r>
      <w:r w:rsidRPr="003F4127">
        <w:rPr>
          <w:rFonts w:ascii="Times New Roman" w:eastAsia="TimesNewRomanPSMT" w:hAnsi="Times New Roman" w:cs="Times New Roman"/>
          <w:b/>
          <w:bCs/>
          <w:sz w:val="26"/>
          <w:szCs w:val="26"/>
        </w:rPr>
        <w:t xml:space="preserve">из тачака 1. </w:t>
      </w:r>
      <w:proofErr w:type="gramStart"/>
      <w:r w:rsidRPr="003F4127">
        <w:rPr>
          <w:rFonts w:ascii="Times New Roman" w:eastAsia="TimesNewRomanPSMT" w:hAnsi="Times New Roman" w:cs="Times New Roman"/>
          <w:b/>
          <w:bCs/>
          <w:sz w:val="26"/>
          <w:szCs w:val="26"/>
        </w:rPr>
        <w:t>до</w:t>
      </w:r>
      <w:proofErr w:type="gramEnd"/>
      <w:r w:rsidRPr="003F4127">
        <w:rPr>
          <w:rFonts w:ascii="Times New Roman" w:eastAsia="TimesNewRomanPSMT" w:hAnsi="Times New Roman" w:cs="Times New Roman"/>
          <w:b/>
          <w:bCs/>
          <w:sz w:val="26"/>
          <w:szCs w:val="26"/>
        </w:rPr>
        <w:t xml:space="preserve"> </w:t>
      </w:r>
      <w:r w:rsidR="008A1FA8">
        <w:rPr>
          <w:rFonts w:ascii="Times New Roman" w:eastAsia="TimesNewRomanPSMT" w:hAnsi="Times New Roman" w:cs="Times New Roman"/>
          <w:b/>
          <w:bCs/>
          <w:sz w:val="26"/>
          <w:szCs w:val="26"/>
          <w:lang w:val="sr-Cyrl-CS"/>
        </w:rPr>
        <w:t>5</w:t>
      </w:r>
      <w:r w:rsidRPr="003F4127">
        <w:rPr>
          <w:rFonts w:ascii="Times New Roman" w:eastAsia="TimesNewRomanPSMT" w:hAnsi="Times New Roman" w:cs="Times New Roman"/>
          <w:b/>
          <w:bCs/>
          <w:sz w:val="26"/>
          <w:szCs w:val="26"/>
        </w:rPr>
        <w:t xml:space="preserve">. </w:t>
      </w:r>
      <w:proofErr w:type="gramStart"/>
      <w:r w:rsidRPr="003F4127">
        <w:rPr>
          <w:rFonts w:ascii="Times New Roman" w:eastAsia="TimesNewRomanPSMT" w:hAnsi="Times New Roman" w:cs="Times New Roman"/>
          <w:b/>
          <w:bCs/>
          <w:sz w:val="26"/>
          <w:szCs w:val="26"/>
        </w:rPr>
        <w:t>овог</w:t>
      </w:r>
      <w:proofErr w:type="gramEnd"/>
      <w:r w:rsidRPr="003F4127">
        <w:rPr>
          <w:rFonts w:ascii="Times New Roman" w:eastAsia="TimesNewRomanPSMT" w:hAnsi="Times New Roman" w:cs="Times New Roman"/>
          <w:b/>
          <w:bCs/>
          <w:sz w:val="26"/>
          <w:szCs w:val="26"/>
        </w:rPr>
        <w:t xml:space="preserve"> обрасца, биће одбијена као неприхватљива.</w:t>
      </w:r>
    </w:p>
    <w:p w:rsidR="00960087" w:rsidRPr="00D23E27" w:rsidRDefault="00960087" w:rsidP="00960087">
      <w:pPr>
        <w:autoSpaceDE w:val="0"/>
        <w:autoSpaceDN w:val="0"/>
        <w:adjustRightInd w:val="0"/>
        <w:spacing w:after="0" w:line="240" w:lineRule="auto"/>
        <w:jc w:val="both"/>
        <w:rPr>
          <w:rFonts w:ascii="Times New Roman" w:eastAsia="TimesNewRomanPS-BoldMT" w:hAnsi="Times New Roman" w:cs="Times New Roman"/>
          <w:b/>
          <w:bCs/>
          <w:color w:val="002060"/>
          <w:sz w:val="26"/>
          <w:szCs w:val="26"/>
          <w:lang w:val="sr-Cyrl-CS"/>
        </w:rPr>
      </w:pPr>
    </w:p>
    <w:p w:rsidR="00960087" w:rsidRPr="007A7FD1" w:rsidRDefault="00960087" w:rsidP="00960087">
      <w:pPr>
        <w:tabs>
          <w:tab w:val="left" w:pos="680"/>
        </w:tabs>
        <w:spacing w:after="0"/>
        <w:jc w:val="both"/>
        <w:rPr>
          <w:rFonts w:ascii="Times New Roman" w:eastAsia="TimesNewRomanPS-BoldMT" w:hAnsi="Times New Roman" w:cs="Times New Roman"/>
          <w:b/>
          <w:bCs/>
          <w:color w:val="002060"/>
          <w:sz w:val="24"/>
          <w:szCs w:val="24"/>
          <w:lang w:val="sr-Cyrl-CS"/>
        </w:rPr>
      </w:pPr>
      <w:r w:rsidRPr="007A7FD1">
        <w:rPr>
          <w:rFonts w:ascii="Times New Roman" w:eastAsia="TimesNewRomanPS-BoldMT" w:hAnsi="Times New Roman" w:cs="Times New Roman"/>
          <w:b/>
          <w:bCs/>
          <w:color w:val="002060"/>
          <w:sz w:val="24"/>
          <w:szCs w:val="24"/>
          <w:lang w:val="sr-Cyrl-CS"/>
        </w:rPr>
        <w:t>ДОКАЗИ КОЈЕ ПОНУЂАЧИ НЕ МОРАЈУ ДА ДОСТАВЕ:</w:t>
      </w:r>
    </w:p>
    <w:p w:rsidR="00960087" w:rsidRPr="00871768" w:rsidRDefault="00960087" w:rsidP="00EA55C4">
      <w:pPr>
        <w:pStyle w:val="ListParagraph"/>
        <w:numPr>
          <w:ilvl w:val="0"/>
          <w:numId w:val="23"/>
        </w:numPr>
        <w:tabs>
          <w:tab w:val="left" w:pos="680"/>
        </w:tabs>
        <w:spacing w:after="0"/>
        <w:jc w:val="both"/>
        <w:rPr>
          <w:rFonts w:ascii="Times New Roman" w:eastAsia="TimesNewRomanPS-BoldMT" w:hAnsi="Times New Roman" w:cs="Times New Roman"/>
          <w:b/>
          <w:bCs/>
          <w:color w:val="002060"/>
          <w:sz w:val="24"/>
          <w:szCs w:val="24"/>
          <w:lang w:val="sr-Cyrl-CS"/>
        </w:rPr>
      </w:pPr>
      <w:r w:rsidRPr="00871768">
        <w:rPr>
          <w:rFonts w:ascii="Times New Roman" w:eastAsia="TimesNewRomanPS-BoldMT" w:hAnsi="Times New Roman" w:cs="Times New Roman"/>
          <w:bCs/>
          <w:color w:val="000000"/>
          <w:sz w:val="24"/>
          <w:szCs w:val="24"/>
          <w:lang w:val="sr-Cyrl-CS"/>
        </w:rPr>
        <w:t>Понуђачи који су регистровани у регистру који води Агенција за привредне регистре не морају да доставе доказ под бројем 1. (извод из регистра Агенције за привредне регистре), јер је то доказ који је јавно доступан на интернет страници Агенције за привредне регистре.</w:t>
      </w:r>
      <w:r w:rsidRPr="00871768">
        <w:rPr>
          <w:rFonts w:ascii="Tahoma" w:hAnsi="Tahoma" w:cs="Tahoma"/>
          <w:color w:val="000000"/>
          <w:sz w:val="20"/>
          <w:szCs w:val="20"/>
          <w:lang w:val="sr-Cyrl-CS"/>
        </w:rPr>
        <w:t xml:space="preserve"> </w:t>
      </w:r>
      <w:r w:rsidRPr="00871768">
        <w:rPr>
          <w:rFonts w:ascii="Times New Roman" w:hAnsi="Times New Roman" w:cs="Times New Roman"/>
          <w:color w:val="000000"/>
          <w:sz w:val="24"/>
          <w:szCs w:val="24"/>
          <w:lang w:val="sr-Cyrl-CS"/>
        </w:rPr>
        <w:t xml:space="preserve">Понуђачи који су регистровани у Регистру понуђача на основу члана 78. Закона о јавним набавкама нису у обавези да приликом подношења понуде достављају доказе о испуњености услова из чл. 75. став 1. тачка 1) до </w:t>
      </w:r>
      <w:r w:rsidR="002827F0">
        <w:rPr>
          <w:rFonts w:ascii="Times New Roman" w:hAnsi="Times New Roman" w:cs="Times New Roman"/>
          <w:color w:val="000000"/>
          <w:sz w:val="24"/>
          <w:szCs w:val="24"/>
          <w:lang w:val="sr-Cyrl-CS"/>
        </w:rPr>
        <w:t>3</w:t>
      </w:r>
      <w:r w:rsidRPr="00871768">
        <w:rPr>
          <w:rFonts w:ascii="Times New Roman" w:hAnsi="Times New Roman" w:cs="Times New Roman"/>
          <w:color w:val="000000"/>
          <w:sz w:val="24"/>
          <w:szCs w:val="24"/>
          <w:lang w:val="sr-Cyrl-CS"/>
        </w:rPr>
        <w:t>)</w:t>
      </w:r>
    </w:p>
    <w:p w:rsidR="00960087" w:rsidRPr="00871768" w:rsidRDefault="00960087" w:rsidP="00EA55C4">
      <w:pPr>
        <w:pStyle w:val="ListParagraph"/>
        <w:numPr>
          <w:ilvl w:val="0"/>
          <w:numId w:val="23"/>
        </w:numPr>
        <w:tabs>
          <w:tab w:val="left" w:pos="680"/>
        </w:tabs>
        <w:spacing w:after="0"/>
        <w:ind w:left="714" w:hanging="357"/>
        <w:jc w:val="both"/>
        <w:rPr>
          <w:rFonts w:ascii="Times New Roman" w:eastAsia="TimesNewRomanPS-BoldMT" w:hAnsi="Times New Roman" w:cs="Times New Roman"/>
          <w:bCs/>
          <w:color w:val="000000"/>
          <w:sz w:val="24"/>
          <w:szCs w:val="24"/>
          <w:lang w:val="sr-Cyrl-CS"/>
        </w:rPr>
      </w:pPr>
      <w:r w:rsidRPr="00871768">
        <w:rPr>
          <w:rFonts w:ascii="Times New Roman" w:eastAsia="TimesNewRomanPS-BoldMT" w:hAnsi="Times New Roman" w:cs="Times New Roman"/>
          <w:bCs/>
          <w:color w:val="000000"/>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014F11" w:rsidRPr="00871768" w:rsidRDefault="00960087" w:rsidP="00EA55C4">
      <w:pPr>
        <w:pStyle w:val="ListParagraph"/>
        <w:numPr>
          <w:ilvl w:val="0"/>
          <w:numId w:val="23"/>
        </w:numPr>
        <w:tabs>
          <w:tab w:val="left" w:pos="680"/>
        </w:tabs>
        <w:spacing w:after="0"/>
        <w:ind w:left="714" w:hanging="357"/>
        <w:jc w:val="both"/>
        <w:rPr>
          <w:rFonts w:ascii="Times New Roman" w:eastAsia="TimesNewRomanPS-BoldMT" w:hAnsi="Times New Roman" w:cs="Times New Roman"/>
          <w:bCs/>
          <w:color w:val="000000"/>
          <w:sz w:val="24"/>
          <w:szCs w:val="24"/>
          <w:lang w:val="sr-Cyrl-CS"/>
        </w:rPr>
      </w:pPr>
      <w:r w:rsidRPr="00871768">
        <w:rPr>
          <w:rFonts w:ascii="Times New Roman" w:eastAsia="TimesNewRomanPS-BoldMT" w:hAnsi="Times New Roman" w:cs="Times New Roman"/>
          <w:bCs/>
          <w:color w:val="000000"/>
          <w:sz w:val="24"/>
          <w:szCs w:val="24"/>
          <w:lang w:val="sr-Cyrl-CS"/>
        </w:rPr>
        <w:t>Понуђач не мора да достави образац трошкова припреме понуде (образац бр. 3)</w:t>
      </w:r>
    </w:p>
    <w:p w:rsidR="00DE3388" w:rsidRPr="00871768" w:rsidRDefault="00DE3388" w:rsidP="008A1FA8">
      <w:pPr>
        <w:pStyle w:val="ListParagraph"/>
        <w:tabs>
          <w:tab w:val="left" w:pos="680"/>
        </w:tabs>
        <w:spacing w:after="0"/>
        <w:ind w:left="714"/>
        <w:jc w:val="both"/>
        <w:rPr>
          <w:rFonts w:ascii="Times New Roman" w:eastAsia="TimesNewRomanPS-BoldMT" w:hAnsi="Times New Roman" w:cs="Times New Roman"/>
          <w:bCs/>
          <w:color w:val="000000"/>
          <w:sz w:val="24"/>
          <w:szCs w:val="24"/>
          <w:lang w:val="sr-Cyrl-CS"/>
        </w:rPr>
      </w:pPr>
    </w:p>
    <w:p w:rsidR="00960087" w:rsidRPr="00AD3D03" w:rsidRDefault="00960087" w:rsidP="00960087">
      <w:pPr>
        <w:tabs>
          <w:tab w:val="left" w:pos="680"/>
        </w:tabs>
        <w:spacing w:after="0"/>
        <w:jc w:val="both"/>
        <w:rPr>
          <w:rFonts w:ascii="Times New Roman" w:eastAsia="TimesNewRomanPS-BoldMT" w:hAnsi="Times New Roman" w:cs="Times New Roman"/>
          <w:b/>
          <w:bCs/>
          <w:color w:val="002060"/>
          <w:sz w:val="24"/>
          <w:szCs w:val="24"/>
        </w:rPr>
      </w:pPr>
      <w:r w:rsidRPr="00AD3D03">
        <w:rPr>
          <w:rFonts w:ascii="Times New Roman" w:eastAsia="TimesNewRomanPS-BoldMT" w:hAnsi="Times New Roman" w:cs="Times New Roman"/>
          <w:b/>
          <w:bCs/>
          <w:color w:val="002060"/>
          <w:sz w:val="24"/>
          <w:szCs w:val="24"/>
        </w:rPr>
        <w:t>ГРУПА ПО</w:t>
      </w:r>
      <w:r>
        <w:rPr>
          <w:rFonts w:ascii="Times New Roman" w:eastAsia="TimesNewRomanPS-BoldMT" w:hAnsi="Times New Roman" w:cs="Times New Roman"/>
          <w:b/>
          <w:bCs/>
          <w:color w:val="002060"/>
          <w:sz w:val="24"/>
          <w:szCs w:val="24"/>
        </w:rPr>
        <w:t>НУЂАЧА</w:t>
      </w:r>
    </w:p>
    <w:p w:rsidR="00960087" w:rsidRPr="003E1B03" w:rsidRDefault="00960087" w:rsidP="00EA55C4">
      <w:pPr>
        <w:pStyle w:val="ListParagraph"/>
        <w:numPr>
          <w:ilvl w:val="0"/>
          <w:numId w:val="29"/>
        </w:numPr>
        <w:spacing w:after="0" w:line="240" w:lineRule="auto"/>
        <w:jc w:val="both"/>
        <w:rPr>
          <w:rFonts w:ascii="Times New Roman" w:hAnsi="Times New Roman" w:cs="Times New Roman"/>
          <w:sz w:val="24"/>
          <w:szCs w:val="24"/>
          <w:lang w:val="sr-Cyrl-CS"/>
        </w:rPr>
      </w:pPr>
      <w:r w:rsidRPr="002B7401">
        <w:rPr>
          <w:rFonts w:ascii="Times New Roman" w:eastAsia="TimesNewRomanPS-BoldMT" w:hAnsi="Times New Roman" w:cs="Times New Roman"/>
          <w:bCs/>
          <w:color w:val="000000"/>
          <w:sz w:val="24"/>
          <w:szCs w:val="24"/>
        </w:rPr>
        <w:t>Уколико група понуђача поднесе заједничку понуду, сваки учесник у заједничкој понуди мора да испуњава услове навед</w:t>
      </w:r>
      <w:r w:rsidR="00952362">
        <w:rPr>
          <w:rFonts w:ascii="Times New Roman" w:eastAsia="TimesNewRomanPS-BoldMT" w:hAnsi="Times New Roman" w:cs="Times New Roman"/>
          <w:bCs/>
          <w:color w:val="000000"/>
          <w:sz w:val="24"/>
          <w:szCs w:val="24"/>
        </w:rPr>
        <w:t xml:space="preserve">ене под редним бројем од 1. </w:t>
      </w:r>
      <w:proofErr w:type="gramStart"/>
      <w:r w:rsidR="00952362">
        <w:rPr>
          <w:rFonts w:ascii="Times New Roman" w:eastAsia="TimesNewRomanPS-BoldMT" w:hAnsi="Times New Roman" w:cs="Times New Roman"/>
          <w:bCs/>
          <w:color w:val="000000"/>
          <w:sz w:val="24"/>
          <w:szCs w:val="24"/>
        </w:rPr>
        <w:t>до</w:t>
      </w:r>
      <w:proofErr w:type="gramEnd"/>
      <w:r w:rsidR="00952362">
        <w:rPr>
          <w:rFonts w:ascii="Times New Roman" w:eastAsia="TimesNewRomanPS-BoldMT" w:hAnsi="Times New Roman" w:cs="Times New Roman"/>
          <w:bCs/>
          <w:color w:val="000000"/>
          <w:sz w:val="24"/>
          <w:szCs w:val="24"/>
        </w:rPr>
        <w:t xml:space="preserve"> </w:t>
      </w:r>
      <w:r w:rsidR="008A1FA8">
        <w:rPr>
          <w:rFonts w:ascii="Times New Roman" w:eastAsia="TimesNewRomanPS-BoldMT" w:hAnsi="Times New Roman" w:cs="Times New Roman"/>
          <w:bCs/>
          <w:color w:val="000000"/>
          <w:sz w:val="24"/>
          <w:szCs w:val="24"/>
          <w:lang w:val="sr-Cyrl-CS"/>
        </w:rPr>
        <w:t>3</w:t>
      </w:r>
      <w:r w:rsidRPr="002B7401">
        <w:rPr>
          <w:rFonts w:ascii="Times New Roman" w:eastAsia="TimesNewRomanPS-BoldMT" w:hAnsi="Times New Roman" w:cs="Times New Roman"/>
          <w:bCs/>
          <w:color w:val="000000"/>
          <w:sz w:val="24"/>
          <w:szCs w:val="24"/>
        </w:rPr>
        <w:t xml:space="preserve">. </w:t>
      </w:r>
      <w:proofErr w:type="gramStart"/>
      <w:r w:rsidRPr="002B7401">
        <w:rPr>
          <w:rFonts w:ascii="Times New Roman" w:eastAsia="TimesNewRomanPS-BoldMT" w:hAnsi="Times New Roman" w:cs="Times New Roman"/>
          <w:bCs/>
          <w:color w:val="000000"/>
          <w:sz w:val="24"/>
          <w:szCs w:val="24"/>
        </w:rPr>
        <w:t>овог</w:t>
      </w:r>
      <w:proofErr w:type="gramEnd"/>
      <w:r w:rsidRPr="002B7401">
        <w:rPr>
          <w:rFonts w:ascii="Times New Roman" w:eastAsia="TimesNewRomanPS-BoldMT" w:hAnsi="Times New Roman" w:cs="Times New Roman"/>
          <w:bCs/>
          <w:color w:val="000000"/>
          <w:sz w:val="24"/>
          <w:szCs w:val="24"/>
        </w:rPr>
        <w:t xml:space="preserve"> обрасца. </w:t>
      </w:r>
      <w:r w:rsidR="00256F15" w:rsidRPr="008D0372">
        <w:rPr>
          <w:rFonts w:ascii="Times New Roman" w:eastAsia="TimesNewRomanPS-BoldMT" w:hAnsi="Times New Roman" w:cs="Times New Roman"/>
          <w:bCs/>
          <w:color w:val="000000"/>
          <w:sz w:val="24"/>
          <w:szCs w:val="24"/>
        </w:rPr>
        <w:t>Услове навед</w:t>
      </w:r>
      <w:r w:rsidR="00256F15">
        <w:rPr>
          <w:rFonts w:ascii="Times New Roman" w:eastAsia="TimesNewRomanPS-BoldMT" w:hAnsi="Times New Roman" w:cs="Times New Roman"/>
          <w:bCs/>
          <w:color w:val="000000"/>
          <w:sz w:val="24"/>
          <w:szCs w:val="24"/>
        </w:rPr>
        <w:t xml:space="preserve">ене под редним бројем од </w:t>
      </w:r>
      <w:r w:rsidR="008A1FA8">
        <w:rPr>
          <w:rFonts w:ascii="Times New Roman" w:eastAsia="TimesNewRomanPS-BoldMT" w:hAnsi="Times New Roman" w:cs="Times New Roman"/>
          <w:bCs/>
          <w:color w:val="000000"/>
          <w:sz w:val="24"/>
          <w:szCs w:val="24"/>
          <w:lang w:val="sr-Cyrl-CS"/>
        </w:rPr>
        <w:t>4</w:t>
      </w:r>
      <w:r w:rsidR="00256F15">
        <w:rPr>
          <w:rFonts w:ascii="Times New Roman" w:eastAsia="TimesNewRomanPS-BoldMT" w:hAnsi="Times New Roman" w:cs="Times New Roman"/>
          <w:bCs/>
          <w:color w:val="000000"/>
          <w:sz w:val="24"/>
          <w:szCs w:val="24"/>
        </w:rPr>
        <w:t xml:space="preserve">. </w:t>
      </w:r>
      <w:proofErr w:type="gramStart"/>
      <w:r w:rsidR="00256F15">
        <w:rPr>
          <w:rFonts w:ascii="Times New Roman" w:eastAsia="TimesNewRomanPS-BoldMT" w:hAnsi="Times New Roman" w:cs="Times New Roman"/>
          <w:bCs/>
          <w:color w:val="000000"/>
          <w:sz w:val="24"/>
          <w:szCs w:val="24"/>
        </w:rPr>
        <w:t>до</w:t>
      </w:r>
      <w:proofErr w:type="gramEnd"/>
      <w:r w:rsidR="00256F15">
        <w:rPr>
          <w:rFonts w:ascii="Times New Roman" w:eastAsia="TimesNewRomanPS-BoldMT" w:hAnsi="Times New Roman" w:cs="Times New Roman"/>
          <w:bCs/>
          <w:color w:val="000000"/>
          <w:sz w:val="24"/>
          <w:szCs w:val="24"/>
        </w:rPr>
        <w:t xml:space="preserve"> </w:t>
      </w:r>
      <w:r w:rsidR="008A1FA8">
        <w:rPr>
          <w:rFonts w:ascii="Times New Roman" w:eastAsia="TimesNewRomanPS-BoldMT" w:hAnsi="Times New Roman" w:cs="Times New Roman"/>
          <w:bCs/>
          <w:color w:val="000000"/>
          <w:sz w:val="24"/>
          <w:szCs w:val="24"/>
          <w:lang w:val="sr-Cyrl-CS"/>
        </w:rPr>
        <w:t>5</w:t>
      </w:r>
      <w:r w:rsidR="00256F15" w:rsidRPr="008D0372">
        <w:rPr>
          <w:rFonts w:ascii="Times New Roman" w:eastAsia="TimesNewRomanPS-BoldMT" w:hAnsi="Times New Roman" w:cs="Times New Roman"/>
          <w:bCs/>
          <w:color w:val="000000"/>
          <w:sz w:val="24"/>
          <w:szCs w:val="24"/>
        </w:rPr>
        <w:t>. овог обрасца учесници у заједничкој понуди испуњавају на начин предвиђен у овом обрасцу</w:t>
      </w:r>
    </w:p>
    <w:p w:rsidR="003E1B03" w:rsidRPr="003E1B03" w:rsidRDefault="003E1B03" w:rsidP="003E1B03">
      <w:pPr>
        <w:spacing w:after="0" w:line="240" w:lineRule="auto"/>
        <w:jc w:val="both"/>
        <w:rPr>
          <w:rFonts w:ascii="Times New Roman" w:hAnsi="Times New Roman" w:cs="Times New Roman"/>
          <w:sz w:val="24"/>
          <w:szCs w:val="24"/>
          <w:lang w:val="sr-Cyrl-CS"/>
        </w:rPr>
      </w:pPr>
    </w:p>
    <w:p w:rsidR="00960087" w:rsidRPr="00AD3D03" w:rsidRDefault="00960087" w:rsidP="00AC12F9">
      <w:pPr>
        <w:autoSpaceDE w:val="0"/>
        <w:autoSpaceDN w:val="0"/>
        <w:adjustRightInd w:val="0"/>
        <w:spacing w:after="0" w:line="240" w:lineRule="auto"/>
        <w:jc w:val="both"/>
        <w:rPr>
          <w:rFonts w:ascii="Times New Roman" w:eastAsia="TimesNewRomanPS-BoldMT" w:hAnsi="Times New Roman" w:cs="Times New Roman"/>
          <w:b/>
          <w:bCs/>
          <w:color w:val="002060"/>
          <w:sz w:val="24"/>
          <w:szCs w:val="24"/>
        </w:rPr>
      </w:pPr>
      <w:r w:rsidRPr="00AD3D03">
        <w:rPr>
          <w:rFonts w:ascii="Times New Roman" w:eastAsia="TimesNewRomanPS-BoldMT" w:hAnsi="Times New Roman" w:cs="Times New Roman"/>
          <w:b/>
          <w:bCs/>
          <w:color w:val="002060"/>
          <w:sz w:val="24"/>
          <w:szCs w:val="24"/>
        </w:rPr>
        <w:t xml:space="preserve">ПОДИЗВОЂАЧИ </w:t>
      </w:r>
    </w:p>
    <w:p w:rsidR="00256F15" w:rsidRPr="003E1B03" w:rsidRDefault="00960087" w:rsidP="00EA55C4">
      <w:pPr>
        <w:pStyle w:val="ListParagraph"/>
        <w:numPr>
          <w:ilvl w:val="0"/>
          <w:numId w:val="29"/>
        </w:numPr>
        <w:autoSpaceDE w:val="0"/>
        <w:autoSpaceDN w:val="0"/>
        <w:adjustRightInd w:val="0"/>
        <w:spacing w:after="0" w:line="240" w:lineRule="auto"/>
        <w:jc w:val="both"/>
        <w:rPr>
          <w:rFonts w:ascii="Times New Roman" w:eastAsia="TimesNewRomanPS-BoldMT" w:hAnsi="Times New Roman" w:cs="Times New Roman"/>
          <w:b/>
          <w:bCs/>
          <w:color w:val="002060"/>
          <w:sz w:val="24"/>
          <w:szCs w:val="24"/>
        </w:rPr>
      </w:pPr>
      <w:r w:rsidRPr="00256F15">
        <w:rPr>
          <w:rFonts w:ascii="Times New Roman" w:hAnsi="Times New Roman" w:cs="Times New Roman"/>
          <w:sz w:val="24"/>
          <w:szCs w:val="24"/>
        </w:rPr>
        <w:t xml:space="preserve">Уколико понуђач поднесе понуду са подизвођачем, дужан је да за подизвођача у понуди достави све доказе о испуњености услова наведених под редним </w:t>
      </w:r>
      <w:r w:rsidR="00952362" w:rsidRPr="00256F15">
        <w:rPr>
          <w:rFonts w:ascii="Times New Roman" w:hAnsi="Times New Roman" w:cs="Times New Roman"/>
          <w:sz w:val="24"/>
          <w:szCs w:val="24"/>
        </w:rPr>
        <w:t xml:space="preserve">бројем од 1. </w:t>
      </w:r>
      <w:proofErr w:type="gramStart"/>
      <w:r w:rsidR="00952362" w:rsidRPr="00256F15">
        <w:rPr>
          <w:rFonts w:ascii="Times New Roman" w:hAnsi="Times New Roman" w:cs="Times New Roman"/>
          <w:sz w:val="24"/>
          <w:szCs w:val="24"/>
        </w:rPr>
        <w:t>до</w:t>
      </w:r>
      <w:proofErr w:type="gramEnd"/>
      <w:r w:rsidR="00952362" w:rsidRPr="00256F15">
        <w:rPr>
          <w:rFonts w:ascii="Times New Roman" w:hAnsi="Times New Roman" w:cs="Times New Roman"/>
          <w:sz w:val="24"/>
          <w:szCs w:val="24"/>
        </w:rPr>
        <w:t xml:space="preserve"> </w:t>
      </w:r>
      <w:r w:rsidR="003C4E96" w:rsidRPr="00256F15">
        <w:rPr>
          <w:rFonts w:ascii="Times New Roman" w:hAnsi="Times New Roman" w:cs="Times New Roman"/>
          <w:sz w:val="24"/>
          <w:szCs w:val="24"/>
          <w:lang w:val="sr-Latn-CS"/>
        </w:rPr>
        <w:t>4</w:t>
      </w:r>
      <w:r w:rsidRPr="00256F15">
        <w:rPr>
          <w:rFonts w:ascii="Times New Roman" w:hAnsi="Times New Roman" w:cs="Times New Roman"/>
          <w:sz w:val="24"/>
          <w:szCs w:val="24"/>
        </w:rPr>
        <w:t xml:space="preserve">. </w:t>
      </w:r>
      <w:proofErr w:type="gramStart"/>
      <w:r w:rsidRPr="00256F15">
        <w:rPr>
          <w:rFonts w:ascii="Times New Roman" w:hAnsi="Times New Roman" w:cs="Times New Roman"/>
          <w:sz w:val="24"/>
          <w:szCs w:val="24"/>
        </w:rPr>
        <w:t>овог</w:t>
      </w:r>
      <w:proofErr w:type="gramEnd"/>
      <w:r w:rsidRPr="00256F15">
        <w:rPr>
          <w:rFonts w:ascii="Times New Roman" w:hAnsi="Times New Roman" w:cs="Times New Roman"/>
          <w:sz w:val="24"/>
          <w:szCs w:val="24"/>
        </w:rPr>
        <w:t xml:space="preserve"> обрасца</w:t>
      </w:r>
      <w:r w:rsidRPr="00256F15">
        <w:rPr>
          <w:rFonts w:ascii="Times New Roman" w:hAnsi="Times New Roman" w:cs="Times New Roman"/>
          <w:sz w:val="24"/>
          <w:szCs w:val="24"/>
          <w:lang w:val="sr-Cyrl-CS"/>
        </w:rPr>
        <w:t>.</w:t>
      </w:r>
      <w:r w:rsidRPr="00256F15">
        <w:rPr>
          <w:rFonts w:ascii="Times New Roman" w:hAnsi="Times New Roman" w:cs="Times New Roman"/>
          <w:sz w:val="24"/>
          <w:szCs w:val="24"/>
        </w:rPr>
        <w:t xml:space="preserve"> </w:t>
      </w:r>
    </w:p>
    <w:p w:rsidR="003E1B03" w:rsidRPr="00AC12F9" w:rsidRDefault="003E1B03" w:rsidP="003E1B03">
      <w:pPr>
        <w:pStyle w:val="ListParagraph"/>
        <w:autoSpaceDE w:val="0"/>
        <w:autoSpaceDN w:val="0"/>
        <w:adjustRightInd w:val="0"/>
        <w:spacing w:after="0" w:line="240" w:lineRule="auto"/>
        <w:jc w:val="both"/>
        <w:rPr>
          <w:rFonts w:ascii="Times New Roman" w:eastAsia="TimesNewRomanPS-BoldMT" w:hAnsi="Times New Roman" w:cs="Times New Roman"/>
          <w:b/>
          <w:bCs/>
          <w:color w:val="002060"/>
          <w:sz w:val="24"/>
          <w:szCs w:val="24"/>
        </w:rPr>
      </w:pPr>
    </w:p>
    <w:p w:rsidR="00960087" w:rsidRPr="00256F15" w:rsidRDefault="00960087" w:rsidP="00256F15">
      <w:pPr>
        <w:pStyle w:val="ListParagraph"/>
        <w:autoSpaceDE w:val="0"/>
        <w:autoSpaceDN w:val="0"/>
        <w:adjustRightInd w:val="0"/>
        <w:spacing w:after="0" w:line="240" w:lineRule="auto"/>
        <w:ind w:hanging="720"/>
        <w:jc w:val="both"/>
        <w:rPr>
          <w:rFonts w:ascii="Times New Roman" w:eastAsia="TimesNewRomanPS-BoldMT" w:hAnsi="Times New Roman" w:cs="Times New Roman"/>
          <w:b/>
          <w:bCs/>
          <w:color w:val="002060"/>
          <w:sz w:val="24"/>
          <w:szCs w:val="24"/>
        </w:rPr>
      </w:pPr>
      <w:r w:rsidRPr="00256F15">
        <w:rPr>
          <w:rFonts w:ascii="Times New Roman" w:eastAsia="TimesNewRomanPS-BoldMT" w:hAnsi="Times New Roman" w:cs="Times New Roman"/>
          <w:b/>
          <w:bCs/>
          <w:color w:val="002060"/>
          <w:sz w:val="24"/>
          <w:szCs w:val="24"/>
        </w:rPr>
        <w:t>ФОРМА ДОКАЗА</w:t>
      </w:r>
    </w:p>
    <w:p w:rsidR="00960087" w:rsidRPr="003E1B03" w:rsidRDefault="00960087" w:rsidP="00EA55C4">
      <w:pPr>
        <w:pStyle w:val="ListParagraph"/>
        <w:numPr>
          <w:ilvl w:val="0"/>
          <w:numId w:val="16"/>
        </w:numPr>
        <w:autoSpaceDE w:val="0"/>
        <w:autoSpaceDN w:val="0"/>
        <w:adjustRightInd w:val="0"/>
        <w:spacing w:after="0" w:line="240" w:lineRule="auto"/>
        <w:jc w:val="both"/>
        <w:rPr>
          <w:rFonts w:ascii="Times New Roman" w:eastAsia="TimesNewRomanPS-BoldMT" w:hAnsi="Times New Roman" w:cs="Times New Roman"/>
          <w:bCs/>
          <w:color w:val="000000"/>
          <w:sz w:val="24"/>
          <w:szCs w:val="24"/>
        </w:rPr>
      </w:pPr>
      <w:r w:rsidRPr="00133DC6">
        <w:rPr>
          <w:rFonts w:ascii="Times New Roman" w:eastAsia="TimesNewRomanPS-BoldMT" w:hAnsi="Times New Roman" w:cs="Times New Roman"/>
          <w:bCs/>
          <w:color w:val="000000"/>
          <w:sz w:val="24"/>
          <w:szCs w:val="24"/>
        </w:rPr>
        <w:t>Докази о испуњености услова који су тражени у овом обрасцу могу се достављати у неовереним копијама.</w:t>
      </w:r>
    </w:p>
    <w:p w:rsidR="003E1B03" w:rsidRPr="00AC12F9" w:rsidRDefault="003E1B03" w:rsidP="003E1B03">
      <w:pPr>
        <w:pStyle w:val="ListParagraph"/>
        <w:autoSpaceDE w:val="0"/>
        <w:autoSpaceDN w:val="0"/>
        <w:adjustRightInd w:val="0"/>
        <w:spacing w:after="0" w:line="240" w:lineRule="auto"/>
        <w:jc w:val="both"/>
        <w:rPr>
          <w:rFonts w:ascii="Times New Roman" w:eastAsia="TimesNewRomanPS-BoldMT" w:hAnsi="Times New Roman" w:cs="Times New Roman"/>
          <w:bCs/>
          <w:color w:val="000000"/>
          <w:sz w:val="24"/>
          <w:szCs w:val="24"/>
        </w:rPr>
      </w:pPr>
    </w:p>
    <w:p w:rsidR="00960087" w:rsidRPr="00964C4A" w:rsidRDefault="00960087" w:rsidP="00960087">
      <w:pPr>
        <w:autoSpaceDE w:val="0"/>
        <w:autoSpaceDN w:val="0"/>
        <w:adjustRightInd w:val="0"/>
        <w:spacing w:after="0" w:line="240" w:lineRule="auto"/>
        <w:jc w:val="both"/>
        <w:rPr>
          <w:rFonts w:ascii="Times New Roman" w:eastAsia="TimesNewRomanPS-BoldMT" w:hAnsi="Times New Roman" w:cs="Times New Roman"/>
          <w:b/>
          <w:bCs/>
          <w:color w:val="002060"/>
          <w:sz w:val="24"/>
          <w:szCs w:val="24"/>
        </w:rPr>
      </w:pPr>
      <w:r w:rsidRPr="00964C4A">
        <w:rPr>
          <w:rFonts w:ascii="Times New Roman" w:eastAsia="TimesNewRomanPS-BoldMT" w:hAnsi="Times New Roman" w:cs="Times New Roman"/>
          <w:b/>
          <w:bCs/>
          <w:color w:val="002060"/>
          <w:sz w:val="24"/>
          <w:szCs w:val="24"/>
        </w:rPr>
        <w:t>СТРАНИ ПО</w:t>
      </w:r>
      <w:r>
        <w:rPr>
          <w:rFonts w:ascii="Times New Roman" w:eastAsia="TimesNewRomanPS-BoldMT" w:hAnsi="Times New Roman" w:cs="Times New Roman"/>
          <w:b/>
          <w:bCs/>
          <w:color w:val="002060"/>
          <w:sz w:val="24"/>
          <w:szCs w:val="24"/>
        </w:rPr>
        <w:t>НУЂАЧИ</w:t>
      </w:r>
    </w:p>
    <w:p w:rsidR="00960087" w:rsidRPr="001C5F00" w:rsidRDefault="00960087" w:rsidP="00EA55C4">
      <w:pPr>
        <w:pStyle w:val="ListParagraph"/>
        <w:numPr>
          <w:ilvl w:val="0"/>
          <w:numId w:val="17"/>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1C5F00">
        <w:rPr>
          <w:rFonts w:ascii="Times New Roman" w:eastAsia="TimesNewRomanPSMT" w:hAnsi="Times New Roman" w:cs="Times New Roman"/>
          <w:bCs/>
          <w:color w:val="000000"/>
          <w:sz w:val="24"/>
          <w:szCs w:val="24"/>
        </w:rPr>
        <w:t xml:space="preserve">Ако се у држави у којој понуђач има седиште не издају </w:t>
      </w:r>
      <w:r>
        <w:rPr>
          <w:rFonts w:ascii="Times New Roman" w:eastAsia="TimesNewRomanPSMT" w:hAnsi="Times New Roman" w:cs="Times New Roman"/>
          <w:bCs/>
          <w:color w:val="000000"/>
          <w:sz w:val="24"/>
          <w:szCs w:val="24"/>
        </w:rPr>
        <w:t xml:space="preserve">тражени </w:t>
      </w:r>
      <w:r w:rsidRPr="001C5F00">
        <w:rPr>
          <w:rFonts w:ascii="Times New Roman" w:eastAsia="TimesNewRomanPSMT" w:hAnsi="Times New Roman" w:cs="Times New Roman"/>
          <w:bCs/>
          <w:color w:val="000000"/>
          <w:sz w:val="24"/>
          <w:szCs w:val="24"/>
        </w:rPr>
        <w:t>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60087" w:rsidRPr="003E1B03" w:rsidRDefault="00960087" w:rsidP="00EA55C4">
      <w:pPr>
        <w:pStyle w:val="ListParagraph"/>
        <w:numPr>
          <w:ilvl w:val="0"/>
          <w:numId w:val="17"/>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1C5F00">
        <w:rPr>
          <w:rFonts w:ascii="Times New Roman" w:eastAsia="TimesNewRomanPS-BoldMT" w:hAnsi="Times New Roman" w:cs="Times New Roman"/>
          <w:bCs/>
          <w:color w:val="000000"/>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w:t>
      </w:r>
      <w:r>
        <w:rPr>
          <w:rFonts w:ascii="Times New Roman" w:eastAsia="TimesNewRomanPS-BoldMT" w:hAnsi="Times New Roman" w:cs="Times New Roman"/>
          <w:bCs/>
          <w:color w:val="000000"/>
          <w:sz w:val="24"/>
          <w:szCs w:val="24"/>
        </w:rPr>
        <w:t>ране надлежних органа те државе</w:t>
      </w:r>
      <w:r w:rsidRPr="001C5F00">
        <w:rPr>
          <w:rFonts w:ascii="Times New Roman" w:eastAsia="TimesNewRomanPSMT" w:hAnsi="Times New Roman" w:cs="Times New Roman"/>
          <w:bCs/>
          <w:color w:val="000000"/>
          <w:sz w:val="24"/>
          <w:szCs w:val="24"/>
        </w:rPr>
        <w:t>.</w:t>
      </w:r>
    </w:p>
    <w:p w:rsidR="003E1B03" w:rsidRPr="00AC12F9" w:rsidRDefault="003E1B03" w:rsidP="003E1B03">
      <w:pPr>
        <w:pStyle w:val="ListParagraph"/>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960087" w:rsidRPr="00D80796" w:rsidRDefault="00960087" w:rsidP="00960087">
      <w:pPr>
        <w:autoSpaceDE w:val="0"/>
        <w:autoSpaceDN w:val="0"/>
        <w:adjustRightInd w:val="0"/>
        <w:spacing w:after="0" w:line="240" w:lineRule="auto"/>
        <w:jc w:val="both"/>
        <w:rPr>
          <w:rFonts w:ascii="Times New Roman" w:eastAsia="TimesNewRomanPSMT" w:hAnsi="Times New Roman" w:cs="Times New Roman"/>
          <w:b/>
          <w:bCs/>
          <w:color w:val="002060"/>
          <w:sz w:val="24"/>
          <w:szCs w:val="24"/>
        </w:rPr>
      </w:pPr>
      <w:r w:rsidRPr="00D80796">
        <w:rPr>
          <w:rFonts w:ascii="Times New Roman" w:eastAsia="TimesNewRomanPSMT" w:hAnsi="Times New Roman" w:cs="Times New Roman"/>
          <w:b/>
          <w:bCs/>
          <w:color w:val="002060"/>
          <w:sz w:val="24"/>
          <w:szCs w:val="24"/>
        </w:rPr>
        <w:t>ПРОМЕНЕ</w:t>
      </w:r>
    </w:p>
    <w:p w:rsidR="00960087" w:rsidRPr="00C50F05" w:rsidRDefault="00960087" w:rsidP="00EA55C4">
      <w:pPr>
        <w:pStyle w:val="ListParagraph"/>
        <w:numPr>
          <w:ilvl w:val="0"/>
          <w:numId w:val="18"/>
        </w:numPr>
        <w:tabs>
          <w:tab w:val="left" w:pos="680"/>
        </w:tabs>
        <w:spacing w:after="0" w:line="240" w:lineRule="auto"/>
        <w:jc w:val="both"/>
        <w:rPr>
          <w:rFonts w:ascii="Times New Roman" w:eastAsia="TimesNewRomanPSMT" w:hAnsi="Times New Roman" w:cs="Times New Roman"/>
          <w:b/>
          <w:bCs/>
          <w:color w:val="000000"/>
          <w:sz w:val="24"/>
          <w:szCs w:val="24"/>
        </w:rPr>
      </w:pPr>
      <w:r>
        <w:rPr>
          <w:rFonts w:ascii="Times New Roman" w:eastAsia="TimesNewRomanPSMT" w:hAnsi="Times New Roman" w:cs="Times New Roman"/>
          <w:bCs/>
          <w:color w:val="000000"/>
          <w:sz w:val="24"/>
          <w:szCs w:val="24"/>
        </w:rPr>
        <w:t>Понуђач</w:t>
      </w:r>
      <w:r w:rsidRPr="00C50F05">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 xml:space="preserve">је дужан </w:t>
      </w:r>
      <w:r w:rsidRPr="00C50F05">
        <w:rPr>
          <w:rFonts w:ascii="Times New Roman" w:eastAsia="TimesNewRomanPSMT" w:hAnsi="Times New Roman" w:cs="Times New Roman"/>
          <w:bCs/>
          <w:color w:val="000000"/>
          <w:sz w:val="24"/>
          <w:szCs w:val="24"/>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60087" w:rsidRDefault="00960087" w:rsidP="00960087">
      <w:pPr>
        <w:spacing w:after="240"/>
        <w:ind w:right="-437"/>
        <w:rPr>
          <w:rFonts w:ascii="Times New Roman" w:hAnsi="Times New Roman" w:cs="Times New Roman"/>
          <w:b/>
          <w:iCs/>
          <w:caps/>
          <w:spacing w:val="40"/>
          <w:sz w:val="28"/>
          <w:szCs w:val="28"/>
          <w:u w:val="single"/>
        </w:rPr>
      </w:pPr>
    </w:p>
    <w:p w:rsidR="006723D9" w:rsidRDefault="006723D9" w:rsidP="00960087">
      <w:pPr>
        <w:spacing w:after="240"/>
        <w:ind w:right="-437"/>
        <w:rPr>
          <w:rFonts w:ascii="Times New Roman" w:hAnsi="Times New Roman" w:cs="Times New Roman"/>
          <w:b/>
          <w:iCs/>
          <w:caps/>
          <w:spacing w:val="40"/>
          <w:sz w:val="28"/>
          <w:szCs w:val="28"/>
          <w:u w:val="single"/>
        </w:rPr>
      </w:pPr>
    </w:p>
    <w:p w:rsidR="00C77A2A" w:rsidRDefault="00C77A2A" w:rsidP="00960087">
      <w:pPr>
        <w:spacing w:after="240"/>
        <w:ind w:right="-437"/>
        <w:rPr>
          <w:rFonts w:ascii="Times New Roman" w:hAnsi="Times New Roman" w:cs="Times New Roman"/>
          <w:b/>
          <w:iCs/>
          <w:caps/>
          <w:spacing w:val="40"/>
          <w:sz w:val="28"/>
          <w:szCs w:val="28"/>
          <w:u w:val="single"/>
        </w:rPr>
      </w:pPr>
    </w:p>
    <w:p w:rsidR="00C77A2A" w:rsidRDefault="00C77A2A" w:rsidP="00960087">
      <w:pPr>
        <w:spacing w:after="240"/>
        <w:ind w:right="-437"/>
        <w:rPr>
          <w:rFonts w:ascii="Times New Roman" w:hAnsi="Times New Roman" w:cs="Times New Roman"/>
          <w:b/>
          <w:iCs/>
          <w:caps/>
          <w:spacing w:val="40"/>
          <w:sz w:val="28"/>
          <w:szCs w:val="28"/>
          <w:u w:val="single"/>
        </w:rPr>
      </w:pPr>
    </w:p>
    <w:p w:rsidR="008A1FA8" w:rsidRPr="008A1FA8" w:rsidRDefault="008A1FA8" w:rsidP="008A1FA8">
      <w:pPr>
        <w:tabs>
          <w:tab w:val="left" w:pos="360"/>
        </w:tabs>
        <w:spacing w:after="0" w:line="240" w:lineRule="auto"/>
        <w:jc w:val="both"/>
        <w:rPr>
          <w:rFonts w:ascii="Times New Roman" w:hAnsi="Times New Roman" w:cs="Times New Roman"/>
          <w:b/>
          <w:color w:val="17365D" w:themeColor="text2" w:themeShade="BF"/>
          <w:sz w:val="24"/>
          <w:szCs w:val="24"/>
          <w:lang w:val="ru-RU"/>
        </w:rPr>
      </w:pPr>
      <w:r w:rsidRPr="008A1FA8">
        <w:rPr>
          <w:rFonts w:ascii="Times New Roman" w:hAnsi="Times New Roman" w:cs="Times New Roman"/>
          <w:b/>
          <w:color w:val="17365D" w:themeColor="text2" w:themeShade="BF"/>
          <w:sz w:val="24"/>
          <w:szCs w:val="24"/>
          <w:lang w:val="ru-RU"/>
        </w:rPr>
        <w:lastRenderedPageBreak/>
        <w:t>ПРЕДНОСТ ЗА ДОБРО ДОМАЋЕГ ПОРЕКЛА</w:t>
      </w:r>
    </w:p>
    <w:p w:rsidR="008A1FA8" w:rsidRPr="008A1FA8" w:rsidRDefault="008A1FA8" w:rsidP="00EA55C4">
      <w:pPr>
        <w:pStyle w:val="BodyText"/>
        <w:numPr>
          <w:ilvl w:val="1"/>
          <w:numId w:val="37"/>
        </w:numPr>
        <w:tabs>
          <w:tab w:val="num" w:pos="-6120"/>
        </w:tabs>
        <w:spacing w:after="0" w:line="240" w:lineRule="auto"/>
        <w:ind w:right="-544"/>
        <w:jc w:val="both"/>
        <w:rPr>
          <w:rFonts w:ascii="Times New Roman" w:hAnsi="Times New Roman" w:cs="Times New Roman"/>
          <w:sz w:val="24"/>
          <w:szCs w:val="24"/>
          <w:lang w:val="ru-RU"/>
        </w:rPr>
      </w:pPr>
      <w:r w:rsidRPr="008A1FA8">
        <w:rPr>
          <w:rFonts w:ascii="Times New Roman" w:hAnsi="Times New Roman" w:cs="Times New Roman"/>
          <w:sz w:val="24"/>
          <w:szCs w:val="24"/>
          <w:lang w:val="ru-RU"/>
        </w:rPr>
        <w:t xml:space="preserve">У случају примене критеријума најниже понуђене цене, а у ситацији када постоје понуде понуђача који нуде добра домаћег порекла и понуде понуђача који нуде добра страног порекла, наручилац ће изабрати понуду понуђача који нуди добро домаћег порекла под условом да његова понуђена није преко </w:t>
      </w:r>
      <w:r w:rsidRPr="008A1FA8">
        <w:rPr>
          <w:rFonts w:ascii="Times New Roman" w:hAnsi="Times New Roman" w:cs="Times New Roman"/>
          <w:sz w:val="24"/>
          <w:szCs w:val="24"/>
          <w:lang w:val="sr-Latn-CS"/>
        </w:rPr>
        <w:t>5</w:t>
      </w:r>
      <w:r w:rsidRPr="008A1FA8">
        <w:rPr>
          <w:rFonts w:ascii="Times New Roman" w:hAnsi="Times New Roman" w:cs="Times New Roman"/>
          <w:sz w:val="24"/>
          <w:szCs w:val="24"/>
          <w:lang w:val="ru-RU"/>
        </w:rPr>
        <w:t>% већа у односу на најнижу понуђену цену понуђача који нуди добра страног порекла, сходно чл. 86. став 4. ЗЈН.</w:t>
      </w:r>
    </w:p>
    <w:p w:rsidR="008A1FA8" w:rsidRPr="008A1FA8" w:rsidRDefault="008A1FA8" w:rsidP="008A1FA8">
      <w:pPr>
        <w:pStyle w:val="BodyText"/>
        <w:spacing w:after="0"/>
        <w:ind w:right="-544"/>
        <w:rPr>
          <w:rFonts w:ascii="Times New Roman" w:hAnsi="Times New Roman" w:cs="Times New Roman"/>
          <w:sz w:val="24"/>
          <w:szCs w:val="24"/>
          <w:lang w:val="ru-RU"/>
        </w:rPr>
      </w:pPr>
    </w:p>
    <w:p w:rsidR="008A1FA8" w:rsidRPr="008A1FA8" w:rsidRDefault="008A1FA8" w:rsidP="00EA55C4">
      <w:pPr>
        <w:pStyle w:val="BodyText"/>
        <w:numPr>
          <w:ilvl w:val="1"/>
          <w:numId w:val="37"/>
        </w:numPr>
        <w:tabs>
          <w:tab w:val="num" w:pos="-6120"/>
        </w:tabs>
        <w:spacing w:after="0" w:line="240" w:lineRule="auto"/>
        <w:ind w:right="-544"/>
        <w:jc w:val="both"/>
        <w:rPr>
          <w:rFonts w:ascii="Times New Roman" w:hAnsi="Times New Roman" w:cs="Times New Roman"/>
          <w:sz w:val="24"/>
          <w:szCs w:val="24"/>
          <w:lang w:val="ru-RU"/>
        </w:rPr>
      </w:pPr>
      <w:r w:rsidRPr="008A1FA8">
        <w:rPr>
          <w:rFonts w:ascii="Times New Roman" w:hAnsi="Times New Roman" w:cs="Times New Roman"/>
          <w:sz w:val="24"/>
          <w:szCs w:val="24"/>
          <w:lang w:val="ru-RU"/>
        </w:rPr>
        <w:t>У понуђену цену страног понуђача урачунавају се и царинске даџбине.</w:t>
      </w:r>
    </w:p>
    <w:p w:rsidR="008A1FA8" w:rsidRPr="008A1FA8" w:rsidRDefault="008A1FA8" w:rsidP="008A1FA8">
      <w:pPr>
        <w:pStyle w:val="BodyText"/>
        <w:spacing w:after="0"/>
        <w:ind w:right="-544"/>
        <w:rPr>
          <w:rFonts w:ascii="Times New Roman" w:hAnsi="Times New Roman" w:cs="Times New Roman"/>
          <w:sz w:val="24"/>
          <w:szCs w:val="24"/>
          <w:lang w:val="ru-RU"/>
        </w:rPr>
      </w:pPr>
    </w:p>
    <w:p w:rsidR="008A1FA8" w:rsidRPr="008A1FA8" w:rsidRDefault="008A1FA8" w:rsidP="00EA55C4">
      <w:pPr>
        <w:pStyle w:val="BodyText"/>
        <w:numPr>
          <w:ilvl w:val="1"/>
          <w:numId w:val="37"/>
        </w:numPr>
        <w:tabs>
          <w:tab w:val="num" w:pos="-6120"/>
        </w:tabs>
        <w:spacing w:after="0" w:line="240" w:lineRule="auto"/>
        <w:ind w:right="-544"/>
        <w:jc w:val="both"/>
        <w:rPr>
          <w:rFonts w:ascii="Times New Roman" w:hAnsi="Times New Roman" w:cs="Times New Roman"/>
          <w:sz w:val="24"/>
          <w:szCs w:val="24"/>
          <w:lang w:val="ru-RU"/>
        </w:rPr>
      </w:pPr>
      <w:r w:rsidRPr="008A1FA8">
        <w:rPr>
          <w:rFonts w:ascii="Times New Roman" w:hAnsi="Times New Roman" w:cs="Times New Roman"/>
          <w:sz w:val="24"/>
          <w:szCs w:val="24"/>
          <w:lang w:val="ru-RU"/>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w:t>
      </w:r>
    </w:p>
    <w:p w:rsidR="008A1FA8" w:rsidRPr="008A1FA8" w:rsidRDefault="008A1FA8" w:rsidP="008A1FA8">
      <w:pPr>
        <w:pStyle w:val="BodyText"/>
        <w:spacing w:after="0"/>
        <w:ind w:right="-544"/>
        <w:rPr>
          <w:rFonts w:ascii="Times New Roman" w:hAnsi="Times New Roman" w:cs="Times New Roman"/>
          <w:sz w:val="24"/>
          <w:szCs w:val="24"/>
          <w:lang w:val="ru-RU"/>
        </w:rPr>
      </w:pPr>
    </w:p>
    <w:p w:rsidR="008A1FA8" w:rsidRPr="008A1FA8" w:rsidRDefault="008A1FA8" w:rsidP="00EA55C4">
      <w:pPr>
        <w:pStyle w:val="BodyText"/>
        <w:numPr>
          <w:ilvl w:val="1"/>
          <w:numId w:val="37"/>
        </w:numPr>
        <w:tabs>
          <w:tab w:val="num" w:pos="-6120"/>
        </w:tabs>
        <w:spacing w:after="0" w:line="240" w:lineRule="auto"/>
        <w:ind w:right="-544"/>
        <w:jc w:val="both"/>
        <w:rPr>
          <w:rFonts w:ascii="Times New Roman" w:hAnsi="Times New Roman" w:cs="Times New Roman"/>
          <w:sz w:val="24"/>
          <w:szCs w:val="24"/>
          <w:lang w:val="ru-RU"/>
        </w:rPr>
      </w:pPr>
      <w:r w:rsidRPr="008A1FA8">
        <w:rPr>
          <w:rFonts w:ascii="Times New Roman" w:hAnsi="Times New Roman" w:cs="Times New Roman"/>
          <w:b/>
          <w:sz w:val="24"/>
          <w:szCs w:val="24"/>
          <w:lang w:val="ru-RU"/>
        </w:rPr>
        <w:t>Доказ о домаћем пореклу добара која се нуде у поступку јавне набавке, доставља се уз понуду</w:t>
      </w:r>
      <w:r w:rsidRPr="008A1FA8">
        <w:rPr>
          <w:rFonts w:ascii="Times New Roman" w:hAnsi="Times New Roman" w:cs="Times New Roman"/>
          <w:sz w:val="24"/>
          <w:szCs w:val="24"/>
          <w:lang w:val="ru-RU"/>
        </w:rPr>
        <w:t>. 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понуђена добра домаћег порекла (Сл. гл. РС 33/2013).</w:t>
      </w:r>
    </w:p>
    <w:p w:rsidR="00960087" w:rsidRPr="008A1FA8" w:rsidRDefault="00960087" w:rsidP="00960087">
      <w:pPr>
        <w:autoSpaceDE w:val="0"/>
        <w:autoSpaceDN w:val="0"/>
        <w:adjustRightInd w:val="0"/>
        <w:spacing w:after="0" w:line="240" w:lineRule="auto"/>
        <w:rPr>
          <w:rFonts w:ascii="Times New Roman" w:hAnsi="Times New Roman" w:cs="Times New Roman"/>
          <w:b/>
          <w:iCs/>
          <w:color w:val="002060"/>
          <w:sz w:val="24"/>
          <w:szCs w:val="24"/>
          <w:lang w:val="sr-Cyrl-CS"/>
        </w:rPr>
      </w:pPr>
    </w:p>
    <w:p w:rsidR="00960087" w:rsidRDefault="00960087" w:rsidP="00960087">
      <w:pPr>
        <w:autoSpaceDE w:val="0"/>
        <w:autoSpaceDN w:val="0"/>
        <w:adjustRightInd w:val="0"/>
        <w:spacing w:after="0" w:line="240" w:lineRule="auto"/>
        <w:jc w:val="center"/>
        <w:rPr>
          <w:rFonts w:ascii="Times New Roman" w:hAnsi="Times New Roman" w:cs="Times New Roman"/>
          <w:b/>
          <w:iCs/>
          <w:color w:val="002060"/>
          <w:sz w:val="40"/>
          <w:szCs w:val="40"/>
        </w:rPr>
      </w:pPr>
    </w:p>
    <w:p w:rsidR="00960087" w:rsidRDefault="00960087" w:rsidP="00960087">
      <w:pPr>
        <w:autoSpaceDE w:val="0"/>
        <w:autoSpaceDN w:val="0"/>
        <w:adjustRightInd w:val="0"/>
        <w:spacing w:after="0" w:line="240" w:lineRule="auto"/>
        <w:jc w:val="both"/>
        <w:rPr>
          <w:rFonts w:ascii="Times New Roman" w:hAnsi="Times New Roman" w:cs="Times New Roman"/>
          <w:b/>
          <w:iCs/>
          <w:color w:val="002060"/>
          <w:sz w:val="40"/>
          <w:szCs w:val="40"/>
          <w:lang w:val="sr-Cyrl-CS"/>
        </w:rPr>
      </w:pPr>
    </w:p>
    <w:p w:rsidR="00960087" w:rsidRDefault="00960087" w:rsidP="00960087">
      <w:pPr>
        <w:autoSpaceDE w:val="0"/>
        <w:autoSpaceDN w:val="0"/>
        <w:adjustRightInd w:val="0"/>
        <w:spacing w:after="0" w:line="240" w:lineRule="auto"/>
        <w:jc w:val="both"/>
        <w:rPr>
          <w:rFonts w:ascii="Times New Roman" w:hAnsi="Times New Roman" w:cs="Times New Roman"/>
          <w:b/>
          <w:iCs/>
          <w:color w:val="002060"/>
          <w:sz w:val="40"/>
          <w:szCs w:val="40"/>
          <w:lang w:val="sr-Cyrl-CS"/>
        </w:rPr>
      </w:pPr>
    </w:p>
    <w:p w:rsidR="00294205" w:rsidRDefault="00294205" w:rsidP="00125DE4">
      <w:pPr>
        <w:autoSpaceDE w:val="0"/>
        <w:autoSpaceDN w:val="0"/>
        <w:adjustRightInd w:val="0"/>
        <w:spacing w:after="0" w:line="240" w:lineRule="auto"/>
        <w:rPr>
          <w:rFonts w:ascii="Times New Roman" w:hAnsi="Times New Roman" w:cs="Times New Roman"/>
          <w:b/>
          <w:iCs/>
          <w:noProof/>
          <w:color w:val="002060"/>
          <w:sz w:val="40"/>
          <w:szCs w:val="40"/>
          <w:lang w:val="sr-Cyrl-CS"/>
        </w:rPr>
      </w:pPr>
    </w:p>
    <w:p w:rsidR="00DB0876" w:rsidRDefault="00DB0876" w:rsidP="00125DE4">
      <w:pPr>
        <w:autoSpaceDE w:val="0"/>
        <w:autoSpaceDN w:val="0"/>
        <w:adjustRightInd w:val="0"/>
        <w:spacing w:after="0" w:line="240" w:lineRule="auto"/>
        <w:rPr>
          <w:rFonts w:ascii="Times New Roman" w:hAnsi="Times New Roman" w:cs="Times New Roman"/>
          <w:b/>
          <w:iCs/>
          <w:noProof/>
          <w:color w:val="002060"/>
          <w:sz w:val="40"/>
          <w:szCs w:val="40"/>
          <w:lang w:val="sr-Cyrl-CS"/>
        </w:rPr>
      </w:pPr>
    </w:p>
    <w:p w:rsidR="00DB0876" w:rsidRDefault="00DB0876" w:rsidP="00125DE4">
      <w:pPr>
        <w:autoSpaceDE w:val="0"/>
        <w:autoSpaceDN w:val="0"/>
        <w:adjustRightInd w:val="0"/>
        <w:spacing w:after="0" w:line="240" w:lineRule="auto"/>
        <w:rPr>
          <w:rFonts w:ascii="Times New Roman" w:hAnsi="Times New Roman" w:cs="Times New Roman"/>
          <w:b/>
          <w:iCs/>
          <w:noProof/>
          <w:color w:val="002060"/>
          <w:sz w:val="40"/>
          <w:szCs w:val="40"/>
          <w:lang w:val="sr-Cyrl-CS"/>
        </w:rPr>
      </w:pPr>
    </w:p>
    <w:p w:rsidR="008A1FA8" w:rsidRDefault="008A1FA8" w:rsidP="00125DE4">
      <w:pPr>
        <w:autoSpaceDE w:val="0"/>
        <w:autoSpaceDN w:val="0"/>
        <w:adjustRightInd w:val="0"/>
        <w:spacing w:after="0" w:line="240" w:lineRule="auto"/>
        <w:rPr>
          <w:rFonts w:ascii="Times New Roman" w:hAnsi="Times New Roman" w:cs="Times New Roman"/>
          <w:b/>
          <w:iCs/>
          <w:noProof/>
          <w:color w:val="002060"/>
          <w:sz w:val="40"/>
          <w:szCs w:val="40"/>
          <w:lang w:val="sr-Cyrl-CS"/>
        </w:rPr>
      </w:pPr>
    </w:p>
    <w:p w:rsidR="008A1FA8" w:rsidRDefault="008A1FA8" w:rsidP="00125DE4">
      <w:pPr>
        <w:autoSpaceDE w:val="0"/>
        <w:autoSpaceDN w:val="0"/>
        <w:adjustRightInd w:val="0"/>
        <w:spacing w:after="0" w:line="240" w:lineRule="auto"/>
        <w:rPr>
          <w:rFonts w:ascii="Times New Roman" w:hAnsi="Times New Roman" w:cs="Times New Roman"/>
          <w:b/>
          <w:iCs/>
          <w:noProof/>
          <w:color w:val="002060"/>
          <w:sz w:val="40"/>
          <w:szCs w:val="40"/>
          <w:lang w:val="sr-Cyrl-CS"/>
        </w:rPr>
      </w:pPr>
    </w:p>
    <w:p w:rsidR="008A1FA8" w:rsidRDefault="008A1FA8" w:rsidP="00125DE4">
      <w:pPr>
        <w:autoSpaceDE w:val="0"/>
        <w:autoSpaceDN w:val="0"/>
        <w:adjustRightInd w:val="0"/>
        <w:spacing w:after="0" w:line="240" w:lineRule="auto"/>
        <w:rPr>
          <w:rFonts w:ascii="Times New Roman" w:hAnsi="Times New Roman" w:cs="Times New Roman"/>
          <w:b/>
          <w:iCs/>
          <w:noProof/>
          <w:color w:val="002060"/>
          <w:sz w:val="40"/>
          <w:szCs w:val="40"/>
          <w:lang w:val="sr-Cyrl-CS"/>
        </w:rPr>
      </w:pPr>
    </w:p>
    <w:p w:rsidR="008A1FA8" w:rsidRDefault="008A1FA8" w:rsidP="00125DE4">
      <w:pPr>
        <w:autoSpaceDE w:val="0"/>
        <w:autoSpaceDN w:val="0"/>
        <w:adjustRightInd w:val="0"/>
        <w:spacing w:after="0" w:line="240" w:lineRule="auto"/>
        <w:rPr>
          <w:rFonts w:ascii="Times New Roman" w:hAnsi="Times New Roman" w:cs="Times New Roman"/>
          <w:b/>
          <w:iCs/>
          <w:noProof/>
          <w:color w:val="002060"/>
          <w:sz w:val="40"/>
          <w:szCs w:val="40"/>
          <w:lang w:val="sr-Cyrl-CS"/>
        </w:rPr>
      </w:pPr>
    </w:p>
    <w:p w:rsidR="008A1FA8" w:rsidRDefault="008A1FA8" w:rsidP="00125DE4">
      <w:pPr>
        <w:autoSpaceDE w:val="0"/>
        <w:autoSpaceDN w:val="0"/>
        <w:adjustRightInd w:val="0"/>
        <w:spacing w:after="0" w:line="240" w:lineRule="auto"/>
        <w:rPr>
          <w:rFonts w:ascii="Times New Roman" w:hAnsi="Times New Roman" w:cs="Times New Roman"/>
          <w:b/>
          <w:iCs/>
          <w:noProof/>
          <w:color w:val="002060"/>
          <w:sz w:val="40"/>
          <w:szCs w:val="40"/>
          <w:lang w:val="sr-Cyrl-CS"/>
        </w:rPr>
      </w:pPr>
    </w:p>
    <w:p w:rsidR="008A1FA8" w:rsidRDefault="008A1FA8" w:rsidP="00125DE4">
      <w:pPr>
        <w:autoSpaceDE w:val="0"/>
        <w:autoSpaceDN w:val="0"/>
        <w:adjustRightInd w:val="0"/>
        <w:spacing w:after="0" w:line="240" w:lineRule="auto"/>
        <w:rPr>
          <w:rFonts w:ascii="Times New Roman" w:hAnsi="Times New Roman" w:cs="Times New Roman"/>
          <w:b/>
          <w:iCs/>
          <w:noProof/>
          <w:color w:val="002060"/>
          <w:sz w:val="40"/>
          <w:szCs w:val="40"/>
          <w:lang w:val="sr-Cyrl-CS"/>
        </w:rPr>
      </w:pPr>
    </w:p>
    <w:p w:rsidR="008A1FA8" w:rsidRDefault="008A1FA8" w:rsidP="00125DE4">
      <w:pPr>
        <w:autoSpaceDE w:val="0"/>
        <w:autoSpaceDN w:val="0"/>
        <w:adjustRightInd w:val="0"/>
        <w:spacing w:after="0" w:line="240" w:lineRule="auto"/>
        <w:rPr>
          <w:rFonts w:ascii="Times New Roman" w:hAnsi="Times New Roman" w:cs="Times New Roman"/>
          <w:b/>
          <w:iCs/>
          <w:noProof/>
          <w:color w:val="002060"/>
          <w:sz w:val="40"/>
          <w:szCs w:val="40"/>
          <w:lang w:val="sr-Cyrl-CS"/>
        </w:rPr>
      </w:pPr>
    </w:p>
    <w:p w:rsidR="008A1FA8" w:rsidRDefault="008A1FA8" w:rsidP="00125DE4">
      <w:pPr>
        <w:autoSpaceDE w:val="0"/>
        <w:autoSpaceDN w:val="0"/>
        <w:adjustRightInd w:val="0"/>
        <w:spacing w:after="0" w:line="240" w:lineRule="auto"/>
        <w:rPr>
          <w:rFonts w:ascii="Times New Roman" w:hAnsi="Times New Roman" w:cs="Times New Roman"/>
          <w:b/>
          <w:iCs/>
          <w:noProof/>
          <w:color w:val="002060"/>
          <w:sz w:val="40"/>
          <w:szCs w:val="40"/>
          <w:lang w:val="sr-Cyrl-CS"/>
        </w:rPr>
      </w:pPr>
    </w:p>
    <w:p w:rsidR="002827F0" w:rsidRDefault="002827F0" w:rsidP="00125DE4">
      <w:pPr>
        <w:autoSpaceDE w:val="0"/>
        <w:autoSpaceDN w:val="0"/>
        <w:adjustRightInd w:val="0"/>
        <w:spacing w:after="0" w:line="240" w:lineRule="auto"/>
        <w:rPr>
          <w:rFonts w:ascii="Times New Roman" w:hAnsi="Times New Roman" w:cs="Times New Roman"/>
          <w:b/>
          <w:iCs/>
          <w:noProof/>
          <w:color w:val="002060"/>
          <w:sz w:val="40"/>
          <w:szCs w:val="40"/>
          <w:lang w:val="sr-Cyrl-CS"/>
        </w:rPr>
      </w:pPr>
    </w:p>
    <w:p w:rsidR="002827F0" w:rsidRDefault="002827F0" w:rsidP="00125DE4">
      <w:pPr>
        <w:autoSpaceDE w:val="0"/>
        <w:autoSpaceDN w:val="0"/>
        <w:adjustRightInd w:val="0"/>
        <w:spacing w:after="0" w:line="240" w:lineRule="auto"/>
        <w:rPr>
          <w:rFonts w:ascii="Times New Roman" w:hAnsi="Times New Roman" w:cs="Times New Roman"/>
          <w:b/>
          <w:iCs/>
          <w:noProof/>
          <w:color w:val="002060"/>
          <w:sz w:val="40"/>
          <w:szCs w:val="40"/>
          <w:lang w:val="sr-Cyrl-CS"/>
        </w:rPr>
      </w:pPr>
    </w:p>
    <w:p w:rsidR="002827F0" w:rsidRDefault="002827F0" w:rsidP="00125DE4">
      <w:pPr>
        <w:autoSpaceDE w:val="0"/>
        <w:autoSpaceDN w:val="0"/>
        <w:adjustRightInd w:val="0"/>
        <w:spacing w:after="0" w:line="240" w:lineRule="auto"/>
        <w:rPr>
          <w:rFonts w:ascii="Times New Roman" w:hAnsi="Times New Roman" w:cs="Times New Roman"/>
          <w:b/>
          <w:iCs/>
          <w:noProof/>
          <w:color w:val="002060"/>
          <w:sz w:val="40"/>
          <w:szCs w:val="40"/>
          <w:lang w:val="sr-Cyrl-CS"/>
        </w:rPr>
      </w:pPr>
    </w:p>
    <w:p w:rsidR="002827F0" w:rsidRDefault="002827F0" w:rsidP="00125DE4">
      <w:pPr>
        <w:autoSpaceDE w:val="0"/>
        <w:autoSpaceDN w:val="0"/>
        <w:adjustRightInd w:val="0"/>
        <w:spacing w:after="0" w:line="240" w:lineRule="auto"/>
        <w:rPr>
          <w:rFonts w:ascii="Times New Roman" w:hAnsi="Times New Roman" w:cs="Times New Roman"/>
          <w:b/>
          <w:iCs/>
          <w:noProof/>
          <w:color w:val="002060"/>
          <w:sz w:val="40"/>
          <w:szCs w:val="40"/>
        </w:rPr>
      </w:pPr>
    </w:p>
    <w:p w:rsidR="008A1FA8" w:rsidRDefault="008A1FA8" w:rsidP="00125DE4">
      <w:pPr>
        <w:autoSpaceDE w:val="0"/>
        <w:autoSpaceDN w:val="0"/>
        <w:adjustRightInd w:val="0"/>
        <w:spacing w:after="0" w:line="240" w:lineRule="auto"/>
        <w:rPr>
          <w:rFonts w:ascii="Times New Roman" w:hAnsi="Times New Roman" w:cs="Times New Roman"/>
          <w:b/>
          <w:iCs/>
          <w:noProof/>
          <w:color w:val="002060"/>
          <w:sz w:val="40"/>
          <w:szCs w:val="40"/>
          <w:lang w:val="sr-Cyrl-CS"/>
        </w:rPr>
      </w:pPr>
    </w:p>
    <w:p w:rsidR="008A1FA8" w:rsidRDefault="008A1FA8" w:rsidP="00125DE4">
      <w:pPr>
        <w:autoSpaceDE w:val="0"/>
        <w:autoSpaceDN w:val="0"/>
        <w:adjustRightInd w:val="0"/>
        <w:spacing w:after="0" w:line="240" w:lineRule="auto"/>
        <w:rPr>
          <w:rFonts w:ascii="Times New Roman" w:hAnsi="Times New Roman" w:cs="Times New Roman"/>
          <w:b/>
          <w:iCs/>
          <w:noProof/>
          <w:color w:val="002060"/>
          <w:sz w:val="40"/>
          <w:szCs w:val="40"/>
          <w:lang w:val="sr-Cyrl-CS"/>
        </w:rPr>
      </w:pPr>
    </w:p>
    <w:tbl>
      <w:tblPr>
        <w:tblpPr w:leftFromText="180" w:rightFromText="180" w:vertAnchor="text" w:horzAnchor="margin" w:tblpY="-392"/>
        <w:tblW w:w="10080" w:type="dxa"/>
        <w:tblBorders>
          <w:bottom w:val="single" w:sz="24" w:space="0" w:color="ED7D31"/>
        </w:tblBorders>
        <w:tblLook w:val="04A0" w:firstRow="1" w:lastRow="0" w:firstColumn="1" w:lastColumn="0" w:noHBand="0" w:noVBand="1"/>
      </w:tblPr>
      <w:tblGrid>
        <w:gridCol w:w="2106"/>
        <w:gridCol w:w="4972"/>
        <w:gridCol w:w="3002"/>
      </w:tblGrid>
      <w:tr w:rsidR="00F50E5B" w:rsidRPr="005D1860" w:rsidTr="00A514C5">
        <w:tc>
          <w:tcPr>
            <w:tcW w:w="2076" w:type="dxa"/>
            <w:shd w:val="clear" w:color="auto" w:fill="auto"/>
          </w:tcPr>
          <w:p w:rsidR="00F50E5B" w:rsidRPr="005D1860" w:rsidRDefault="00F50E5B" w:rsidP="00A514C5">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14:anchorId="1F1AD047" wp14:editId="62B4FF78">
                  <wp:extent cx="1181100" cy="1181100"/>
                  <wp:effectExtent l="19050" t="0" r="0" b="0"/>
                  <wp:docPr id="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tc>
        <w:tc>
          <w:tcPr>
            <w:tcW w:w="4998" w:type="dxa"/>
            <w:shd w:val="clear" w:color="auto" w:fill="auto"/>
          </w:tcPr>
          <w:p w:rsidR="00F50E5B" w:rsidRPr="005D1860" w:rsidRDefault="00F50E5B" w:rsidP="00A514C5">
            <w:pPr>
              <w:spacing w:after="0" w:line="240" w:lineRule="auto"/>
              <w:rPr>
                <w:rFonts w:ascii="Arial" w:eastAsia="Times New Roman" w:hAnsi="Arial" w:cs="Arial"/>
                <w:noProof/>
                <w:sz w:val="20"/>
                <w:szCs w:val="20"/>
              </w:rPr>
            </w:pPr>
          </w:p>
          <w:p w:rsidR="00F50E5B" w:rsidRPr="005D1860" w:rsidRDefault="00F50E5B" w:rsidP="00A514C5">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ЈАВНО КОМУНАЛНО ПРЕДУЗЕЋЕ „Пут“ Нови Сад</w:t>
            </w:r>
          </w:p>
          <w:p w:rsidR="00F50E5B" w:rsidRPr="005D1860" w:rsidRDefault="00F50E5B" w:rsidP="00A514C5">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21000 Нови Сад, Руменачка 150/а</w:t>
            </w:r>
          </w:p>
          <w:p w:rsidR="00F50E5B" w:rsidRPr="005D1860" w:rsidRDefault="00F50E5B"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Пиб:</w:t>
            </w:r>
            <w:r w:rsidRPr="005D1860">
              <w:rPr>
                <w:rFonts w:ascii="Arial" w:eastAsia="Times New Roman" w:hAnsi="Arial" w:cs="Arial"/>
                <w:noProof/>
                <w:sz w:val="20"/>
                <w:szCs w:val="20"/>
              </w:rPr>
              <w:t xml:space="preserve"> 100187770</w:t>
            </w:r>
          </w:p>
          <w:p w:rsidR="00F50E5B" w:rsidRPr="005D1860" w:rsidRDefault="00F50E5B"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Матични број:</w:t>
            </w:r>
            <w:r w:rsidRPr="005D1860">
              <w:rPr>
                <w:rFonts w:ascii="Arial" w:eastAsia="Times New Roman" w:hAnsi="Arial" w:cs="Arial"/>
                <w:noProof/>
                <w:sz w:val="20"/>
                <w:szCs w:val="20"/>
              </w:rPr>
              <w:t xml:space="preserve"> 08171963</w:t>
            </w:r>
          </w:p>
          <w:p w:rsidR="00F50E5B" w:rsidRPr="005D1860" w:rsidRDefault="00F50E5B"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Шифра делатности:</w:t>
            </w:r>
            <w:r w:rsidRPr="005D1860">
              <w:rPr>
                <w:rFonts w:ascii="Arial" w:eastAsia="Times New Roman" w:hAnsi="Arial" w:cs="Arial"/>
                <w:noProof/>
                <w:sz w:val="20"/>
                <w:szCs w:val="20"/>
              </w:rPr>
              <w:t xml:space="preserve"> 4211</w:t>
            </w:r>
          </w:p>
          <w:p w:rsidR="00F50E5B" w:rsidRDefault="00F50E5B" w:rsidP="00A514C5">
            <w:pPr>
              <w:rPr>
                <w:rFonts w:ascii="Arial" w:hAnsi="Arial" w:cs="Arial"/>
                <w:bCs/>
                <w:color w:val="000000"/>
                <w:sz w:val="20"/>
                <w:szCs w:val="20"/>
                <w:lang w:val="sr-Cyrl-CS"/>
              </w:rPr>
            </w:pPr>
            <w:r w:rsidRPr="005D1860">
              <w:rPr>
                <w:rFonts w:ascii="Arial" w:eastAsia="Times New Roman" w:hAnsi="Arial" w:cs="Arial"/>
                <w:b/>
                <w:noProof/>
                <w:sz w:val="20"/>
                <w:szCs w:val="20"/>
              </w:rPr>
              <w:t>Текући рачун:</w:t>
            </w:r>
            <w:r w:rsidRPr="005D1860">
              <w:rPr>
                <w:rFonts w:ascii="Arial" w:eastAsia="Times New Roman" w:hAnsi="Arial" w:cs="Arial"/>
                <w:noProof/>
                <w:sz w:val="20"/>
                <w:szCs w:val="20"/>
              </w:rPr>
              <w:t xml:space="preserve"> </w:t>
            </w:r>
            <w:r>
              <w:rPr>
                <w:rFonts w:ascii="Arial" w:hAnsi="Arial" w:cs="Arial"/>
                <w:bCs/>
                <w:color w:val="000000"/>
                <w:sz w:val="20"/>
                <w:szCs w:val="20"/>
                <w:lang w:val="sr-Latn-CS"/>
              </w:rPr>
              <w:t>205</w:t>
            </w:r>
            <w:r>
              <w:rPr>
                <w:rFonts w:ascii="Arial" w:hAnsi="Arial" w:cs="Arial"/>
                <w:bCs/>
                <w:color w:val="000000"/>
                <w:sz w:val="20"/>
                <w:szCs w:val="20"/>
                <w:lang w:val="sr-Cyrl-CS"/>
              </w:rPr>
              <w:t>-</w:t>
            </w:r>
            <w:r>
              <w:rPr>
                <w:rFonts w:ascii="Arial" w:hAnsi="Arial" w:cs="Arial"/>
                <w:bCs/>
                <w:color w:val="000000"/>
                <w:sz w:val="20"/>
                <w:szCs w:val="20"/>
                <w:lang w:val="sr-Latn-CS"/>
              </w:rPr>
              <w:t>265920</w:t>
            </w:r>
            <w:r>
              <w:rPr>
                <w:rFonts w:ascii="Arial" w:hAnsi="Arial" w:cs="Arial"/>
                <w:bCs/>
                <w:color w:val="000000"/>
                <w:sz w:val="20"/>
                <w:szCs w:val="20"/>
                <w:lang w:val="sr-Cyrl-CS"/>
              </w:rPr>
              <w:t>-</w:t>
            </w:r>
            <w:r>
              <w:rPr>
                <w:rFonts w:ascii="Arial" w:hAnsi="Arial" w:cs="Arial"/>
                <w:bCs/>
                <w:color w:val="000000"/>
                <w:sz w:val="20"/>
                <w:szCs w:val="20"/>
                <w:lang w:val="sr-Latn-CS"/>
              </w:rPr>
              <w:t>56</w:t>
            </w:r>
            <w:r>
              <w:rPr>
                <w:rFonts w:ascii="Arial" w:hAnsi="Arial" w:cs="Arial"/>
                <w:bCs/>
                <w:color w:val="000000"/>
                <w:sz w:val="20"/>
                <w:szCs w:val="20"/>
                <w:lang w:val="sr-Cyrl-CS"/>
              </w:rPr>
              <w:t xml:space="preserve"> </w:t>
            </w:r>
            <w:r>
              <w:rPr>
                <w:rFonts w:ascii="Arial" w:hAnsi="Arial" w:cs="Arial"/>
                <w:bCs/>
                <w:color w:val="000000"/>
                <w:sz w:val="20"/>
                <w:szCs w:val="20"/>
                <w:lang w:val="sl-SI"/>
              </w:rPr>
              <w:t xml:space="preserve">кoд </w:t>
            </w:r>
            <w:r>
              <w:rPr>
                <w:rFonts w:ascii="Arial" w:hAnsi="Arial" w:cs="Arial"/>
                <w:bCs/>
                <w:color w:val="000000"/>
                <w:sz w:val="20"/>
                <w:szCs w:val="20"/>
                <w:lang w:val="sr-Cyrl-CS"/>
              </w:rPr>
              <w:t>Комерцијалне банке а.д Београд</w:t>
            </w:r>
          </w:p>
          <w:p w:rsidR="00F50E5B" w:rsidRPr="005D1860" w:rsidRDefault="00F50E5B" w:rsidP="00A514C5">
            <w:pPr>
              <w:spacing w:after="0" w:line="240" w:lineRule="auto"/>
              <w:rPr>
                <w:rFonts w:ascii="Times New Roman" w:eastAsia="Times New Roman" w:hAnsi="Times New Roman"/>
                <w:sz w:val="24"/>
                <w:szCs w:val="24"/>
              </w:rPr>
            </w:pPr>
          </w:p>
        </w:tc>
        <w:tc>
          <w:tcPr>
            <w:tcW w:w="3006" w:type="dxa"/>
            <w:shd w:val="clear" w:color="auto" w:fill="auto"/>
          </w:tcPr>
          <w:p w:rsidR="00F50E5B" w:rsidRPr="005D1860" w:rsidRDefault="00F50E5B" w:rsidP="00A514C5">
            <w:pPr>
              <w:spacing w:after="0" w:line="240" w:lineRule="auto"/>
              <w:rPr>
                <w:rFonts w:ascii="Times New Roman" w:eastAsia="Times New Roman" w:hAnsi="Times New Roman"/>
                <w:sz w:val="24"/>
                <w:szCs w:val="24"/>
              </w:rPr>
            </w:pPr>
            <w:r w:rsidRPr="005D1860">
              <w:rPr>
                <w:rFonts w:ascii="Times New Roman" w:eastAsia="Times New Roman" w:hAnsi="Times New Roman"/>
                <w:sz w:val="24"/>
                <w:szCs w:val="24"/>
              </w:rPr>
              <w:t xml:space="preserve">        </w:t>
            </w:r>
            <w:r>
              <w:rPr>
                <w:rFonts w:ascii="Times New Roman" w:eastAsia="Times New Roman" w:hAnsi="Times New Roman"/>
                <w:noProof/>
                <w:sz w:val="24"/>
                <w:szCs w:val="24"/>
              </w:rPr>
              <w:drawing>
                <wp:inline distT="0" distB="0" distL="0" distR="0" wp14:anchorId="54B989F7" wp14:editId="6CEEADBB">
                  <wp:extent cx="1447800" cy="1276350"/>
                  <wp:effectExtent l="19050" t="0" r="0" b="0"/>
                  <wp:docPr id="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447800" cy="1276350"/>
                          </a:xfrm>
                          <a:prstGeom prst="rect">
                            <a:avLst/>
                          </a:prstGeom>
                          <a:noFill/>
                          <a:ln w="9525">
                            <a:noFill/>
                            <a:miter lim="800000"/>
                            <a:headEnd/>
                            <a:tailEnd/>
                          </a:ln>
                        </pic:spPr>
                      </pic:pic>
                    </a:graphicData>
                  </a:graphic>
                </wp:inline>
              </w:drawing>
            </w:r>
          </w:p>
        </w:tc>
      </w:tr>
    </w:tbl>
    <w:p w:rsidR="00960087" w:rsidRDefault="00960087" w:rsidP="00125DE4">
      <w:pPr>
        <w:autoSpaceDE w:val="0"/>
        <w:autoSpaceDN w:val="0"/>
        <w:adjustRightInd w:val="0"/>
        <w:spacing w:after="0" w:line="240" w:lineRule="auto"/>
        <w:rPr>
          <w:rFonts w:ascii="Times New Roman" w:hAnsi="Times New Roman" w:cs="Times New Roman"/>
          <w:b/>
          <w:iCs/>
          <w:noProof/>
          <w:color w:val="002060"/>
          <w:sz w:val="40"/>
          <w:szCs w:val="40"/>
          <w:lang w:val="sr-Cyrl-CS"/>
        </w:rPr>
      </w:pPr>
    </w:p>
    <w:p w:rsidR="00F50E5B" w:rsidRDefault="00F50E5B" w:rsidP="00125DE4">
      <w:pPr>
        <w:autoSpaceDE w:val="0"/>
        <w:autoSpaceDN w:val="0"/>
        <w:adjustRightInd w:val="0"/>
        <w:spacing w:after="0" w:line="240" w:lineRule="auto"/>
        <w:rPr>
          <w:rFonts w:ascii="Times New Roman" w:hAnsi="Times New Roman" w:cs="Times New Roman"/>
          <w:b/>
          <w:iCs/>
          <w:noProof/>
          <w:color w:val="002060"/>
          <w:sz w:val="40"/>
          <w:szCs w:val="40"/>
          <w:lang w:val="sr-Cyrl-CS"/>
        </w:rPr>
      </w:pPr>
    </w:p>
    <w:p w:rsidR="00F50E5B" w:rsidRPr="00125DE4" w:rsidRDefault="00F50E5B" w:rsidP="00125DE4">
      <w:pPr>
        <w:autoSpaceDE w:val="0"/>
        <w:autoSpaceDN w:val="0"/>
        <w:adjustRightInd w:val="0"/>
        <w:spacing w:after="0" w:line="240" w:lineRule="auto"/>
        <w:rPr>
          <w:rFonts w:ascii="Times New Roman" w:hAnsi="Times New Roman" w:cs="Times New Roman"/>
          <w:b/>
          <w:iCs/>
          <w:noProof/>
          <w:color w:val="002060"/>
          <w:sz w:val="40"/>
          <w:szCs w:val="40"/>
          <w:lang w:val="sr-Cyrl-CS"/>
        </w:rPr>
      </w:pPr>
    </w:p>
    <w:p w:rsidR="00960087" w:rsidRDefault="00960087" w:rsidP="00960087">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866464" w:rsidRDefault="00866464" w:rsidP="00960087">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866464" w:rsidRPr="00DC3E2A" w:rsidRDefault="00866464" w:rsidP="00960087">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960087" w:rsidRPr="002A7AE1" w:rsidRDefault="00960087" w:rsidP="00960087">
      <w:pPr>
        <w:autoSpaceDE w:val="0"/>
        <w:autoSpaceDN w:val="0"/>
        <w:adjustRightInd w:val="0"/>
        <w:spacing w:after="0" w:line="240" w:lineRule="auto"/>
        <w:jc w:val="center"/>
        <w:rPr>
          <w:rFonts w:ascii="Times New Roman" w:hAnsi="Times New Roman" w:cs="Times New Roman"/>
          <w:b/>
          <w:iCs/>
          <w:color w:val="002060"/>
          <w:sz w:val="40"/>
          <w:szCs w:val="40"/>
        </w:rPr>
      </w:pPr>
      <w:r w:rsidRPr="002A7AE1">
        <w:rPr>
          <w:rFonts w:ascii="Times New Roman" w:hAnsi="Times New Roman" w:cs="Times New Roman"/>
          <w:b/>
          <w:iCs/>
          <w:color w:val="002060"/>
          <w:sz w:val="40"/>
          <w:szCs w:val="40"/>
        </w:rPr>
        <w:t xml:space="preserve">Kонкурсна документација </w:t>
      </w:r>
    </w:p>
    <w:p w:rsidR="00960087" w:rsidRPr="002A7AE1"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rPr>
      </w:pPr>
    </w:p>
    <w:p w:rsidR="00960087"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rPr>
      </w:pPr>
    </w:p>
    <w:p w:rsidR="00960087"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rPr>
      </w:pPr>
    </w:p>
    <w:p w:rsidR="00960087"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rPr>
      </w:pPr>
    </w:p>
    <w:p w:rsidR="00960087" w:rsidRDefault="00960087" w:rsidP="00960087">
      <w:pPr>
        <w:autoSpaceDE w:val="0"/>
        <w:autoSpaceDN w:val="0"/>
        <w:adjustRightInd w:val="0"/>
        <w:spacing w:after="0" w:line="240" w:lineRule="auto"/>
        <w:jc w:val="both"/>
        <w:rPr>
          <w:rFonts w:ascii="Times New Roman" w:hAnsi="Times New Roman" w:cs="Times New Roman"/>
          <w:b/>
          <w:bCs/>
          <w:i/>
          <w:iCs/>
          <w:color w:val="FF0000"/>
          <w:sz w:val="24"/>
          <w:szCs w:val="24"/>
        </w:rPr>
      </w:pPr>
    </w:p>
    <w:p w:rsidR="00960087" w:rsidRPr="00B10093" w:rsidRDefault="00960087" w:rsidP="00EA55C4">
      <w:pPr>
        <w:pStyle w:val="ListParagraph"/>
        <w:numPr>
          <w:ilvl w:val="0"/>
          <w:numId w:val="21"/>
        </w:numPr>
        <w:autoSpaceDE w:val="0"/>
        <w:autoSpaceDN w:val="0"/>
        <w:adjustRightInd w:val="0"/>
        <w:spacing w:after="0" w:line="240" w:lineRule="auto"/>
        <w:jc w:val="center"/>
        <w:rPr>
          <w:rFonts w:ascii="Times New Roman" w:hAnsi="Times New Roman" w:cs="Times New Roman"/>
          <w:b/>
          <w:bCs/>
          <w:iCs/>
          <w:color w:val="002060"/>
          <w:sz w:val="40"/>
          <w:szCs w:val="40"/>
        </w:rPr>
      </w:pPr>
      <w:r>
        <w:rPr>
          <w:rFonts w:ascii="Times New Roman" w:hAnsi="Times New Roman" w:cs="Times New Roman"/>
          <w:b/>
          <w:bCs/>
          <w:iCs/>
          <w:color w:val="002060"/>
          <w:sz w:val="40"/>
          <w:szCs w:val="40"/>
        </w:rPr>
        <w:t>ТЕХНИЧКЕ СПЕЦИФИКАЦИЈЕ И ТЕХНИЧКА ДОКУМЕНТАЦИЈА</w:t>
      </w:r>
    </w:p>
    <w:p w:rsidR="00960087" w:rsidRDefault="00960087" w:rsidP="00960087">
      <w:pPr>
        <w:jc w:val="center"/>
        <w:rPr>
          <w:rFonts w:ascii="Arial" w:hAnsi="Arial" w:cs="Arial"/>
          <w:b/>
          <w:u w:val="single"/>
        </w:rPr>
      </w:pPr>
    </w:p>
    <w:p w:rsidR="00960087" w:rsidRDefault="00960087" w:rsidP="00960087">
      <w:pPr>
        <w:jc w:val="center"/>
        <w:rPr>
          <w:rFonts w:ascii="Arial" w:hAnsi="Arial" w:cs="Arial"/>
          <w:b/>
          <w:u w:val="single"/>
        </w:rPr>
      </w:pPr>
    </w:p>
    <w:p w:rsidR="00960087" w:rsidRDefault="00960087" w:rsidP="00960087">
      <w:pPr>
        <w:jc w:val="center"/>
        <w:rPr>
          <w:rFonts w:ascii="Arial" w:hAnsi="Arial" w:cs="Arial"/>
          <w:b/>
          <w:u w:val="single"/>
        </w:rPr>
      </w:pPr>
    </w:p>
    <w:p w:rsidR="00960087" w:rsidRDefault="00960087" w:rsidP="00960087">
      <w:pPr>
        <w:jc w:val="center"/>
        <w:rPr>
          <w:rFonts w:ascii="Arial" w:hAnsi="Arial" w:cs="Arial"/>
          <w:b/>
          <w:u w:val="single"/>
        </w:rPr>
      </w:pPr>
    </w:p>
    <w:p w:rsidR="00960087" w:rsidRDefault="00960087" w:rsidP="00960087">
      <w:pPr>
        <w:jc w:val="center"/>
        <w:rPr>
          <w:rFonts w:ascii="Arial" w:hAnsi="Arial" w:cs="Arial"/>
          <w:b/>
          <w:u w:val="single"/>
        </w:rPr>
      </w:pPr>
    </w:p>
    <w:p w:rsidR="00960087" w:rsidRDefault="00960087" w:rsidP="00960087">
      <w:pPr>
        <w:jc w:val="center"/>
        <w:rPr>
          <w:rFonts w:ascii="Arial" w:hAnsi="Arial" w:cs="Arial"/>
          <w:b/>
          <w:u w:val="single"/>
          <w:lang w:val="sr-Cyrl-CS"/>
        </w:rPr>
      </w:pPr>
    </w:p>
    <w:p w:rsidR="00125DE4" w:rsidRPr="00125DE4" w:rsidRDefault="00125DE4" w:rsidP="00960087">
      <w:pPr>
        <w:jc w:val="center"/>
        <w:rPr>
          <w:rFonts w:ascii="Arial" w:hAnsi="Arial" w:cs="Arial"/>
          <w:b/>
          <w:u w:val="single"/>
          <w:lang w:val="sr-Cyrl-CS"/>
        </w:rPr>
      </w:pPr>
    </w:p>
    <w:p w:rsidR="00960087" w:rsidRDefault="00960087" w:rsidP="00960087">
      <w:pPr>
        <w:rPr>
          <w:rFonts w:ascii="Arial" w:hAnsi="Arial" w:cs="Arial"/>
          <w:b/>
          <w:u w:val="single"/>
          <w:lang w:val="sr-Cyrl-CS"/>
        </w:rPr>
      </w:pPr>
    </w:p>
    <w:p w:rsidR="00462F27" w:rsidRDefault="00462F27" w:rsidP="00960087">
      <w:pPr>
        <w:rPr>
          <w:rFonts w:ascii="Arial" w:hAnsi="Arial" w:cs="Arial"/>
          <w:b/>
          <w:u w:val="single"/>
          <w:lang w:val="sr-Cyrl-CS"/>
        </w:rPr>
      </w:pPr>
    </w:p>
    <w:p w:rsidR="00462F27" w:rsidRDefault="00462F27" w:rsidP="00960087">
      <w:pPr>
        <w:rPr>
          <w:rFonts w:ascii="Arial" w:hAnsi="Arial" w:cs="Arial"/>
          <w:b/>
          <w:u w:val="single"/>
          <w:lang w:val="sr-Cyrl-CS"/>
        </w:rPr>
      </w:pPr>
    </w:p>
    <w:p w:rsidR="00462F27" w:rsidRDefault="00462F27" w:rsidP="00960087">
      <w:pPr>
        <w:rPr>
          <w:rFonts w:ascii="Arial" w:hAnsi="Arial" w:cs="Arial"/>
          <w:b/>
          <w:u w:val="single"/>
          <w:lang w:val="sr-Cyrl-CS"/>
        </w:rPr>
      </w:pPr>
    </w:p>
    <w:p w:rsidR="00960087" w:rsidRDefault="00960087" w:rsidP="00B8114E">
      <w:pPr>
        <w:rPr>
          <w:rFonts w:ascii="Arial" w:hAnsi="Arial" w:cs="Arial"/>
          <w:b/>
          <w:u w:val="single"/>
          <w:lang w:val="sr-Cyrl-CS"/>
        </w:rPr>
      </w:pPr>
    </w:p>
    <w:p w:rsidR="009346B2" w:rsidRDefault="009346B2" w:rsidP="00B8114E">
      <w:pPr>
        <w:rPr>
          <w:rFonts w:ascii="Arial" w:hAnsi="Arial" w:cs="Arial"/>
          <w:b/>
          <w:u w:val="single"/>
          <w:lang w:val="sr-Cyrl-CS"/>
        </w:rPr>
      </w:pPr>
    </w:p>
    <w:p w:rsidR="009346B2" w:rsidRDefault="009346B2" w:rsidP="00B8114E">
      <w:pPr>
        <w:rPr>
          <w:rFonts w:ascii="Arial" w:hAnsi="Arial" w:cs="Arial"/>
          <w:b/>
          <w:u w:val="single"/>
          <w:lang w:val="sr-Cyrl-CS"/>
        </w:rPr>
      </w:pPr>
    </w:p>
    <w:p w:rsidR="009346B2" w:rsidRPr="00DE3388" w:rsidRDefault="009346B2" w:rsidP="00B8114E">
      <w:pPr>
        <w:rPr>
          <w:rFonts w:ascii="Arial" w:hAnsi="Arial" w:cs="Arial"/>
          <w:b/>
          <w:u w:val="single"/>
          <w:lang w:val="sr-Cyrl-CS"/>
        </w:rPr>
      </w:pPr>
    </w:p>
    <w:p w:rsidR="00960087" w:rsidRPr="00603CDA" w:rsidRDefault="00960087" w:rsidP="00960087">
      <w:pPr>
        <w:jc w:val="center"/>
        <w:rPr>
          <w:rFonts w:ascii="Arial" w:hAnsi="Arial" w:cs="Arial"/>
          <w:b/>
          <w:u w:val="single"/>
          <w:lang w:val="sr-Cyrl-CS"/>
        </w:rPr>
      </w:pPr>
    </w:p>
    <w:p w:rsidR="00960087" w:rsidRPr="008829BE" w:rsidRDefault="0025695A" w:rsidP="00960087">
      <w:pPr>
        <w:jc w:val="center"/>
        <w:rPr>
          <w:rFonts w:ascii="Arial" w:hAnsi="Arial" w:cs="Arial"/>
          <w:b/>
          <w:u w:val="single"/>
        </w:rPr>
      </w:pPr>
      <w:r>
        <w:rPr>
          <w:rFonts w:ascii="Times New Roman" w:hAnsi="Times New Roman" w:cs="Times New Roman"/>
          <w:b/>
          <w:bCs/>
          <w:iCs/>
          <w:noProof/>
          <w:color w:val="002060"/>
          <w:sz w:val="28"/>
          <w:szCs w:val="28"/>
        </w:rPr>
        <w:pict>
          <v:shape id="Text Box 11" o:spid="_x0000_s1031" type="#_x0000_t202" style="position:absolute;left:0;text-align:left;margin-left:19.5pt;margin-top:-13.5pt;width:463.5pt;height:66.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" fillcolor="#cdddac [1622]" strokecolor="#94b64e [3046]">
            <v:fill color2="#f0f4e6 [502]" rotate="t" angle="180" colors="0 #dafda7;22938f #e4fdc2;1 #f5ffe6" focus="100%" type="gradient"/>
            <v:shadow on="t" color="black" opacity="24903f" origin=",.5" offset="0,.55556mm"/>
            <v:textbox style="mso-next-textbox:#Text Box 11">
              <w:txbxContent>
                <w:p w:rsidR="00900912" w:rsidRDefault="00900912" w:rsidP="00960087">
                  <w:pPr>
                    <w:autoSpaceDE w:val="0"/>
                    <w:autoSpaceDN w:val="0"/>
                    <w:adjustRightInd w:val="0"/>
                    <w:spacing w:after="0" w:line="240" w:lineRule="auto"/>
                    <w:jc w:val="center"/>
                    <w:rPr>
                      <w:rFonts w:ascii="Times New Roman" w:hAnsi="Times New Roman" w:cs="Times New Roman"/>
                      <w:b/>
                      <w:bCs/>
                      <w:iCs/>
                      <w:color w:val="002060"/>
                      <w:sz w:val="28"/>
                      <w:szCs w:val="28"/>
                    </w:rPr>
                  </w:pPr>
                </w:p>
                <w:p w:rsidR="00900912" w:rsidRPr="00207789" w:rsidRDefault="00900912" w:rsidP="00960087">
                  <w:pPr>
                    <w:jc w:val="center"/>
                  </w:pPr>
                  <w:r>
                    <w:rPr>
                      <w:rFonts w:ascii="Times New Roman" w:hAnsi="Times New Roman" w:cs="Times New Roman"/>
                      <w:b/>
                      <w:bCs/>
                      <w:iCs/>
                      <w:color w:val="002060"/>
                      <w:sz w:val="28"/>
                      <w:szCs w:val="28"/>
                    </w:rPr>
                    <w:t>6. ТЕХНИЧКЕ СПЕЦИФИКАЦИЈЕ И ТЕХНИЧКА ДОКУМЕНТАЦИЈА</w:t>
                  </w:r>
                </w:p>
              </w:txbxContent>
            </v:textbox>
          </v:shape>
        </w:pict>
      </w:r>
    </w:p>
    <w:p w:rsidR="00960087" w:rsidRDefault="00960087" w:rsidP="00960087">
      <w:pPr>
        <w:spacing w:after="0" w:line="240" w:lineRule="auto"/>
        <w:rPr>
          <w:rFonts w:ascii="Times New Roman" w:hAnsi="Times New Roman" w:cs="Times New Roman"/>
          <w:b/>
          <w:sz w:val="24"/>
          <w:szCs w:val="24"/>
          <w:lang w:val="sr-Latn-CS"/>
        </w:rPr>
      </w:pPr>
    </w:p>
    <w:p w:rsidR="00960087" w:rsidRDefault="00960087" w:rsidP="00960087">
      <w:pPr>
        <w:spacing w:after="0" w:line="240" w:lineRule="auto"/>
        <w:rPr>
          <w:rFonts w:ascii="Times New Roman" w:hAnsi="Times New Roman" w:cs="Times New Roman"/>
          <w:b/>
          <w:sz w:val="24"/>
          <w:szCs w:val="24"/>
          <w:lang w:val="sr-Latn-CS"/>
        </w:rPr>
      </w:pPr>
    </w:p>
    <w:p w:rsidR="00960087" w:rsidRDefault="00960087" w:rsidP="00AF5A0E">
      <w:pPr>
        <w:pStyle w:val="ListParagraph"/>
        <w:spacing w:after="0" w:line="240" w:lineRule="auto"/>
        <w:ind w:left="0"/>
        <w:rPr>
          <w:rFonts w:ascii="Times New Roman" w:hAnsi="Times New Roman" w:cs="Times New Roman"/>
          <w:sz w:val="24"/>
          <w:szCs w:val="24"/>
          <w:lang w:val="sr-Cyrl-CS"/>
        </w:rPr>
      </w:pPr>
    </w:p>
    <w:p w:rsidR="00A71D36" w:rsidRPr="00C46D54" w:rsidRDefault="00A71D36" w:rsidP="00AF5A0E">
      <w:pPr>
        <w:pStyle w:val="ListParagraph"/>
        <w:spacing w:after="0" w:line="240" w:lineRule="auto"/>
        <w:ind w:left="0"/>
        <w:rPr>
          <w:rFonts w:ascii="Arial" w:hAnsi="Arial" w:cs="Arial"/>
          <w:b/>
          <w:sz w:val="20"/>
          <w:szCs w:val="20"/>
          <w:lang w:val="sr-Latn-CS"/>
        </w:rPr>
      </w:pPr>
    </w:p>
    <w:p w:rsidR="00762DED" w:rsidRPr="005745E4" w:rsidRDefault="00DE3388" w:rsidP="00A71D36">
      <w:pPr>
        <w:rPr>
          <w:rFonts w:ascii="Times New Roman" w:hAnsi="Times New Roman" w:cs="Times New Roman"/>
          <w:b/>
          <w:sz w:val="24"/>
          <w:szCs w:val="24"/>
          <w:lang w:val="sr-Cyrl-CS"/>
        </w:rPr>
      </w:pPr>
      <w:r w:rsidRPr="003B40B0">
        <w:rPr>
          <w:rFonts w:ascii="Times New Roman" w:hAnsi="Times New Roman" w:cs="Times New Roman"/>
          <w:b/>
          <w:sz w:val="24"/>
          <w:szCs w:val="24"/>
          <w:lang w:val="sr-Latn-CS"/>
        </w:rPr>
        <w:t>Техничке карактеристике</w:t>
      </w:r>
      <w:r w:rsidR="00762DED" w:rsidRPr="002D3E02">
        <w:rPr>
          <w:rFonts w:ascii="Times New Roman" w:eastAsia="TimesNewRomanPS-BoldMT" w:hAnsi="Times New Roman" w:cs="Times New Roman"/>
          <w:bCs/>
          <w:color w:val="000000"/>
          <w:sz w:val="24"/>
          <w:szCs w:val="24"/>
          <w:lang w:val="sr-Latn-CS"/>
        </w:rPr>
        <w:t xml:space="preserve">, </w:t>
      </w:r>
      <w:r w:rsidR="00F50E5B" w:rsidRPr="00F50E5B">
        <w:rPr>
          <w:rFonts w:ascii="Times New Roman" w:eastAsia="TimesNewRomanPS-BoldMT" w:hAnsi="Times New Roman" w:cs="Times New Roman"/>
          <w:bCs/>
          <w:color w:val="000000"/>
          <w:sz w:val="24"/>
          <w:szCs w:val="24"/>
          <w:lang w:val="sr-Cyrl-CS"/>
        </w:rPr>
        <w:t>Тегљач са плато приколицом ЈН бр. 54/19-ОП</w:t>
      </w:r>
    </w:p>
    <w:p w:rsidR="00692FF9" w:rsidRPr="00692FF9" w:rsidRDefault="00692FF9" w:rsidP="00692FF9">
      <w:pPr>
        <w:autoSpaceDE w:val="0"/>
        <w:autoSpaceDN w:val="0"/>
        <w:adjustRightInd w:val="0"/>
        <w:spacing w:after="0" w:line="240" w:lineRule="auto"/>
        <w:ind w:firstLine="709"/>
        <w:jc w:val="both"/>
        <w:rPr>
          <w:rFonts w:ascii="Arial" w:eastAsia="Times New Roman" w:hAnsi="Arial" w:cs="Arial"/>
          <w:sz w:val="24"/>
          <w:szCs w:val="20"/>
          <w:lang w:val="sr-Latn-RS"/>
        </w:rPr>
      </w:pPr>
    </w:p>
    <w:tbl>
      <w:tblPr>
        <w:tblW w:w="8335" w:type="dxa"/>
        <w:jc w:val="center"/>
        <w:tblLayout w:type="fixed"/>
        <w:tblLook w:val="0000" w:firstRow="0" w:lastRow="0" w:firstColumn="0" w:lastColumn="0" w:noHBand="0" w:noVBand="0"/>
      </w:tblPr>
      <w:tblGrid>
        <w:gridCol w:w="5508"/>
        <w:gridCol w:w="2827"/>
      </w:tblGrid>
      <w:tr w:rsidR="00692FF9" w:rsidRPr="00692FF9" w:rsidTr="00013F4E">
        <w:trPr>
          <w:jc w:val="center"/>
        </w:trPr>
        <w:tc>
          <w:tcPr>
            <w:tcW w:w="5508" w:type="dxa"/>
            <w:shd w:val="clear" w:color="auto" w:fill="BFBFBF"/>
            <w:vAlign w:val="center"/>
          </w:tcPr>
          <w:p w:rsidR="00692FF9" w:rsidRPr="00692FF9" w:rsidRDefault="00692FF9" w:rsidP="00692FF9">
            <w:pPr>
              <w:autoSpaceDE w:val="0"/>
              <w:autoSpaceDN w:val="0"/>
              <w:adjustRightInd w:val="0"/>
              <w:spacing w:after="0" w:line="240" w:lineRule="auto"/>
              <w:rPr>
                <w:rFonts w:ascii="Arial" w:eastAsia="Times New Roman" w:hAnsi="Arial" w:cs="Arial"/>
                <w:b/>
                <w:bCs/>
                <w:sz w:val="20"/>
                <w:szCs w:val="20"/>
                <w:lang w:val="sl-SI"/>
              </w:rPr>
            </w:pPr>
            <w:r w:rsidRPr="00692FF9">
              <w:rPr>
                <w:rFonts w:ascii="Arial" w:eastAsia="Times New Roman" w:hAnsi="Arial" w:cs="Arial"/>
                <w:b/>
                <w:bCs/>
                <w:sz w:val="20"/>
                <w:szCs w:val="20"/>
                <w:lang w:val="sl-SI"/>
              </w:rPr>
              <w:t>Tehnički opis vozila</w:t>
            </w:r>
            <w:r w:rsidR="00D8006D">
              <w:rPr>
                <w:rFonts w:ascii="Arial" w:eastAsia="Times New Roman" w:hAnsi="Arial" w:cs="Arial"/>
                <w:b/>
                <w:bCs/>
                <w:sz w:val="20"/>
                <w:szCs w:val="20"/>
                <w:lang w:val="sl-SI"/>
              </w:rPr>
              <w:t>-</w:t>
            </w:r>
            <w:r w:rsidR="00D8006D" w:rsidRPr="00692FF9">
              <w:rPr>
                <w:rFonts w:ascii="Arial" w:eastAsia="Times New Roman" w:hAnsi="Arial" w:cs="Arial"/>
                <w:b/>
                <w:bCs/>
                <w:sz w:val="20"/>
                <w:szCs w:val="20"/>
                <w:lang w:val="sl-SI"/>
              </w:rPr>
              <w:t xml:space="preserve"> Zahtev</w:t>
            </w:r>
            <w:r w:rsidR="00D8006D">
              <w:rPr>
                <w:rFonts w:ascii="Arial" w:eastAsia="Times New Roman" w:hAnsi="Arial" w:cs="Arial"/>
                <w:b/>
                <w:bCs/>
                <w:sz w:val="20"/>
                <w:szCs w:val="20"/>
                <w:lang w:val="sl-SI"/>
              </w:rPr>
              <w:t>i</w:t>
            </w:r>
          </w:p>
        </w:tc>
        <w:tc>
          <w:tcPr>
            <w:tcW w:w="2827" w:type="dxa"/>
            <w:shd w:val="clear" w:color="auto" w:fill="BFBFBF"/>
            <w:vAlign w:val="center"/>
          </w:tcPr>
          <w:p w:rsidR="00692FF9" w:rsidRPr="00692FF9" w:rsidRDefault="00692FF9" w:rsidP="00D8006D">
            <w:pPr>
              <w:autoSpaceDE w:val="0"/>
              <w:autoSpaceDN w:val="0"/>
              <w:adjustRightInd w:val="0"/>
              <w:spacing w:after="0" w:line="240" w:lineRule="auto"/>
              <w:rPr>
                <w:rFonts w:ascii="Arial" w:eastAsia="Times New Roman" w:hAnsi="Arial" w:cs="Arial"/>
                <w:b/>
                <w:bCs/>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Ukupna tehnička masa vozila-tegljača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Min. 34 t</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Dozvoljena masa vučnog voza</w:t>
            </w:r>
          </w:p>
        </w:tc>
        <w:tc>
          <w:tcPr>
            <w:tcW w:w="2827" w:type="dxa"/>
            <w:shd w:val="clear" w:color="auto" w:fill="auto"/>
            <w:vAlign w:val="center"/>
          </w:tcPr>
          <w:p w:rsidR="00692FF9" w:rsidRPr="00692FF9" w:rsidRDefault="00692FF9" w:rsidP="00416C4B">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 xml:space="preserve">Min. </w:t>
            </w:r>
            <w:r w:rsidR="00416C4B">
              <w:rPr>
                <w:rFonts w:ascii="Arial" w:eastAsia="Times New Roman" w:hAnsi="Arial" w:cs="Arial"/>
                <w:sz w:val="20"/>
                <w:szCs w:val="20"/>
                <w:lang w:val="sl-SI"/>
              </w:rPr>
              <w:t>60</w:t>
            </w:r>
            <w:r w:rsidRPr="00692FF9">
              <w:rPr>
                <w:rFonts w:ascii="Arial" w:eastAsia="Times New Roman" w:hAnsi="Arial" w:cs="Arial"/>
                <w:sz w:val="20"/>
                <w:szCs w:val="20"/>
                <w:lang w:val="sl-SI"/>
              </w:rPr>
              <w:t xml:space="preserve"> t</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Pogonska šema (za sve terene)</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color w:val="FF0000"/>
                <w:sz w:val="20"/>
                <w:szCs w:val="20"/>
                <w:lang w:val="sl-SI"/>
              </w:rPr>
            </w:pPr>
            <w:r w:rsidRPr="00692FF9">
              <w:rPr>
                <w:rFonts w:ascii="Arial" w:eastAsia="Times New Roman" w:hAnsi="Arial" w:cs="Arial"/>
                <w:sz w:val="20"/>
                <w:szCs w:val="20"/>
                <w:lang w:val="sl-SI"/>
              </w:rPr>
              <w:t>6 x 4</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highlight w:val="yellow"/>
                <w:lang w:val="sl-SI"/>
              </w:rPr>
            </w:pPr>
            <w:r w:rsidRPr="00692FF9">
              <w:rPr>
                <w:rFonts w:ascii="Arial" w:eastAsia="Times New Roman" w:hAnsi="Arial" w:cs="Arial"/>
                <w:sz w:val="20"/>
                <w:szCs w:val="20"/>
                <w:lang w:val="sl-SI"/>
              </w:rPr>
              <w:t>Ukupna dužina vučnog voza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highlight w:val="yellow"/>
                <w:lang w:val="sl-SI"/>
              </w:rPr>
            </w:pPr>
            <w:r w:rsidRPr="00692FF9">
              <w:rPr>
                <w:rFonts w:ascii="Arial" w:eastAsia="Times New Roman" w:hAnsi="Arial" w:cs="Arial"/>
                <w:sz w:val="20"/>
                <w:szCs w:val="20"/>
                <w:lang w:val="sl-SI"/>
              </w:rPr>
              <w:t>Maks. 16500 mm</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highlight w:val="yellow"/>
                <w:lang w:val="sl-SI"/>
              </w:rPr>
            </w:pPr>
            <w:r w:rsidRPr="00692FF9">
              <w:rPr>
                <w:rFonts w:ascii="Arial" w:eastAsia="Times New Roman" w:hAnsi="Arial" w:cs="Arial"/>
                <w:sz w:val="20"/>
                <w:szCs w:val="20"/>
                <w:lang w:val="sl-SI"/>
              </w:rPr>
              <w:t>Vozilo novo, nekorišćeno</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highlight w:val="yellow"/>
                <w:lang w:val="sl-SI"/>
              </w:rPr>
            </w:pPr>
          </w:p>
        </w:tc>
      </w:tr>
      <w:tr w:rsidR="00692FF9" w:rsidRPr="00692FF9" w:rsidTr="00013F4E">
        <w:trPr>
          <w:jc w:val="center"/>
        </w:trPr>
        <w:tc>
          <w:tcPr>
            <w:tcW w:w="8335" w:type="dxa"/>
            <w:gridSpan w:val="2"/>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b/>
                <w:sz w:val="20"/>
                <w:szCs w:val="20"/>
                <w:lang w:val="sl-SI"/>
              </w:rPr>
            </w:pPr>
            <w:r w:rsidRPr="00692FF9">
              <w:rPr>
                <w:rFonts w:ascii="Arial" w:eastAsia="Times New Roman" w:hAnsi="Arial" w:cs="Arial"/>
                <w:b/>
                <w:sz w:val="20"/>
                <w:szCs w:val="20"/>
                <w:lang w:val="sl-SI"/>
              </w:rPr>
              <w:t>Motor – proizvođačka oznaka</w:t>
            </w:r>
          </w:p>
        </w:tc>
        <w:tc>
          <w:tcPr>
            <w:tcW w:w="2827" w:type="dxa"/>
            <w:shd w:val="clear" w:color="auto" w:fill="auto"/>
            <w:vAlign w:val="center"/>
          </w:tcPr>
          <w:p w:rsidR="00692FF9" w:rsidRPr="00692FF9" w:rsidRDefault="00692FF9" w:rsidP="00013F4E">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Navesti</w:t>
            </w:r>
            <w:r w:rsidR="00013F4E">
              <w:rPr>
                <w:rFonts w:ascii="Arial" w:eastAsia="Times New Roman" w:hAnsi="Arial" w:cs="Arial"/>
                <w:sz w:val="20"/>
                <w:szCs w:val="20"/>
                <w:lang w:val="sl-SI"/>
              </w:rPr>
              <w:t>-</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Maksimalna snaga motora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Min. 300 kW</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Broj obrtaja pri maksimalnoj snazi</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Od 1400 do 1800 o/min.</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Maksimalni obrtni moment</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Min. 2200 Nm</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Emisija izduvnih gasova SCR tehnologija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EURO 6 (SCR tehnologija + DPF)-faza D</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 xml:space="preserve">Snaga motorne kočnice </w:t>
            </w:r>
          </w:p>
        </w:tc>
        <w:tc>
          <w:tcPr>
            <w:tcW w:w="2827" w:type="dxa"/>
            <w:shd w:val="clear" w:color="auto" w:fill="auto"/>
            <w:vAlign w:val="center"/>
          </w:tcPr>
          <w:p w:rsidR="00692FF9" w:rsidRPr="00692FF9" w:rsidRDefault="00692FF9" w:rsidP="000A64BE">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Min. 3</w:t>
            </w:r>
            <w:r w:rsidR="000A64BE">
              <w:rPr>
                <w:rFonts w:ascii="Arial" w:eastAsia="Times New Roman" w:hAnsi="Arial" w:cs="Arial"/>
                <w:sz w:val="20"/>
                <w:szCs w:val="20"/>
                <w:lang w:val="sl-SI"/>
              </w:rPr>
              <w:t>5</w:t>
            </w:r>
            <w:r w:rsidRPr="00692FF9">
              <w:rPr>
                <w:rFonts w:ascii="Arial" w:eastAsia="Times New Roman" w:hAnsi="Arial" w:cs="Arial"/>
                <w:sz w:val="20"/>
                <w:szCs w:val="20"/>
                <w:lang w:val="sl-SI"/>
              </w:rPr>
              <w:t>0 kW</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Radna zapremina motora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Min. 12,4 l</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Regeneracija DPF filtera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Automatska</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Limitator brzine</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ind w:right="-108"/>
              <w:rPr>
                <w:rFonts w:ascii="Arial" w:eastAsia="Times New Roman" w:hAnsi="Arial" w:cs="Arial"/>
                <w:sz w:val="20"/>
                <w:szCs w:val="20"/>
                <w:lang w:val="sl-SI"/>
              </w:rPr>
            </w:pPr>
            <w:r w:rsidRPr="00692FF9">
              <w:rPr>
                <w:rFonts w:ascii="Arial" w:eastAsia="Times New Roman" w:hAnsi="Arial" w:cs="Arial"/>
                <w:sz w:val="20"/>
                <w:szCs w:val="20"/>
                <w:lang w:val="sl-SI"/>
              </w:rPr>
              <w:t>Mehanička (čelična) zaštita hladnjaka i donjeg dela motora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Čelični prednji branik</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Vertikalni izduv</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Ojačanje šasije</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8335" w:type="dxa"/>
            <w:gridSpan w:val="2"/>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b/>
                <w:bCs/>
                <w:sz w:val="20"/>
                <w:szCs w:val="20"/>
                <w:lang w:val="sl-SI"/>
              </w:rPr>
            </w:pPr>
            <w:r w:rsidRPr="00692FF9">
              <w:rPr>
                <w:rFonts w:ascii="Arial" w:eastAsia="Times New Roman" w:hAnsi="Arial" w:cs="Arial"/>
                <w:b/>
                <w:bCs/>
                <w:sz w:val="20"/>
                <w:szCs w:val="20"/>
                <w:lang w:val="sl-SI"/>
              </w:rPr>
              <w:t>Spojnica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Suva</w:t>
            </w:r>
          </w:p>
        </w:tc>
      </w:tr>
      <w:tr w:rsidR="00692FF9" w:rsidRPr="00692FF9" w:rsidTr="00013F4E">
        <w:trPr>
          <w:jc w:val="center"/>
        </w:trPr>
        <w:tc>
          <w:tcPr>
            <w:tcW w:w="8335" w:type="dxa"/>
            <w:gridSpan w:val="2"/>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b/>
                <w:bCs/>
                <w:sz w:val="20"/>
                <w:szCs w:val="20"/>
                <w:lang w:val="sl-SI"/>
              </w:rPr>
            </w:pPr>
            <w:r w:rsidRPr="00692FF9">
              <w:rPr>
                <w:rFonts w:ascii="Arial" w:eastAsia="Times New Roman" w:hAnsi="Arial" w:cs="Arial"/>
                <w:b/>
                <w:bCs/>
                <w:sz w:val="20"/>
                <w:szCs w:val="20"/>
                <w:lang w:val="sl-SI"/>
              </w:rPr>
              <w:t>Menjač – proizvođačka oznaka</w:t>
            </w:r>
          </w:p>
        </w:tc>
        <w:tc>
          <w:tcPr>
            <w:tcW w:w="2827" w:type="dxa"/>
            <w:shd w:val="clear" w:color="auto" w:fill="auto"/>
            <w:vAlign w:val="center"/>
          </w:tcPr>
          <w:p w:rsidR="00692FF9" w:rsidRPr="00692FF9" w:rsidRDefault="00692FF9" w:rsidP="00013F4E">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Navesti</w:t>
            </w:r>
            <w:r w:rsidR="00013F4E">
              <w:rPr>
                <w:rFonts w:ascii="Arial" w:eastAsia="Times New Roman" w:hAnsi="Arial" w:cs="Arial"/>
                <w:sz w:val="20"/>
                <w:szCs w:val="20"/>
                <w:lang w:val="sl-SI"/>
              </w:rPr>
              <w:t>-</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Automatizovan min. 12+4 brzina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Softver menjača za građevinski transport</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Broj stepeni prenosa (napred/nazad)</w:t>
            </w:r>
          </w:p>
        </w:tc>
        <w:tc>
          <w:tcPr>
            <w:tcW w:w="2827" w:type="dxa"/>
            <w:shd w:val="clear" w:color="auto" w:fill="auto"/>
            <w:vAlign w:val="center"/>
          </w:tcPr>
          <w:p w:rsidR="00692FF9" w:rsidRPr="00692FF9" w:rsidRDefault="00692FF9" w:rsidP="0026472C">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Min. 12+</w:t>
            </w:r>
            <w:r w:rsidR="0026472C" w:rsidRPr="0026472C">
              <w:rPr>
                <w:rFonts w:ascii="Arial" w:eastAsia="Times New Roman" w:hAnsi="Arial" w:cs="Arial"/>
                <w:sz w:val="20"/>
                <w:szCs w:val="20"/>
                <w:highlight w:val="yellow"/>
                <w:lang w:val="sl-SI"/>
              </w:rPr>
              <w:t>2</w:t>
            </w:r>
            <w:bookmarkStart w:id="1" w:name="_GoBack"/>
            <w:bookmarkEnd w:id="1"/>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Hladnjak ulja u menjaču</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Izvod snage sa menjača sa pumpom</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Kip uređaj</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8335" w:type="dxa"/>
            <w:gridSpan w:val="2"/>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b/>
                <w:sz w:val="20"/>
                <w:szCs w:val="20"/>
                <w:lang w:val="sl-SI"/>
              </w:rPr>
            </w:pPr>
            <w:r w:rsidRPr="00692FF9">
              <w:rPr>
                <w:rFonts w:ascii="Arial" w:eastAsia="Times New Roman" w:hAnsi="Arial" w:cs="Arial"/>
                <w:b/>
                <w:sz w:val="20"/>
                <w:szCs w:val="20"/>
                <w:lang w:val="sl-SI"/>
              </w:rPr>
              <w:t>Međuosovinsko rastojanje</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Od 3200 do 3400 mm</w:t>
            </w:r>
          </w:p>
        </w:tc>
      </w:tr>
      <w:tr w:rsidR="00692FF9" w:rsidRPr="00692FF9" w:rsidTr="00013F4E">
        <w:trPr>
          <w:jc w:val="center"/>
        </w:trPr>
        <w:tc>
          <w:tcPr>
            <w:tcW w:w="8335" w:type="dxa"/>
            <w:gridSpan w:val="2"/>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b/>
                <w:sz w:val="20"/>
                <w:szCs w:val="20"/>
                <w:lang w:val="sl-SI"/>
              </w:rPr>
            </w:pPr>
            <w:r w:rsidRPr="00692FF9">
              <w:rPr>
                <w:rFonts w:ascii="Arial" w:eastAsia="Times New Roman" w:hAnsi="Arial" w:cs="Arial"/>
                <w:b/>
                <w:sz w:val="20"/>
                <w:szCs w:val="20"/>
                <w:lang w:val="sl-SI"/>
              </w:rPr>
              <w:t>Zadnja osovina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Nosivost tandem osovina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Min. 2x13 t</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Redukcija-planetari</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Blokada diferencijala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Stabilizatori zadnje osovine</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Zadnji klirens vozila (opterećeno)</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Min. 320 mm</w:t>
            </w:r>
          </w:p>
        </w:tc>
      </w:tr>
      <w:tr w:rsidR="00692FF9" w:rsidRPr="00692FF9" w:rsidTr="00013F4E">
        <w:trPr>
          <w:jc w:val="center"/>
        </w:trPr>
        <w:tc>
          <w:tcPr>
            <w:tcW w:w="8335" w:type="dxa"/>
            <w:gridSpan w:val="2"/>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b/>
                <w:sz w:val="20"/>
                <w:szCs w:val="20"/>
                <w:lang w:val="sl-SI"/>
              </w:rPr>
            </w:pPr>
            <w:r w:rsidRPr="00692FF9">
              <w:rPr>
                <w:rFonts w:ascii="Arial" w:eastAsia="Times New Roman" w:hAnsi="Arial" w:cs="Arial"/>
                <w:b/>
                <w:sz w:val="20"/>
                <w:szCs w:val="20"/>
                <w:lang w:val="sl-SI"/>
              </w:rPr>
              <w:t>Prednja osovina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Nosivost</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Min. 8 t</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Stabilizatori prednje osovine</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Prednji klirens vozila,( opterećeno)</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Min. 350 mm</w:t>
            </w:r>
          </w:p>
        </w:tc>
      </w:tr>
      <w:tr w:rsidR="00692FF9" w:rsidRPr="00692FF9" w:rsidTr="00013F4E">
        <w:trPr>
          <w:jc w:val="center"/>
        </w:trPr>
        <w:tc>
          <w:tcPr>
            <w:tcW w:w="8335" w:type="dxa"/>
            <w:gridSpan w:val="2"/>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b/>
                <w:bCs/>
                <w:sz w:val="20"/>
                <w:szCs w:val="20"/>
                <w:lang w:val="sl-SI"/>
              </w:rPr>
            </w:pPr>
            <w:r w:rsidRPr="00692FF9">
              <w:rPr>
                <w:rFonts w:ascii="Arial" w:eastAsia="Times New Roman" w:hAnsi="Arial" w:cs="Arial"/>
                <w:b/>
                <w:bCs/>
                <w:sz w:val="20"/>
                <w:szCs w:val="20"/>
                <w:lang w:val="sl-SI"/>
              </w:rPr>
              <w:t>Rezervoar za gorivo</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Zapremina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Min. 300 l</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Materijal izrade</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Aluminijum</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Mogućnost zaključavanja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Grejač filtera goriva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Separator vode iz goriva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Zapremina rezervoara za AD-blue tečnost</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Min. 60 l</w:t>
            </w:r>
          </w:p>
        </w:tc>
      </w:tr>
      <w:tr w:rsidR="00692FF9" w:rsidRPr="00692FF9" w:rsidTr="00013F4E">
        <w:trPr>
          <w:jc w:val="center"/>
        </w:trPr>
        <w:tc>
          <w:tcPr>
            <w:tcW w:w="8335" w:type="dxa"/>
            <w:gridSpan w:val="2"/>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b/>
                <w:sz w:val="20"/>
                <w:szCs w:val="20"/>
                <w:lang w:val="sl-SI"/>
              </w:rPr>
            </w:pPr>
            <w:r w:rsidRPr="00692FF9">
              <w:rPr>
                <w:rFonts w:ascii="Arial" w:eastAsia="Times New Roman" w:hAnsi="Arial" w:cs="Arial"/>
                <w:b/>
                <w:sz w:val="20"/>
                <w:szCs w:val="20"/>
                <w:lang w:val="sl-SI"/>
              </w:rPr>
              <w:t>Oslanjanje</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Napred</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Lisnato</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Nazad</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Vazdušno</w:t>
            </w:r>
          </w:p>
        </w:tc>
      </w:tr>
      <w:tr w:rsidR="00692FF9" w:rsidRPr="00692FF9" w:rsidTr="00013F4E">
        <w:trPr>
          <w:jc w:val="center"/>
        </w:trPr>
        <w:tc>
          <w:tcPr>
            <w:tcW w:w="8335" w:type="dxa"/>
            <w:gridSpan w:val="2"/>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b/>
                <w:bCs/>
                <w:sz w:val="20"/>
                <w:szCs w:val="20"/>
                <w:lang w:val="sl-SI"/>
              </w:rPr>
            </w:pPr>
            <w:r w:rsidRPr="00692FF9">
              <w:rPr>
                <w:rFonts w:ascii="Arial" w:eastAsia="Times New Roman" w:hAnsi="Arial" w:cs="Arial"/>
                <w:b/>
                <w:bCs/>
                <w:sz w:val="20"/>
                <w:szCs w:val="20"/>
                <w:lang w:val="sl-SI"/>
              </w:rPr>
              <w:t>Točkovi</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10 + 1</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Naplatak</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rPr>
              <w:t>9.00x22,5’’</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Pneumatici prema nameni, za putne i vanputne uslove</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rPr>
            </w:pPr>
            <w:r w:rsidRPr="00692FF9">
              <w:rPr>
                <w:rFonts w:ascii="Arial" w:eastAsia="Times New Roman" w:hAnsi="Arial" w:cs="Arial"/>
                <w:sz w:val="20"/>
                <w:szCs w:val="20"/>
              </w:rPr>
              <w:t xml:space="preserve">315/80 R22,5 </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Kočni sistem</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Dvokružni,vazdušni</w:t>
            </w:r>
          </w:p>
        </w:tc>
      </w:tr>
      <w:tr w:rsidR="00692FF9" w:rsidRPr="00692FF9" w:rsidTr="00013F4E">
        <w:trPr>
          <w:jc w:val="center"/>
        </w:trPr>
        <w:tc>
          <w:tcPr>
            <w:tcW w:w="5508" w:type="dxa"/>
            <w:shd w:val="clear" w:color="auto" w:fill="auto"/>
            <w:vAlign w:val="center"/>
          </w:tcPr>
          <w:p w:rsidR="00692FF9" w:rsidRDefault="00416C4B" w:rsidP="00416C4B">
            <w:pPr>
              <w:autoSpaceDE w:val="0"/>
              <w:autoSpaceDN w:val="0"/>
              <w:adjustRightInd w:val="0"/>
              <w:spacing w:after="0" w:line="240" w:lineRule="auto"/>
              <w:rPr>
                <w:rFonts w:ascii="Arial" w:eastAsia="Times New Roman" w:hAnsi="Arial" w:cs="Arial"/>
                <w:sz w:val="20"/>
                <w:szCs w:val="20"/>
                <w:lang w:val="sl-SI"/>
              </w:rPr>
            </w:pPr>
            <w:r>
              <w:rPr>
                <w:rFonts w:ascii="Arial" w:eastAsia="Times New Roman" w:hAnsi="Arial" w:cs="Arial"/>
                <w:sz w:val="20"/>
                <w:szCs w:val="20"/>
                <w:lang w:val="sl-SI"/>
              </w:rPr>
              <w:t>Na prednjoj osovini kočioni diskovi</w:t>
            </w:r>
          </w:p>
          <w:p w:rsidR="00416C4B" w:rsidRPr="00692FF9" w:rsidRDefault="00416C4B" w:rsidP="00416C4B">
            <w:pPr>
              <w:autoSpaceDE w:val="0"/>
              <w:autoSpaceDN w:val="0"/>
              <w:adjustRightInd w:val="0"/>
              <w:spacing w:after="0" w:line="240" w:lineRule="auto"/>
              <w:rPr>
                <w:rFonts w:ascii="Arial" w:eastAsia="Times New Roman" w:hAnsi="Arial" w:cs="Arial"/>
                <w:sz w:val="20"/>
                <w:szCs w:val="20"/>
                <w:lang w:val="sl-SI"/>
              </w:rPr>
            </w:pPr>
            <w:r>
              <w:rPr>
                <w:rFonts w:ascii="Arial" w:eastAsia="Times New Roman" w:hAnsi="Arial" w:cs="Arial"/>
                <w:sz w:val="20"/>
                <w:szCs w:val="20"/>
                <w:lang w:val="sl-SI"/>
              </w:rPr>
              <w:t>Na zadnjim tandem osovinama kočioni doboši</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Podešavanje kočenja prema opterećenju</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Elektronska kontrola kočenja ( EBS sistem)</w:t>
            </w:r>
          </w:p>
        </w:tc>
        <w:tc>
          <w:tcPr>
            <w:tcW w:w="2827" w:type="dxa"/>
            <w:shd w:val="clear" w:color="auto" w:fill="auto"/>
            <w:vAlign w:val="center"/>
          </w:tcPr>
          <w:p w:rsidR="00692FF9" w:rsidRPr="00692FF9" w:rsidRDefault="00692FF9" w:rsidP="00013F4E">
            <w:pPr>
              <w:autoSpaceDE w:val="0"/>
              <w:autoSpaceDN w:val="0"/>
              <w:adjustRightInd w:val="0"/>
              <w:spacing w:after="0" w:line="240" w:lineRule="auto"/>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 xml:space="preserve">Dodatna parkirna kočnica za prikolicu  </w:t>
            </w:r>
          </w:p>
        </w:tc>
        <w:tc>
          <w:tcPr>
            <w:tcW w:w="2827" w:type="dxa"/>
            <w:shd w:val="clear" w:color="auto" w:fill="auto"/>
            <w:vAlign w:val="center"/>
          </w:tcPr>
          <w:p w:rsidR="00692FF9" w:rsidRPr="00692FF9" w:rsidRDefault="00692FF9" w:rsidP="00013F4E">
            <w:pPr>
              <w:autoSpaceDE w:val="0"/>
              <w:autoSpaceDN w:val="0"/>
              <w:adjustRightInd w:val="0"/>
              <w:spacing w:after="0" w:line="240" w:lineRule="auto"/>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Odvlaživač vazduha u instalaciji</w:t>
            </w:r>
          </w:p>
        </w:tc>
        <w:tc>
          <w:tcPr>
            <w:tcW w:w="2827" w:type="dxa"/>
            <w:shd w:val="clear" w:color="auto" w:fill="auto"/>
            <w:vAlign w:val="center"/>
          </w:tcPr>
          <w:p w:rsidR="00692FF9" w:rsidRPr="00692FF9" w:rsidRDefault="00692FF9" w:rsidP="00013F4E">
            <w:pPr>
              <w:autoSpaceDE w:val="0"/>
              <w:autoSpaceDN w:val="0"/>
              <w:adjustRightInd w:val="0"/>
              <w:spacing w:after="0" w:line="240" w:lineRule="auto"/>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Dodatno crevo za pumpanje pneumatika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 xml:space="preserve"> dužine min. 15 m</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Elektro kočioni  i hidraulički priključci za  priključno vozilo</w:t>
            </w:r>
          </w:p>
        </w:tc>
        <w:tc>
          <w:tcPr>
            <w:tcW w:w="2827" w:type="dxa"/>
            <w:shd w:val="clear" w:color="auto" w:fill="auto"/>
            <w:vAlign w:val="center"/>
          </w:tcPr>
          <w:p w:rsidR="00692FF9" w:rsidRPr="00692FF9" w:rsidRDefault="00692FF9" w:rsidP="00013F4E">
            <w:pPr>
              <w:autoSpaceDE w:val="0"/>
              <w:autoSpaceDN w:val="0"/>
              <w:adjustRightInd w:val="0"/>
              <w:spacing w:after="0" w:line="240" w:lineRule="auto"/>
              <w:rPr>
                <w:rFonts w:ascii="Arial" w:eastAsia="Times New Roman" w:hAnsi="Arial" w:cs="Arial"/>
                <w:sz w:val="20"/>
                <w:szCs w:val="20"/>
                <w:lang w:val="sl-SI"/>
              </w:rPr>
            </w:pPr>
          </w:p>
        </w:tc>
      </w:tr>
      <w:tr w:rsidR="00692FF9" w:rsidRPr="00692FF9" w:rsidTr="00013F4E">
        <w:trPr>
          <w:jc w:val="center"/>
        </w:trPr>
        <w:tc>
          <w:tcPr>
            <w:tcW w:w="8335" w:type="dxa"/>
            <w:gridSpan w:val="2"/>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b/>
                <w:sz w:val="20"/>
                <w:szCs w:val="20"/>
                <w:lang w:val="sl-SI"/>
              </w:rPr>
            </w:pPr>
            <w:r w:rsidRPr="00692FF9">
              <w:rPr>
                <w:rFonts w:ascii="Arial" w:eastAsia="Times New Roman" w:hAnsi="Arial" w:cs="Arial"/>
                <w:b/>
                <w:sz w:val="20"/>
                <w:szCs w:val="20"/>
                <w:lang w:val="sl-SI"/>
              </w:rPr>
              <w:t>Kabina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Broj sedišta  1+1</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 xml:space="preserve">Kabina kratka, dnevna </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Sedište vozača  podesivo sa vazdušnim ogibljenjem i integrisanim sigurnosnim pojasom</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 xml:space="preserve">Suvozačko sedište  sa vazdušnim ogibljenjem i integrisanim sigurnosnim pojasom </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Krovni otvor</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Alarm za hod unazad</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Električno upravljani podizači prozora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Retrovizori sa grejačima i el.podešavanjem</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Klima uređaj sa automatskom regulacijom temperature</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Dodatno ogledalo ispred vetrobranskog stakla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Prozor na zadnjoj strani kabine</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Centralno zaključavanje</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Spoljni štitnik od sunca</w:t>
            </w:r>
          </w:p>
        </w:tc>
        <w:tc>
          <w:tcPr>
            <w:tcW w:w="2827" w:type="dxa"/>
            <w:shd w:val="clear" w:color="auto" w:fill="auto"/>
            <w:vAlign w:val="center"/>
          </w:tcPr>
          <w:p w:rsidR="00692FF9" w:rsidRPr="00692FF9" w:rsidRDefault="00692FF9" w:rsidP="00013F4E">
            <w:pPr>
              <w:autoSpaceDE w:val="0"/>
              <w:autoSpaceDN w:val="0"/>
              <w:adjustRightInd w:val="0"/>
              <w:spacing w:after="0" w:line="240" w:lineRule="auto"/>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r-Cyrl-CS"/>
              </w:rPr>
            </w:pPr>
            <w:r w:rsidRPr="00692FF9">
              <w:rPr>
                <w:rFonts w:ascii="Arial" w:eastAsia="Times New Roman" w:hAnsi="Arial" w:cs="Arial"/>
                <w:sz w:val="20"/>
                <w:szCs w:val="20"/>
                <w:lang w:val="sl-SI"/>
              </w:rPr>
              <w:t xml:space="preserve">Radio uređaj, CD Player MP-3, USB, Bluetooth </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Brisači vetrobranskog stakla upravljani senzorom za kišu</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8335" w:type="dxa"/>
            <w:gridSpan w:val="2"/>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b/>
                <w:sz w:val="20"/>
                <w:szCs w:val="20"/>
                <w:lang w:val="sl-SI"/>
              </w:rPr>
            </w:pPr>
            <w:r w:rsidRPr="00692FF9">
              <w:rPr>
                <w:rFonts w:ascii="Arial" w:eastAsia="Times New Roman" w:hAnsi="Arial" w:cs="Arial"/>
                <w:b/>
                <w:sz w:val="20"/>
                <w:szCs w:val="20"/>
                <w:lang w:val="sl-SI"/>
              </w:rPr>
              <w:t>Oprema u kabini</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Tahograf, digitalni</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Elektronski sistem stabilnosti (ESP)</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Sigurnosno kočenje u slučaju opasnosti</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Upozoravajući sistem za vožnju u kolovoznoj traci</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Indikator opterecenja osovina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Informacioni sistem za vozača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Računarsko praćenje parametara rada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Tempomat</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Modul za povezivanje GPS</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Trougao 2 kom.</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rPr>
            </w:pPr>
            <w:r w:rsidRPr="00692FF9">
              <w:rPr>
                <w:rFonts w:ascii="Arial" w:eastAsia="Times New Roman" w:hAnsi="Arial" w:cs="Arial"/>
                <w:sz w:val="20"/>
                <w:szCs w:val="20"/>
              </w:rPr>
              <w:t>Prva pomoć</w:t>
            </w:r>
          </w:p>
        </w:tc>
        <w:tc>
          <w:tcPr>
            <w:tcW w:w="2827" w:type="dxa"/>
            <w:shd w:val="clear" w:color="auto" w:fill="auto"/>
            <w:vAlign w:val="center"/>
          </w:tcPr>
          <w:p w:rsidR="00692FF9" w:rsidRPr="003220C6" w:rsidRDefault="00692FF9" w:rsidP="00692FF9">
            <w:pPr>
              <w:autoSpaceDE w:val="0"/>
              <w:autoSpaceDN w:val="0"/>
              <w:adjustRightInd w:val="0"/>
              <w:spacing w:after="0" w:line="240" w:lineRule="auto"/>
              <w:jc w:val="center"/>
              <w:rPr>
                <w:rFonts w:ascii="Arial" w:eastAsia="Times New Roman" w:hAnsi="Arial" w:cs="Arial"/>
                <w:sz w:val="20"/>
                <w:szCs w:val="20"/>
                <w:lang w:val="sr-Cyrl-CS"/>
              </w:rPr>
            </w:pPr>
          </w:p>
        </w:tc>
      </w:tr>
      <w:tr w:rsidR="00692FF9" w:rsidRPr="00692FF9" w:rsidTr="00013F4E">
        <w:trPr>
          <w:jc w:val="center"/>
        </w:trPr>
        <w:tc>
          <w:tcPr>
            <w:tcW w:w="5508" w:type="dxa"/>
            <w:shd w:val="clear" w:color="auto" w:fill="auto"/>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rPr>
            </w:pPr>
            <w:r w:rsidRPr="00692FF9">
              <w:rPr>
                <w:rFonts w:ascii="Arial" w:eastAsia="Times New Roman" w:hAnsi="Arial" w:cs="Arial"/>
                <w:sz w:val="20"/>
                <w:szCs w:val="20"/>
              </w:rPr>
              <w:t xml:space="preserve">PP aparat (težina min. 3 kg) </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rPr>
            </w:pPr>
            <w:r w:rsidRPr="00692FF9">
              <w:rPr>
                <w:rFonts w:ascii="Arial" w:eastAsia="Times New Roman" w:hAnsi="Arial" w:cs="Arial"/>
                <w:sz w:val="20"/>
                <w:szCs w:val="20"/>
              </w:rPr>
              <w:t>Kruta veza za vuču (šlep štangla), atestirana</w:t>
            </w:r>
          </w:p>
        </w:tc>
        <w:tc>
          <w:tcPr>
            <w:tcW w:w="2827" w:type="dxa"/>
            <w:shd w:val="clear" w:color="auto" w:fill="auto"/>
            <w:vAlign w:val="center"/>
          </w:tcPr>
          <w:p w:rsidR="00692FF9" w:rsidRPr="00692FF9" w:rsidRDefault="00692FF9" w:rsidP="003220C6">
            <w:pPr>
              <w:autoSpaceDE w:val="0"/>
              <w:autoSpaceDN w:val="0"/>
              <w:adjustRightInd w:val="0"/>
              <w:spacing w:after="0" w:line="240" w:lineRule="auto"/>
              <w:rPr>
                <w:rFonts w:ascii="Arial" w:eastAsia="Times New Roman" w:hAnsi="Arial" w:cs="Arial"/>
                <w:sz w:val="20"/>
                <w:szCs w:val="20"/>
                <w:lang w:val="sl-SI"/>
              </w:rPr>
            </w:pPr>
          </w:p>
        </w:tc>
      </w:tr>
      <w:tr w:rsidR="00692FF9" w:rsidRPr="00692FF9" w:rsidTr="00013F4E">
        <w:trPr>
          <w:jc w:val="center"/>
        </w:trPr>
        <w:tc>
          <w:tcPr>
            <w:tcW w:w="5508" w:type="dxa"/>
            <w:shd w:val="clear" w:color="auto" w:fill="auto"/>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rPr>
            </w:pPr>
            <w:r w:rsidRPr="00692FF9">
              <w:rPr>
                <w:rFonts w:ascii="Arial" w:eastAsia="Times New Roman" w:hAnsi="Arial" w:cs="Arial"/>
                <w:sz w:val="20"/>
                <w:szCs w:val="20"/>
              </w:rPr>
              <w:t>Rezervne sijalice i osigurači</w:t>
            </w:r>
          </w:p>
        </w:tc>
        <w:tc>
          <w:tcPr>
            <w:tcW w:w="2827" w:type="dxa"/>
            <w:shd w:val="clear" w:color="auto" w:fill="auto"/>
            <w:vAlign w:val="center"/>
          </w:tcPr>
          <w:p w:rsidR="00692FF9" w:rsidRPr="00692FF9" w:rsidRDefault="00692FF9" w:rsidP="003220C6">
            <w:pPr>
              <w:autoSpaceDE w:val="0"/>
              <w:autoSpaceDN w:val="0"/>
              <w:adjustRightInd w:val="0"/>
              <w:spacing w:after="0" w:line="240" w:lineRule="auto"/>
              <w:rPr>
                <w:rFonts w:ascii="Arial" w:eastAsia="Times New Roman" w:hAnsi="Arial" w:cs="Arial"/>
                <w:sz w:val="20"/>
                <w:szCs w:val="20"/>
                <w:lang w:val="sl-SI"/>
              </w:rPr>
            </w:pPr>
          </w:p>
        </w:tc>
      </w:tr>
      <w:tr w:rsidR="00692FF9" w:rsidRPr="00692FF9" w:rsidTr="00013F4E">
        <w:trPr>
          <w:jc w:val="center"/>
        </w:trPr>
        <w:tc>
          <w:tcPr>
            <w:tcW w:w="8335" w:type="dxa"/>
            <w:gridSpan w:val="2"/>
            <w:shd w:val="clear" w:color="auto" w:fill="auto"/>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tcPr>
          <w:p w:rsidR="00692FF9" w:rsidRPr="00692FF9" w:rsidRDefault="00692FF9" w:rsidP="00692FF9">
            <w:pPr>
              <w:autoSpaceDE w:val="0"/>
              <w:autoSpaceDN w:val="0"/>
              <w:adjustRightInd w:val="0"/>
              <w:spacing w:after="0" w:line="240" w:lineRule="auto"/>
              <w:rPr>
                <w:rFonts w:ascii="Arial" w:eastAsia="Times New Roman" w:hAnsi="Arial" w:cs="Arial"/>
                <w:b/>
                <w:sz w:val="20"/>
                <w:szCs w:val="20"/>
              </w:rPr>
            </w:pPr>
            <w:r w:rsidRPr="00692FF9">
              <w:rPr>
                <w:rFonts w:ascii="Arial" w:eastAsia="Times New Roman" w:hAnsi="Arial" w:cs="Arial"/>
                <w:b/>
                <w:sz w:val="20"/>
                <w:szCs w:val="20"/>
              </w:rPr>
              <w:t>Upravljački mehanizam</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Servo uređaj</w:t>
            </w:r>
          </w:p>
        </w:tc>
        <w:tc>
          <w:tcPr>
            <w:tcW w:w="2827" w:type="dxa"/>
            <w:shd w:val="clear" w:color="auto" w:fill="auto"/>
            <w:vAlign w:val="center"/>
          </w:tcPr>
          <w:p w:rsidR="00692FF9" w:rsidRPr="00692FF9" w:rsidRDefault="00692FF9" w:rsidP="003220C6">
            <w:pPr>
              <w:autoSpaceDE w:val="0"/>
              <w:autoSpaceDN w:val="0"/>
              <w:adjustRightInd w:val="0"/>
              <w:spacing w:after="0" w:line="240" w:lineRule="auto"/>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Podešavanje položaja volana</w:t>
            </w:r>
          </w:p>
        </w:tc>
        <w:tc>
          <w:tcPr>
            <w:tcW w:w="2827" w:type="dxa"/>
            <w:shd w:val="clear" w:color="auto" w:fill="auto"/>
            <w:vAlign w:val="center"/>
          </w:tcPr>
          <w:p w:rsidR="00692FF9" w:rsidRPr="00692FF9" w:rsidRDefault="00692FF9" w:rsidP="003220C6">
            <w:pPr>
              <w:autoSpaceDE w:val="0"/>
              <w:autoSpaceDN w:val="0"/>
              <w:adjustRightInd w:val="0"/>
              <w:spacing w:after="0" w:line="240" w:lineRule="auto"/>
              <w:rPr>
                <w:rFonts w:ascii="Arial" w:eastAsia="Times New Roman" w:hAnsi="Arial" w:cs="Arial"/>
                <w:sz w:val="20"/>
                <w:szCs w:val="20"/>
                <w:lang w:val="sl-SI"/>
              </w:rPr>
            </w:pPr>
          </w:p>
        </w:tc>
      </w:tr>
      <w:tr w:rsidR="00692FF9" w:rsidRPr="00692FF9" w:rsidTr="00013F4E">
        <w:trPr>
          <w:jc w:val="center"/>
        </w:trPr>
        <w:tc>
          <w:tcPr>
            <w:tcW w:w="8335" w:type="dxa"/>
            <w:gridSpan w:val="2"/>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b/>
                <w:sz w:val="20"/>
                <w:szCs w:val="20"/>
                <w:lang w:val="sl-SI"/>
              </w:rPr>
            </w:pPr>
            <w:r w:rsidRPr="00692FF9">
              <w:rPr>
                <w:rFonts w:ascii="Arial" w:eastAsia="Times New Roman" w:hAnsi="Arial" w:cs="Arial"/>
                <w:b/>
                <w:sz w:val="20"/>
                <w:szCs w:val="20"/>
                <w:lang w:val="sl-SI"/>
              </w:rPr>
              <w:t>Električna oprema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Radni napon elektro instalacije</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24 V</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Kapacitet akumilatora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Min. 2x200 Ah</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Centralni prekidač elektro instalacije</w:t>
            </w:r>
          </w:p>
        </w:tc>
        <w:tc>
          <w:tcPr>
            <w:tcW w:w="2827" w:type="dxa"/>
            <w:shd w:val="clear" w:color="auto" w:fill="auto"/>
            <w:vAlign w:val="center"/>
          </w:tcPr>
          <w:p w:rsidR="00692FF9" w:rsidRPr="00692FF9" w:rsidRDefault="00692FF9" w:rsidP="003220C6">
            <w:pPr>
              <w:autoSpaceDE w:val="0"/>
              <w:autoSpaceDN w:val="0"/>
              <w:adjustRightInd w:val="0"/>
              <w:spacing w:after="0" w:line="240" w:lineRule="auto"/>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 xml:space="preserve">Izvod za priključno vozilo </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2x7 pinska utičnica + adapter za 1x15 pinsku utičnicu</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 xml:space="preserve">Svetla za maglu (prednja-zadnja) </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Zaštitne metalne mrežice na farovima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lastRenderedPageBreak/>
              <w:t>Dva žuta rotaciona LED svetla postavljena na nosaču</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 xml:space="preserve">Dodatno radno svetlo postavljeno na gornjem zadnjem delu kabine </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Zadnja svetlosna grupa-Led</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Dodatni prekidači i ožičenje (2 kom.) za potrebe nagradnje</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8335" w:type="dxa"/>
            <w:gridSpan w:val="2"/>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b/>
                <w:sz w:val="20"/>
                <w:szCs w:val="20"/>
                <w:lang w:val="sl-SI"/>
              </w:rPr>
            </w:pPr>
            <w:r w:rsidRPr="00692FF9">
              <w:rPr>
                <w:rFonts w:ascii="Arial" w:eastAsia="Times New Roman" w:hAnsi="Arial" w:cs="Arial"/>
                <w:b/>
                <w:sz w:val="20"/>
                <w:szCs w:val="20"/>
                <w:lang w:val="sl-SI"/>
              </w:rPr>
              <w:t>Ostalo</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Hidraulična instalacija za kip uređaj</w:t>
            </w:r>
          </w:p>
        </w:tc>
        <w:tc>
          <w:tcPr>
            <w:tcW w:w="2827" w:type="dxa"/>
            <w:shd w:val="clear" w:color="auto" w:fill="auto"/>
            <w:vAlign w:val="center"/>
          </w:tcPr>
          <w:p w:rsidR="00692FF9" w:rsidRPr="00692FF9" w:rsidRDefault="00692FF9" w:rsidP="003220C6">
            <w:pPr>
              <w:autoSpaceDE w:val="0"/>
              <w:autoSpaceDN w:val="0"/>
              <w:adjustRightInd w:val="0"/>
              <w:spacing w:after="0" w:line="240" w:lineRule="auto"/>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 xml:space="preserve">Nosivost sedla </w:t>
            </w:r>
          </w:p>
        </w:tc>
        <w:tc>
          <w:tcPr>
            <w:tcW w:w="2827" w:type="dxa"/>
            <w:shd w:val="clear" w:color="auto" w:fill="auto"/>
            <w:vAlign w:val="center"/>
          </w:tcPr>
          <w:p w:rsidR="00692FF9" w:rsidRPr="00692FF9" w:rsidRDefault="00692FF9" w:rsidP="00416C4B">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 xml:space="preserve">Min. </w:t>
            </w:r>
            <w:r w:rsidR="00416C4B">
              <w:rPr>
                <w:rFonts w:ascii="Arial" w:eastAsia="Times New Roman" w:hAnsi="Arial" w:cs="Arial"/>
                <w:sz w:val="20"/>
                <w:szCs w:val="20"/>
                <w:lang w:val="sl-SI"/>
              </w:rPr>
              <w:t>17</w:t>
            </w:r>
            <w:r w:rsidRPr="00692FF9">
              <w:rPr>
                <w:rFonts w:ascii="Arial" w:eastAsia="Times New Roman" w:hAnsi="Arial" w:cs="Arial"/>
                <w:sz w:val="20"/>
                <w:szCs w:val="20"/>
                <w:lang w:val="sl-SI"/>
              </w:rPr>
              <w:t xml:space="preserve"> t</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Čvrsta poteznica napred, centralno postavljena, direktno vezana za šasiju (mogućnost šlepanja punog vozila u vanputnim uslovima)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Blatobrani, pojedinačno preko svake osovine</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Ojačana šasija</w:t>
            </w:r>
          </w:p>
        </w:tc>
        <w:tc>
          <w:tcPr>
            <w:tcW w:w="2827" w:type="dxa"/>
            <w:shd w:val="clear" w:color="auto" w:fill="auto"/>
            <w:vAlign w:val="center"/>
          </w:tcPr>
          <w:p w:rsidR="00692FF9" w:rsidRPr="00692FF9" w:rsidRDefault="00692FF9" w:rsidP="003220C6">
            <w:pPr>
              <w:autoSpaceDE w:val="0"/>
              <w:autoSpaceDN w:val="0"/>
              <w:adjustRightInd w:val="0"/>
              <w:spacing w:after="0" w:line="240" w:lineRule="auto"/>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Bočna zaštita od podletanja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Dodatni filter vazduha za teške uslove</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 xml:space="preserve">Dodatna zaštita pneumatskih elemenata </w:t>
            </w:r>
          </w:p>
        </w:tc>
        <w:tc>
          <w:tcPr>
            <w:tcW w:w="2827" w:type="dxa"/>
            <w:shd w:val="clear" w:color="auto" w:fill="auto"/>
            <w:vAlign w:val="center"/>
          </w:tcPr>
          <w:p w:rsidR="00692FF9" w:rsidRPr="00692FF9" w:rsidRDefault="00692FF9" w:rsidP="003220C6">
            <w:pPr>
              <w:autoSpaceDE w:val="0"/>
              <w:autoSpaceDN w:val="0"/>
              <w:adjustRightInd w:val="0"/>
              <w:spacing w:after="0" w:line="240" w:lineRule="auto"/>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Komplet alata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Vazdušne sirene</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Boja kompletnog vozila</w:t>
            </w:r>
          </w:p>
        </w:tc>
        <w:tc>
          <w:tcPr>
            <w:tcW w:w="2827" w:type="dxa"/>
            <w:shd w:val="clear" w:color="auto" w:fill="auto"/>
            <w:vAlign w:val="center"/>
          </w:tcPr>
          <w:p w:rsidR="00692FF9" w:rsidRPr="00013F4E" w:rsidRDefault="00013F4E" w:rsidP="00692FF9">
            <w:pPr>
              <w:autoSpaceDE w:val="0"/>
              <w:autoSpaceDN w:val="0"/>
              <w:adjustRightInd w:val="0"/>
              <w:spacing w:after="0" w:line="240" w:lineRule="auto"/>
              <w:jc w:val="center"/>
              <w:rPr>
                <w:rFonts w:ascii="Arial" w:eastAsia="Times New Roman" w:hAnsi="Arial" w:cs="Arial"/>
                <w:sz w:val="20"/>
                <w:szCs w:val="20"/>
                <w:lang w:val="sr-Latn-RS"/>
              </w:rPr>
            </w:pPr>
            <w:r>
              <w:rPr>
                <w:rFonts w:ascii="Arial" w:eastAsia="Times New Roman" w:hAnsi="Arial" w:cs="Arial"/>
                <w:sz w:val="20"/>
                <w:szCs w:val="20"/>
                <w:lang w:val="sr-Latn-RS"/>
              </w:rPr>
              <w:t>Poželjna narandžasta boja</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Jedan ključ za celo vozilo (kom. 2)</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8335" w:type="dxa"/>
            <w:gridSpan w:val="2"/>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b/>
                <w:sz w:val="20"/>
                <w:szCs w:val="20"/>
                <w:lang w:val="sl-SI"/>
              </w:rPr>
            </w:pPr>
            <w:r w:rsidRPr="00692FF9">
              <w:rPr>
                <w:rFonts w:ascii="Arial" w:eastAsia="Times New Roman" w:hAnsi="Arial" w:cs="Arial"/>
                <w:b/>
                <w:sz w:val="20"/>
                <w:szCs w:val="20"/>
                <w:lang w:val="sl-SI"/>
              </w:rPr>
              <w:t>Dokumentacija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Uputstvo za rukovanje i održavanje u štampanoj formi</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na srpskom jeziku</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Katalog rezervnih delova u štampanoj ili elektronskoj formi</w:t>
            </w:r>
          </w:p>
        </w:tc>
        <w:tc>
          <w:tcPr>
            <w:tcW w:w="2827" w:type="dxa"/>
            <w:shd w:val="clear" w:color="auto" w:fill="auto"/>
            <w:vAlign w:val="center"/>
          </w:tcPr>
          <w:p w:rsidR="00692FF9" w:rsidRPr="00692FF9" w:rsidRDefault="003220C6" w:rsidP="003220C6">
            <w:pPr>
              <w:autoSpaceDE w:val="0"/>
              <w:autoSpaceDN w:val="0"/>
              <w:adjustRightInd w:val="0"/>
              <w:spacing w:after="0" w:line="240" w:lineRule="auto"/>
              <w:rPr>
                <w:rFonts w:ascii="Arial" w:eastAsia="Times New Roman" w:hAnsi="Arial" w:cs="Arial"/>
                <w:sz w:val="20"/>
                <w:szCs w:val="20"/>
                <w:lang w:val="sl-SI"/>
              </w:rPr>
            </w:pPr>
            <w:r>
              <w:rPr>
                <w:rFonts w:ascii="Arial" w:eastAsia="Times New Roman" w:hAnsi="Arial" w:cs="Arial"/>
                <w:sz w:val="20"/>
                <w:szCs w:val="20"/>
                <w:lang w:val="sr-Cyrl-CS"/>
              </w:rPr>
              <w:t xml:space="preserve">        </w:t>
            </w:r>
            <w:r w:rsidR="00692FF9" w:rsidRPr="00692FF9">
              <w:rPr>
                <w:rFonts w:ascii="Arial" w:eastAsia="Times New Roman" w:hAnsi="Arial" w:cs="Arial"/>
                <w:sz w:val="20"/>
                <w:szCs w:val="20"/>
                <w:lang w:val="sl-SI"/>
              </w:rPr>
              <w:t xml:space="preserve"> na srpskom jeziku</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Obuka vozača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Dostaviti skicu vučnog voza sa opterećenjima po osovinama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Dostaviti skicu radijusa kretanja kompletnog vučnog voza kroz različite tipove raskrsnica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8335" w:type="dxa"/>
            <w:gridSpan w:val="2"/>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6A6A6"/>
            <w:vAlign w:val="center"/>
          </w:tcPr>
          <w:p w:rsidR="00692FF9" w:rsidRPr="00692FF9" w:rsidRDefault="00692FF9" w:rsidP="00692FF9">
            <w:pPr>
              <w:autoSpaceDE w:val="0"/>
              <w:autoSpaceDN w:val="0"/>
              <w:adjustRightInd w:val="0"/>
              <w:spacing w:after="0" w:line="240" w:lineRule="auto"/>
              <w:rPr>
                <w:rFonts w:ascii="Arial" w:eastAsia="Times New Roman" w:hAnsi="Arial" w:cs="Arial"/>
                <w:b/>
                <w:sz w:val="20"/>
                <w:szCs w:val="20"/>
                <w:lang w:val="sl-SI"/>
              </w:rPr>
            </w:pPr>
            <w:r w:rsidRPr="00692FF9">
              <w:rPr>
                <w:rFonts w:ascii="Arial" w:eastAsia="Times New Roman" w:hAnsi="Arial" w:cs="Arial"/>
                <w:b/>
                <w:sz w:val="20"/>
                <w:szCs w:val="20"/>
                <w:lang w:val="sl-SI"/>
              </w:rPr>
              <w:t>Tehničke karakteristike poluprikolica</w:t>
            </w:r>
            <w:r w:rsidR="00D8006D">
              <w:rPr>
                <w:rFonts w:ascii="Arial" w:eastAsia="Times New Roman" w:hAnsi="Arial" w:cs="Arial"/>
                <w:b/>
                <w:sz w:val="20"/>
                <w:szCs w:val="20"/>
                <w:lang w:val="sl-SI"/>
              </w:rPr>
              <w:t>-</w:t>
            </w:r>
            <w:r w:rsidR="00D8006D" w:rsidRPr="00692FF9">
              <w:rPr>
                <w:rFonts w:ascii="Arial" w:eastAsia="Times New Roman" w:hAnsi="Arial" w:cs="Arial"/>
                <w:b/>
                <w:sz w:val="20"/>
                <w:szCs w:val="20"/>
                <w:lang w:val="sl-SI"/>
              </w:rPr>
              <w:t xml:space="preserve"> Zahtev</w:t>
            </w:r>
            <w:r w:rsidR="00D8006D">
              <w:rPr>
                <w:rFonts w:ascii="Arial" w:eastAsia="Times New Roman" w:hAnsi="Arial" w:cs="Arial"/>
                <w:b/>
                <w:sz w:val="20"/>
                <w:szCs w:val="20"/>
                <w:lang w:val="sl-SI"/>
              </w:rPr>
              <w:t>i</w:t>
            </w:r>
          </w:p>
        </w:tc>
        <w:tc>
          <w:tcPr>
            <w:tcW w:w="2827" w:type="dxa"/>
            <w:shd w:val="clear" w:color="auto" w:fill="A6A6A6"/>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b/>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416C4B" w:rsidP="00692FF9">
            <w:pPr>
              <w:autoSpaceDE w:val="0"/>
              <w:autoSpaceDN w:val="0"/>
              <w:adjustRightInd w:val="0"/>
              <w:spacing w:after="0" w:line="240" w:lineRule="auto"/>
              <w:rPr>
                <w:rFonts w:ascii="Arial" w:eastAsia="Times New Roman" w:hAnsi="Arial" w:cs="Arial"/>
                <w:bCs/>
                <w:sz w:val="20"/>
                <w:szCs w:val="20"/>
                <w:lang w:val="sl-SI"/>
              </w:rPr>
            </w:pPr>
            <w:r>
              <w:rPr>
                <w:rFonts w:ascii="Arial" w:eastAsia="Times New Roman" w:hAnsi="Arial" w:cs="Arial"/>
                <w:bCs/>
                <w:sz w:val="20"/>
                <w:szCs w:val="20"/>
                <w:lang w:val="sl-SI"/>
              </w:rPr>
              <w:t>N</w:t>
            </w:r>
            <w:r w:rsidR="00692FF9" w:rsidRPr="00692FF9">
              <w:rPr>
                <w:rFonts w:ascii="Arial" w:eastAsia="Times New Roman" w:hAnsi="Arial" w:cs="Arial"/>
                <w:bCs/>
                <w:sz w:val="20"/>
                <w:szCs w:val="20"/>
                <w:lang w:val="sl-SI"/>
              </w:rPr>
              <w:t>eto nosivost</w:t>
            </w:r>
            <w:r>
              <w:rPr>
                <w:rFonts w:ascii="Arial" w:eastAsia="Times New Roman" w:hAnsi="Arial" w:cs="Arial"/>
                <w:bCs/>
                <w:sz w:val="20"/>
                <w:szCs w:val="20"/>
                <w:lang w:val="sl-SI"/>
              </w:rPr>
              <w:t xml:space="preserve"> poluprikolice</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 xml:space="preserve"> </w:t>
            </w:r>
            <w:r w:rsidR="00416C4B">
              <w:rPr>
                <w:rFonts w:ascii="Arial" w:eastAsia="Times New Roman" w:hAnsi="Arial" w:cs="Arial"/>
                <w:sz w:val="20"/>
                <w:szCs w:val="20"/>
                <w:lang w:val="sl-SI"/>
              </w:rPr>
              <w:t>Od 35 do 40</w:t>
            </w:r>
            <w:r w:rsidRPr="00692FF9">
              <w:rPr>
                <w:rFonts w:ascii="Arial" w:eastAsia="Times New Roman" w:hAnsi="Arial" w:cs="Arial"/>
                <w:sz w:val="20"/>
                <w:szCs w:val="20"/>
                <w:lang w:val="sl-SI"/>
              </w:rPr>
              <w:t xml:space="preserve"> t</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Težina praznog vozila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Maks. 10 t</w:t>
            </w:r>
          </w:p>
        </w:tc>
      </w:tr>
      <w:tr w:rsidR="00692FF9" w:rsidRPr="00692FF9" w:rsidTr="00013F4E">
        <w:trPr>
          <w:jc w:val="center"/>
        </w:trPr>
        <w:tc>
          <w:tcPr>
            <w:tcW w:w="8335" w:type="dxa"/>
            <w:gridSpan w:val="2"/>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b/>
                <w:sz w:val="20"/>
                <w:szCs w:val="20"/>
                <w:lang w:val="sl-SI"/>
              </w:rPr>
            </w:pPr>
            <w:r w:rsidRPr="00692FF9">
              <w:rPr>
                <w:rFonts w:ascii="Arial" w:eastAsia="Times New Roman" w:hAnsi="Arial" w:cs="Arial"/>
                <w:b/>
                <w:sz w:val="20"/>
                <w:szCs w:val="20"/>
                <w:lang w:val="sl-SI"/>
              </w:rPr>
              <w:t>Tovarni prostor</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 xml:space="preserve">Površina za utovar </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Min. 24 m²</w:t>
            </w:r>
            <w:r w:rsidRPr="00692FF9">
              <w:rPr>
                <w:rFonts w:ascii="Arial" w:eastAsia="Times New Roman" w:hAnsi="Arial" w:cs="Arial"/>
                <w:sz w:val="20"/>
                <w:szCs w:val="20"/>
                <w:vertAlign w:val="superscript"/>
                <w:lang w:val="sl-SI"/>
              </w:rPr>
              <w:t xml:space="preserve"> </w:t>
            </w:r>
            <w:r w:rsidRPr="00692FF9">
              <w:rPr>
                <w:rFonts w:ascii="Arial" w:eastAsia="Times New Roman" w:hAnsi="Arial" w:cs="Arial"/>
                <w:sz w:val="20"/>
                <w:szCs w:val="20"/>
                <w:lang w:val="sl-SI"/>
              </w:rPr>
              <w:t>/ 28,2 m²</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Unutrašnja dužina tovarnog prostora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Min.  9400 mm</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Unutrašnja širina  tovarnog prostora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Min. 2550 mm</w:t>
            </w:r>
          </w:p>
        </w:tc>
      </w:tr>
      <w:tr w:rsidR="00692FF9" w:rsidRPr="00692FF9" w:rsidTr="00013F4E">
        <w:trPr>
          <w:trHeight w:val="70"/>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Mogućnost proširenja po širini na 3000 mm</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 xml:space="preserve">Plato od punog drveta </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 xml:space="preserve"> iznad ravni šasije 5 mm</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Debljina drveta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Min. 50 mm</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highlight w:val="yellow"/>
                <w:lang w:val="sl-SI"/>
              </w:rPr>
            </w:pPr>
            <w:r w:rsidRPr="00692FF9">
              <w:rPr>
                <w:rFonts w:ascii="Arial" w:eastAsia="Times New Roman" w:hAnsi="Arial" w:cs="Arial"/>
                <w:sz w:val="20"/>
                <w:szCs w:val="20"/>
                <w:lang w:val="sl-SI"/>
              </w:rPr>
              <w:t>Alke za osiguranje tereta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highlight w:val="yellow"/>
                <w:lang w:val="sl-SI"/>
              </w:rPr>
            </w:pPr>
          </w:p>
        </w:tc>
      </w:tr>
      <w:tr w:rsidR="00692FF9" w:rsidRPr="00692FF9" w:rsidTr="00013F4E">
        <w:trPr>
          <w:jc w:val="center"/>
        </w:trPr>
        <w:tc>
          <w:tcPr>
            <w:tcW w:w="8335" w:type="dxa"/>
            <w:gridSpan w:val="2"/>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b/>
                <w:sz w:val="20"/>
                <w:szCs w:val="20"/>
                <w:lang w:val="sl-SI"/>
              </w:rPr>
            </w:pPr>
            <w:r w:rsidRPr="00692FF9">
              <w:rPr>
                <w:rFonts w:ascii="Arial" w:eastAsia="Times New Roman" w:hAnsi="Arial" w:cs="Arial"/>
                <w:b/>
                <w:sz w:val="20"/>
                <w:szCs w:val="20"/>
                <w:lang w:val="sl-SI"/>
              </w:rPr>
              <w:t>Podvoz-šasija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 xml:space="preserve">Pojačana nosivost šasije za vanputne uslove </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 xml:space="preserve">Visina utovarnog prostora od tla </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Maks. 900 mm</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 xml:space="preserve">Visina sedla (opterećeno/neopterećeno) </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Od 1300 do 1350 mm</w:t>
            </w:r>
          </w:p>
        </w:tc>
      </w:tr>
      <w:tr w:rsidR="00692FF9" w:rsidRPr="00692FF9" w:rsidTr="00013F4E">
        <w:trPr>
          <w:jc w:val="center"/>
        </w:trPr>
        <w:tc>
          <w:tcPr>
            <w:tcW w:w="8335" w:type="dxa"/>
            <w:gridSpan w:val="2"/>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highlight w:val="yellow"/>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b/>
                <w:sz w:val="20"/>
                <w:szCs w:val="20"/>
                <w:lang w:val="sl-SI"/>
              </w:rPr>
            </w:pPr>
            <w:r w:rsidRPr="00692FF9">
              <w:rPr>
                <w:rFonts w:ascii="Arial" w:eastAsia="Times New Roman" w:hAnsi="Arial" w:cs="Arial"/>
                <w:b/>
                <w:sz w:val="20"/>
                <w:szCs w:val="20"/>
                <w:lang w:val="sl-SI"/>
              </w:rPr>
              <w:t>Osovine i pneumatici</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Broj osovina poluprikolice</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highlight w:val="yellow"/>
                <w:lang w:val="sl-SI"/>
              </w:rPr>
            </w:pPr>
            <w:r w:rsidRPr="00692FF9">
              <w:rPr>
                <w:rFonts w:ascii="Arial" w:eastAsia="Times New Roman" w:hAnsi="Arial" w:cs="Arial"/>
                <w:sz w:val="20"/>
                <w:szCs w:val="20"/>
                <w:lang w:val="sl-SI"/>
              </w:rPr>
              <w:t>3</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Nosivost osovina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Min. 10 t po osovini</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Upravljivost osovina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 xml:space="preserve"> minimum 1 osovina</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Elektropneumatska blokada zakretanja pri vožnji u nazad</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Podizna jedna osovina</w:t>
            </w:r>
          </w:p>
        </w:tc>
        <w:tc>
          <w:tcPr>
            <w:tcW w:w="2827" w:type="dxa"/>
            <w:shd w:val="clear" w:color="auto" w:fill="auto"/>
            <w:vAlign w:val="center"/>
          </w:tcPr>
          <w:p w:rsidR="00692FF9" w:rsidRPr="00692FF9" w:rsidRDefault="00692FF9" w:rsidP="003220C6">
            <w:pPr>
              <w:autoSpaceDE w:val="0"/>
              <w:autoSpaceDN w:val="0"/>
              <w:adjustRightInd w:val="0"/>
              <w:spacing w:after="0" w:line="240" w:lineRule="auto"/>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Vazdušna kočnica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Zastitni lim vazdušnih kočnica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Broj točkova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12</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Pneumatici- dimenzije</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 xml:space="preserve">245/70 R 17,5'' </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Naplaci-Felne</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Čelične</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Rezervni točak sa nosačem</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8335" w:type="dxa"/>
            <w:gridSpan w:val="2"/>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highlight w:val="yellow"/>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b/>
                <w:sz w:val="20"/>
                <w:szCs w:val="20"/>
                <w:lang w:val="sl-SI"/>
              </w:rPr>
            </w:pPr>
            <w:r w:rsidRPr="00692FF9">
              <w:rPr>
                <w:rFonts w:ascii="Arial" w:eastAsia="Times New Roman" w:hAnsi="Arial" w:cs="Arial"/>
                <w:b/>
                <w:sz w:val="20"/>
                <w:szCs w:val="20"/>
                <w:lang w:val="sl-SI"/>
              </w:rPr>
              <w:t>Kočni sistem i ogibljenje</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9346B2" w:rsidRDefault="00692FF9" w:rsidP="009346B2">
            <w:pPr>
              <w:autoSpaceDE w:val="0"/>
              <w:autoSpaceDN w:val="0"/>
              <w:adjustRightInd w:val="0"/>
              <w:spacing w:after="0" w:line="240" w:lineRule="auto"/>
              <w:rPr>
                <w:rFonts w:ascii="Arial" w:eastAsia="Times New Roman" w:hAnsi="Arial" w:cs="Arial"/>
                <w:sz w:val="20"/>
                <w:szCs w:val="20"/>
                <w:lang w:val="sr-Latn-RS"/>
              </w:rPr>
            </w:pPr>
            <w:r w:rsidRPr="00692FF9">
              <w:rPr>
                <w:rFonts w:ascii="Arial" w:eastAsia="Times New Roman" w:hAnsi="Arial" w:cs="Arial"/>
                <w:sz w:val="20"/>
                <w:szCs w:val="20"/>
                <w:lang w:val="sl-SI"/>
              </w:rPr>
              <w:t>Kočni sistem »Knorr-Brems«</w:t>
            </w:r>
            <w:r w:rsidR="00416C4B">
              <w:rPr>
                <w:rFonts w:ascii="Arial" w:eastAsia="Times New Roman" w:hAnsi="Arial" w:cs="Arial"/>
                <w:sz w:val="20"/>
                <w:szCs w:val="20"/>
                <w:lang w:val="sl-SI"/>
              </w:rPr>
              <w:t>, »Wabco«</w:t>
            </w:r>
            <w:r w:rsidRPr="00692FF9">
              <w:rPr>
                <w:rFonts w:ascii="Arial" w:eastAsia="Times New Roman" w:hAnsi="Arial" w:cs="Arial"/>
                <w:sz w:val="20"/>
                <w:szCs w:val="20"/>
                <w:lang w:val="sl-SI"/>
              </w:rPr>
              <w:t xml:space="preserve"> ili </w:t>
            </w:r>
            <w:r w:rsidR="009346B2">
              <w:rPr>
                <w:rFonts w:ascii="Arial" w:eastAsia="Times New Roman" w:hAnsi="Arial" w:cs="Arial"/>
                <w:sz w:val="20"/>
                <w:szCs w:val="20"/>
                <w:lang w:val="sl-SI"/>
              </w:rPr>
              <w:t>odgovaraju</w:t>
            </w:r>
            <w:r w:rsidR="009346B2">
              <w:rPr>
                <w:rFonts w:ascii="Arial" w:eastAsia="Times New Roman" w:hAnsi="Arial" w:cs="Arial"/>
                <w:sz w:val="20"/>
                <w:szCs w:val="20"/>
                <w:lang w:val="sr-Latn-RS"/>
              </w:rPr>
              <w:t>ći</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Vazdušno ogibljenje osovina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0A64BE" w:rsidP="00692FF9">
            <w:pPr>
              <w:autoSpaceDE w:val="0"/>
              <w:autoSpaceDN w:val="0"/>
              <w:adjustRightInd w:val="0"/>
              <w:spacing w:after="0" w:line="240" w:lineRule="auto"/>
              <w:rPr>
                <w:rFonts w:ascii="Arial" w:eastAsia="Times New Roman" w:hAnsi="Arial" w:cs="Arial"/>
                <w:sz w:val="20"/>
                <w:szCs w:val="20"/>
                <w:lang w:val="sl-SI"/>
              </w:rPr>
            </w:pPr>
            <w:r>
              <w:rPr>
                <w:rFonts w:ascii="Arial" w:eastAsia="Times New Roman" w:hAnsi="Arial" w:cs="Arial"/>
                <w:sz w:val="20"/>
                <w:szCs w:val="20"/>
                <w:lang w:val="sl-SI"/>
              </w:rPr>
              <w:lastRenderedPageBreak/>
              <w:t>Merenje optereć</w:t>
            </w:r>
            <w:r w:rsidR="00692FF9" w:rsidRPr="00692FF9">
              <w:rPr>
                <w:rFonts w:ascii="Arial" w:eastAsia="Times New Roman" w:hAnsi="Arial" w:cs="Arial"/>
                <w:sz w:val="20"/>
                <w:szCs w:val="20"/>
                <w:lang w:val="sl-SI"/>
              </w:rPr>
              <w:t>enja po osovinama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Ventil za izjednačavanje pritiska u jastucima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 xml:space="preserve">Sistem za  vazdušno podizanje i spuštanje </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Elektronska kontrola kočenja-EBS</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Elektronski program stabilnosti- ESP-RSP</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Elektro i kočni priključci</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rPr>
            </w:pPr>
          </w:p>
        </w:tc>
      </w:tr>
      <w:tr w:rsidR="00692FF9" w:rsidRPr="00692FF9" w:rsidTr="00013F4E">
        <w:trPr>
          <w:jc w:val="center"/>
        </w:trPr>
        <w:tc>
          <w:tcPr>
            <w:tcW w:w="8335" w:type="dxa"/>
            <w:gridSpan w:val="2"/>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b/>
                <w:sz w:val="20"/>
                <w:szCs w:val="20"/>
                <w:lang w:val="sl-SI"/>
              </w:rPr>
            </w:pPr>
            <w:r w:rsidRPr="00692FF9">
              <w:rPr>
                <w:rFonts w:ascii="Arial" w:eastAsia="Times New Roman" w:hAnsi="Arial" w:cs="Arial"/>
                <w:b/>
                <w:sz w:val="20"/>
                <w:szCs w:val="20"/>
                <w:lang w:val="sl-SI"/>
              </w:rPr>
              <w:t>Ostalo</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Led poziciona svetla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Led bočna svetla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Rotaciona žuta LED svetla sa nosačem (2 kom.)</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Konturno obeležavanje</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Blatobrani</w:t>
            </w:r>
          </w:p>
        </w:tc>
        <w:tc>
          <w:tcPr>
            <w:tcW w:w="2827" w:type="dxa"/>
            <w:shd w:val="clear" w:color="auto" w:fill="auto"/>
            <w:vAlign w:val="center"/>
          </w:tcPr>
          <w:p w:rsidR="00692FF9" w:rsidRPr="00692FF9" w:rsidRDefault="00692FF9" w:rsidP="003220C6">
            <w:pPr>
              <w:autoSpaceDE w:val="0"/>
              <w:autoSpaceDN w:val="0"/>
              <w:adjustRightInd w:val="0"/>
              <w:spacing w:after="0" w:line="240" w:lineRule="auto"/>
              <w:rPr>
                <w:rFonts w:ascii="Arial" w:eastAsia="Times New Roman" w:hAnsi="Arial" w:cs="Arial"/>
                <w:sz w:val="20"/>
                <w:szCs w:val="20"/>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Bočna zaštita od podletanja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Zadnja zaštita od podletanja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Podmetači za točkove, 2 kom.</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Sanduk za alat</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Utičnice 7-polne</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rPr>
            </w:pPr>
            <w:r w:rsidRPr="00692FF9">
              <w:rPr>
                <w:rFonts w:ascii="Arial" w:eastAsia="Times New Roman" w:hAnsi="Arial" w:cs="Arial"/>
                <w:sz w:val="20"/>
                <w:szCs w:val="20"/>
              </w:rPr>
              <w:t>2 kom.</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Utičnica 15-polna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rPr>
            </w:pPr>
            <w:r w:rsidRPr="00692FF9">
              <w:rPr>
                <w:rFonts w:ascii="Arial" w:eastAsia="Times New Roman" w:hAnsi="Arial" w:cs="Arial"/>
                <w:sz w:val="20"/>
                <w:szCs w:val="20"/>
              </w:rPr>
              <w:t>1 kom.</w:t>
            </w:r>
          </w:p>
        </w:tc>
      </w:tr>
      <w:tr w:rsidR="00692FF9" w:rsidRPr="00692FF9" w:rsidTr="00013F4E">
        <w:trPr>
          <w:jc w:val="center"/>
        </w:trPr>
        <w:tc>
          <w:tcPr>
            <w:tcW w:w="5508" w:type="dxa"/>
            <w:shd w:val="clear" w:color="auto" w:fill="auto"/>
            <w:vAlign w:val="center"/>
          </w:tcPr>
          <w:p w:rsidR="00416C4B" w:rsidRDefault="00416C4B" w:rsidP="00692FF9">
            <w:pPr>
              <w:autoSpaceDE w:val="0"/>
              <w:autoSpaceDN w:val="0"/>
              <w:adjustRightInd w:val="0"/>
              <w:spacing w:after="0" w:line="240" w:lineRule="auto"/>
              <w:rPr>
                <w:rFonts w:ascii="Arial" w:eastAsia="Times New Roman" w:hAnsi="Arial" w:cs="Arial"/>
                <w:sz w:val="20"/>
                <w:szCs w:val="20"/>
                <w:lang w:val="sl-SI"/>
              </w:rPr>
            </w:pPr>
            <w:r>
              <w:rPr>
                <w:rFonts w:ascii="Arial" w:eastAsia="Times New Roman" w:hAnsi="Arial" w:cs="Arial"/>
                <w:sz w:val="20"/>
                <w:szCs w:val="20"/>
                <w:lang w:val="sl-SI"/>
              </w:rPr>
              <w:t xml:space="preserve">Kombinovano upravljanje navoznim </w:t>
            </w:r>
            <w:r w:rsidR="00596FFC">
              <w:rPr>
                <w:rFonts w:ascii="Arial" w:eastAsia="Times New Roman" w:hAnsi="Arial" w:cs="Arial"/>
                <w:sz w:val="20"/>
                <w:szCs w:val="20"/>
                <w:lang w:val="sl-SI"/>
              </w:rPr>
              <w:t xml:space="preserve">dvodelnim </w:t>
            </w:r>
            <w:r>
              <w:rPr>
                <w:rFonts w:ascii="Arial" w:eastAsia="Times New Roman" w:hAnsi="Arial" w:cs="Arial"/>
                <w:sz w:val="20"/>
                <w:szCs w:val="20"/>
                <w:lang w:val="sl-SI"/>
              </w:rPr>
              <w:t>stopama</w:t>
            </w:r>
            <w:r w:rsidR="00692FF9" w:rsidRPr="00692FF9">
              <w:rPr>
                <w:rFonts w:ascii="Arial" w:eastAsia="Times New Roman" w:hAnsi="Arial" w:cs="Arial"/>
                <w:sz w:val="20"/>
                <w:szCs w:val="20"/>
                <w:lang w:val="sl-SI"/>
              </w:rPr>
              <w:t xml:space="preserve"> – spuštanje/podizanje</w:t>
            </w:r>
            <w:r w:rsidR="00596FFC">
              <w:rPr>
                <w:rFonts w:ascii="Arial" w:eastAsia="Times New Roman" w:hAnsi="Arial" w:cs="Arial"/>
                <w:sz w:val="20"/>
                <w:szCs w:val="20"/>
                <w:lang w:val="sl-SI"/>
              </w:rPr>
              <w:t xml:space="preserve"> i uvlačenje/izvlačenje</w:t>
            </w:r>
            <w:r>
              <w:rPr>
                <w:rFonts w:ascii="Arial" w:eastAsia="Times New Roman" w:hAnsi="Arial" w:cs="Arial"/>
                <w:sz w:val="20"/>
                <w:szCs w:val="20"/>
                <w:lang w:val="sl-SI"/>
              </w:rPr>
              <w:t xml:space="preserve">: hidraulično upravljanje </w:t>
            </w:r>
            <w:r w:rsidR="00596FFC">
              <w:rPr>
                <w:rFonts w:ascii="Arial" w:eastAsia="Times New Roman" w:hAnsi="Arial" w:cs="Arial"/>
                <w:sz w:val="20"/>
                <w:szCs w:val="20"/>
                <w:lang w:val="sl-SI"/>
              </w:rPr>
              <w:t xml:space="preserve">navoznim </w:t>
            </w:r>
            <w:r>
              <w:rPr>
                <w:rFonts w:ascii="Arial" w:eastAsia="Times New Roman" w:hAnsi="Arial" w:cs="Arial"/>
                <w:sz w:val="20"/>
                <w:szCs w:val="20"/>
                <w:lang w:val="sl-SI"/>
              </w:rPr>
              <w:t>stopama preko</w:t>
            </w:r>
          </w:p>
          <w:p w:rsidR="00416C4B" w:rsidRDefault="00416C4B" w:rsidP="00692FF9">
            <w:pPr>
              <w:autoSpaceDE w:val="0"/>
              <w:autoSpaceDN w:val="0"/>
              <w:adjustRightInd w:val="0"/>
              <w:spacing w:after="0" w:line="240" w:lineRule="auto"/>
              <w:rPr>
                <w:rFonts w:ascii="Arial" w:eastAsia="Times New Roman" w:hAnsi="Arial" w:cs="Arial"/>
                <w:sz w:val="20"/>
                <w:szCs w:val="20"/>
                <w:lang w:val="sl-SI"/>
              </w:rPr>
            </w:pPr>
            <w:r>
              <w:rPr>
                <w:rFonts w:ascii="Arial" w:eastAsia="Times New Roman" w:hAnsi="Arial" w:cs="Arial"/>
                <w:sz w:val="20"/>
                <w:szCs w:val="20"/>
                <w:lang w:val="sl-SI"/>
              </w:rPr>
              <w:t>tegljača i elektro-hidraulično upravljanje navoznim stopama</w:t>
            </w:r>
          </w:p>
          <w:p w:rsidR="00416C4B" w:rsidRPr="00416C4B" w:rsidRDefault="00416C4B" w:rsidP="00692FF9">
            <w:pPr>
              <w:autoSpaceDE w:val="0"/>
              <w:autoSpaceDN w:val="0"/>
              <w:adjustRightInd w:val="0"/>
              <w:spacing w:after="0" w:line="240" w:lineRule="auto"/>
              <w:rPr>
                <w:rFonts w:ascii="Arial" w:eastAsia="Times New Roman" w:hAnsi="Arial" w:cs="Arial"/>
                <w:sz w:val="20"/>
                <w:szCs w:val="20"/>
                <w:lang w:val="sl-SI"/>
              </w:rPr>
            </w:pPr>
            <w:r>
              <w:rPr>
                <w:rFonts w:ascii="Arial" w:eastAsia="Times New Roman" w:hAnsi="Arial" w:cs="Arial"/>
                <w:sz w:val="20"/>
                <w:szCs w:val="20"/>
                <w:lang w:val="sl-SI"/>
              </w:rPr>
              <w:t xml:space="preserve">sa poluprikolice </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 xml:space="preserve">Dimenzije navoznih stopa </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Min. 3600x950 mm</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 xml:space="preserve">Navozne stope (rampe) dvodelne </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Navozne staze (stope) ručno podesive po širini</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Ugao penjanja na rampi</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r w:rsidRPr="00692FF9">
              <w:rPr>
                <w:rFonts w:ascii="Arial" w:eastAsia="Times New Roman" w:hAnsi="Arial" w:cs="Arial"/>
                <w:sz w:val="20"/>
                <w:szCs w:val="20"/>
                <w:lang w:val="sl-SI"/>
              </w:rPr>
              <w:t>Maks. 8°</w:t>
            </w: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Sigurnosni lanci sa zatezačima za navozne stope kada su podignute</w:t>
            </w:r>
          </w:p>
        </w:tc>
        <w:tc>
          <w:tcPr>
            <w:tcW w:w="2827" w:type="dxa"/>
            <w:shd w:val="clear" w:color="auto" w:fill="auto"/>
            <w:vAlign w:val="center"/>
          </w:tcPr>
          <w:p w:rsidR="00692FF9" w:rsidRPr="00692FF9" w:rsidRDefault="00692FF9" w:rsidP="003220C6">
            <w:pPr>
              <w:autoSpaceDE w:val="0"/>
              <w:autoSpaceDN w:val="0"/>
              <w:adjustRightInd w:val="0"/>
              <w:spacing w:after="0" w:line="240" w:lineRule="auto"/>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Boja poluprikolice</w:t>
            </w:r>
          </w:p>
        </w:tc>
        <w:tc>
          <w:tcPr>
            <w:tcW w:w="2827" w:type="dxa"/>
            <w:shd w:val="clear" w:color="auto" w:fill="auto"/>
            <w:vAlign w:val="center"/>
          </w:tcPr>
          <w:p w:rsidR="00692FF9" w:rsidRPr="003220C6" w:rsidRDefault="003220C6" w:rsidP="00692FF9">
            <w:pPr>
              <w:autoSpaceDE w:val="0"/>
              <w:autoSpaceDN w:val="0"/>
              <w:adjustRightInd w:val="0"/>
              <w:spacing w:after="0" w:line="240" w:lineRule="auto"/>
              <w:jc w:val="center"/>
              <w:rPr>
                <w:rFonts w:ascii="Arial" w:eastAsia="Times New Roman" w:hAnsi="Arial" w:cs="Arial"/>
                <w:sz w:val="20"/>
                <w:szCs w:val="20"/>
                <w:lang w:val="sr-Latn-RS"/>
              </w:rPr>
            </w:pPr>
            <w:r>
              <w:rPr>
                <w:rFonts w:ascii="Arial" w:eastAsia="Times New Roman" w:hAnsi="Arial" w:cs="Arial"/>
                <w:sz w:val="20"/>
                <w:szCs w:val="20"/>
                <w:lang w:val="sr-Latn-RS"/>
              </w:rPr>
              <w:t>Poželjna narandžasta boja</w:t>
            </w:r>
          </w:p>
        </w:tc>
      </w:tr>
      <w:tr w:rsidR="00692FF9" w:rsidRPr="00692FF9" w:rsidTr="00013F4E">
        <w:trPr>
          <w:jc w:val="center"/>
        </w:trPr>
        <w:tc>
          <w:tcPr>
            <w:tcW w:w="8335" w:type="dxa"/>
            <w:gridSpan w:val="2"/>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b/>
                <w:sz w:val="20"/>
                <w:szCs w:val="20"/>
                <w:lang w:val="sl-SI"/>
              </w:rPr>
            </w:pPr>
            <w:r w:rsidRPr="00692FF9">
              <w:rPr>
                <w:rFonts w:ascii="Arial" w:eastAsia="Times New Roman" w:hAnsi="Arial" w:cs="Arial"/>
                <w:b/>
                <w:sz w:val="20"/>
                <w:szCs w:val="20"/>
                <w:lang w:val="sl-SI"/>
              </w:rPr>
              <w:t>Dokumentacija</w:t>
            </w:r>
            <w:r w:rsidR="003220C6">
              <w:rPr>
                <w:rFonts w:ascii="Arial" w:eastAsia="Times New Roman" w:hAnsi="Arial" w:cs="Arial"/>
                <w:b/>
                <w:sz w:val="20"/>
                <w:szCs w:val="20"/>
                <w:lang w:val="sl-SI"/>
              </w:rPr>
              <w:t xml:space="preserve"> prilikom isporuke</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lang w:val="sl-SI"/>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Uputstvo za rukovanje i održavanje na srpskom jeziku u štampanoj formi</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Katalog rezervnih delova na srpskom jeziku u štampanoj formi</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Obuka vozača</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Tehnička dokumentacija / elektro i pneumatske šeme</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Homologacija, tehnički pregled i dokumentacija za registraciju</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CEMT</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rPr>
            </w:pPr>
          </w:p>
        </w:tc>
      </w:tr>
      <w:tr w:rsidR="00692FF9" w:rsidRPr="00692FF9" w:rsidTr="00013F4E">
        <w:trPr>
          <w:jc w:val="center"/>
        </w:trPr>
        <w:tc>
          <w:tcPr>
            <w:tcW w:w="5508" w:type="dxa"/>
            <w:shd w:val="clear" w:color="auto" w:fill="auto"/>
            <w:vAlign w:val="center"/>
          </w:tcPr>
          <w:p w:rsidR="00692FF9" w:rsidRPr="00692FF9" w:rsidRDefault="00692FF9" w:rsidP="00692FF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Atest</w:t>
            </w:r>
          </w:p>
        </w:tc>
        <w:tc>
          <w:tcPr>
            <w:tcW w:w="2827" w:type="dxa"/>
            <w:shd w:val="clear" w:color="auto" w:fill="auto"/>
            <w:vAlign w:val="center"/>
          </w:tcPr>
          <w:p w:rsidR="00692FF9" w:rsidRPr="00692FF9" w:rsidRDefault="00692FF9" w:rsidP="00692FF9">
            <w:pPr>
              <w:autoSpaceDE w:val="0"/>
              <w:autoSpaceDN w:val="0"/>
              <w:adjustRightInd w:val="0"/>
              <w:spacing w:after="0" w:line="240" w:lineRule="auto"/>
              <w:jc w:val="center"/>
              <w:rPr>
                <w:rFonts w:ascii="Arial" w:eastAsia="Times New Roman" w:hAnsi="Arial" w:cs="Arial"/>
                <w:sz w:val="20"/>
                <w:szCs w:val="20"/>
              </w:rPr>
            </w:pPr>
          </w:p>
        </w:tc>
      </w:tr>
    </w:tbl>
    <w:p w:rsidR="00692FF9" w:rsidRPr="00692FF9" w:rsidRDefault="00692FF9" w:rsidP="00692FF9">
      <w:pPr>
        <w:autoSpaceDE w:val="0"/>
        <w:autoSpaceDN w:val="0"/>
        <w:adjustRightInd w:val="0"/>
        <w:spacing w:after="0" w:line="240" w:lineRule="auto"/>
        <w:jc w:val="both"/>
        <w:rPr>
          <w:rFonts w:ascii="Arial" w:eastAsia="Times New Roman" w:hAnsi="Arial" w:cs="Arial"/>
          <w:sz w:val="24"/>
          <w:szCs w:val="20"/>
          <w:lang w:val="sr-Latn-RS"/>
        </w:rPr>
      </w:pPr>
    </w:p>
    <w:p w:rsidR="00692FF9" w:rsidRDefault="00692FF9" w:rsidP="00692FF9">
      <w:pPr>
        <w:autoSpaceDE w:val="0"/>
        <w:autoSpaceDN w:val="0"/>
        <w:adjustRightInd w:val="0"/>
        <w:spacing w:after="0" w:line="240" w:lineRule="auto"/>
        <w:jc w:val="both"/>
        <w:rPr>
          <w:rFonts w:ascii="Arial" w:eastAsia="Times New Roman" w:hAnsi="Arial" w:cs="Arial"/>
          <w:lang w:val="sr-Latn-RS"/>
        </w:rPr>
      </w:pPr>
      <w:r w:rsidRPr="00692FF9">
        <w:rPr>
          <w:rFonts w:ascii="Arial" w:eastAsia="Times New Roman" w:hAnsi="Arial" w:cs="Arial"/>
          <w:lang w:val="sr-Latn-RS"/>
        </w:rPr>
        <w:t xml:space="preserve">Ponuđeno vozilo mora biti u skladu sa važećim zakonskim propisima Republike Srbije, Pravilnikom o podeli motornih i priključnih vozila i tehničkim uslovima za vozila u saobraćaju na putevima i Zakonom o bezbednosti saobraćaja. Vozilo mora biti namenjeno da pored plato poluprikolice vuče i </w:t>
      </w:r>
      <w:r w:rsidR="00416C4B">
        <w:rPr>
          <w:rFonts w:ascii="Arial" w:eastAsia="Times New Roman" w:hAnsi="Arial" w:cs="Arial"/>
          <w:lang w:val="sr-Latn-RS"/>
        </w:rPr>
        <w:t>upravlja i sa kiper dvoosovinskom poluprikolicom</w:t>
      </w:r>
      <w:r w:rsidRPr="00692FF9">
        <w:rPr>
          <w:rFonts w:ascii="Arial" w:eastAsia="Times New Roman" w:hAnsi="Arial" w:cs="Arial"/>
          <w:lang w:val="sr-Latn-RS"/>
        </w:rPr>
        <w:t>.</w:t>
      </w:r>
    </w:p>
    <w:p w:rsidR="00386328" w:rsidRDefault="00386328" w:rsidP="00B40A39"/>
    <w:p w:rsidR="00B40A39" w:rsidRPr="005B126B" w:rsidRDefault="00B40A39" w:rsidP="00B40A39">
      <w:pPr>
        <w:rPr>
          <w:rFonts w:ascii="Arial" w:hAnsi="Arial" w:cs="Arial"/>
          <w:b/>
          <w:sz w:val="20"/>
          <w:szCs w:val="20"/>
          <w:lang w:val="sr-Cyrl-CS"/>
        </w:rPr>
      </w:pPr>
      <w:r w:rsidRPr="005B126B">
        <w:rPr>
          <w:rFonts w:ascii="Arial" w:hAnsi="Arial" w:cs="Arial"/>
          <w:b/>
          <w:sz w:val="20"/>
          <w:szCs w:val="20"/>
          <w:lang w:val="sr-Cyrl-CS"/>
        </w:rPr>
        <w:t xml:space="preserve">ОБАВЕЗЕ </w:t>
      </w:r>
      <w:r>
        <w:rPr>
          <w:rFonts w:ascii="Arial" w:hAnsi="Arial" w:cs="Arial"/>
          <w:b/>
          <w:sz w:val="20"/>
          <w:szCs w:val="20"/>
          <w:lang w:val="sr-Cyrl-RS"/>
        </w:rPr>
        <w:t xml:space="preserve">ИСПОРУЧИОЦА </w:t>
      </w:r>
      <w:r w:rsidRPr="005B126B">
        <w:rPr>
          <w:rFonts w:ascii="Arial" w:hAnsi="Arial" w:cs="Arial"/>
          <w:b/>
          <w:sz w:val="20"/>
          <w:szCs w:val="20"/>
          <w:lang w:val="sr-Cyrl-CS"/>
        </w:rPr>
        <w:t xml:space="preserve">ПРИЛИКОМ ИСПОРУКЕ </w:t>
      </w:r>
      <w:r>
        <w:rPr>
          <w:rFonts w:ascii="Arial" w:hAnsi="Arial" w:cs="Arial"/>
          <w:b/>
          <w:sz w:val="20"/>
          <w:szCs w:val="20"/>
          <w:lang w:val="sr-Cyrl-CS"/>
        </w:rPr>
        <w:t>ВОЗИЛА</w:t>
      </w:r>
      <w:r w:rsidRPr="005B126B">
        <w:rPr>
          <w:rFonts w:ascii="Arial" w:hAnsi="Arial" w:cs="Arial"/>
          <w:b/>
          <w:sz w:val="20"/>
          <w:szCs w:val="20"/>
          <w:lang w:val="sr-Cyrl-CS"/>
        </w:rPr>
        <w:t xml:space="preserve">: </w:t>
      </w:r>
    </w:p>
    <w:tbl>
      <w:tblPr>
        <w:tblW w:w="8335" w:type="dxa"/>
        <w:jc w:val="center"/>
        <w:tblLayout w:type="fixed"/>
        <w:tblLook w:val="0000" w:firstRow="0" w:lastRow="0" w:firstColumn="0" w:lastColumn="0" w:noHBand="0" w:noVBand="0"/>
      </w:tblPr>
      <w:tblGrid>
        <w:gridCol w:w="8335"/>
      </w:tblGrid>
      <w:tr w:rsidR="00B40A39" w:rsidRPr="00692FF9" w:rsidTr="00B40A39">
        <w:trPr>
          <w:jc w:val="center"/>
        </w:trPr>
        <w:tc>
          <w:tcPr>
            <w:tcW w:w="8335" w:type="dxa"/>
            <w:shd w:val="clear" w:color="auto" w:fill="auto"/>
            <w:vAlign w:val="center"/>
          </w:tcPr>
          <w:p w:rsidR="00B40A39" w:rsidRPr="00B40A39" w:rsidRDefault="00B40A39" w:rsidP="005A188D">
            <w:pPr>
              <w:autoSpaceDE w:val="0"/>
              <w:autoSpaceDN w:val="0"/>
              <w:adjustRightInd w:val="0"/>
              <w:spacing w:after="0" w:line="240" w:lineRule="auto"/>
              <w:rPr>
                <w:rFonts w:ascii="Arial" w:eastAsia="Times New Roman" w:hAnsi="Arial" w:cs="Arial"/>
                <w:sz w:val="20"/>
                <w:szCs w:val="20"/>
                <w:lang w:val="sr-Cyrl-RS"/>
              </w:rPr>
            </w:pPr>
            <w:r>
              <w:rPr>
                <w:rFonts w:ascii="Arial" w:eastAsia="Times New Roman" w:hAnsi="Arial" w:cs="Arial"/>
                <w:sz w:val="20"/>
                <w:szCs w:val="20"/>
                <w:lang w:val="sr-Cyrl-RS"/>
              </w:rPr>
              <w:t>Каталог резервних делована српском језику у штампаној форми</w:t>
            </w:r>
          </w:p>
        </w:tc>
      </w:tr>
      <w:tr w:rsidR="00B40A39" w:rsidRPr="00692FF9" w:rsidTr="00B40A39">
        <w:trPr>
          <w:jc w:val="center"/>
        </w:trPr>
        <w:tc>
          <w:tcPr>
            <w:tcW w:w="8335" w:type="dxa"/>
            <w:shd w:val="clear" w:color="auto" w:fill="auto"/>
            <w:vAlign w:val="center"/>
          </w:tcPr>
          <w:p w:rsidR="00B40A39" w:rsidRPr="00B40A39" w:rsidRDefault="00B40A39" w:rsidP="005A188D">
            <w:pPr>
              <w:autoSpaceDE w:val="0"/>
              <w:autoSpaceDN w:val="0"/>
              <w:adjustRightInd w:val="0"/>
              <w:spacing w:after="0" w:line="240" w:lineRule="auto"/>
              <w:rPr>
                <w:rFonts w:ascii="Arial" w:eastAsia="Times New Roman" w:hAnsi="Arial" w:cs="Arial"/>
                <w:sz w:val="20"/>
                <w:szCs w:val="20"/>
                <w:lang w:val="sr-Cyrl-RS"/>
              </w:rPr>
            </w:pPr>
            <w:r>
              <w:rPr>
                <w:rFonts w:ascii="Arial" w:eastAsia="Times New Roman" w:hAnsi="Arial" w:cs="Arial"/>
                <w:sz w:val="20"/>
                <w:szCs w:val="20"/>
                <w:lang w:val="sr-Cyrl-RS"/>
              </w:rPr>
              <w:t>Обука возача</w:t>
            </w:r>
          </w:p>
        </w:tc>
      </w:tr>
      <w:tr w:rsidR="00B40A39" w:rsidRPr="00692FF9" w:rsidTr="00B40A39">
        <w:trPr>
          <w:jc w:val="center"/>
        </w:trPr>
        <w:tc>
          <w:tcPr>
            <w:tcW w:w="8335" w:type="dxa"/>
            <w:shd w:val="clear" w:color="auto" w:fill="auto"/>
            <w:vAlign w:val="center"/>
          </w:tcPr>
          <w:p w:rsidR="00B40A39" w:rsidRDefault="00B40A39" w:rsidP="005A188D">
            <w:pPr>
              <w:autoSpaceDE w:val="0"/>
              <w:autoSpaceDN w:val="0"/>
              <w:adjustRightInd w:val="0"/>
              <w:spacing w:after="0" w:line="240" w:lineRule="auto"/>
              <w:rPr>
                <w:rFonts w:ascii="Arial" w:eastAsia="Times New Roman" w:hAnsi="Arial" w:cs="Arial"/>
                <w:sz w:val="20"/>
                <w:szCs w:val="20"/>
                <w:lang w:val="sl-SI"/>
              </w:rPr>
            </w:pPr>
            <w:r>
              <w:rPr>
                <w:rFonts w:ascii="Arial" w:eastAsia="Times New Roman" w:hAnsi="Arial" w:cs="Arial"/>
                <w:sz w:val="20"/>
                <w:szCs w:val="20"/>
                <w:lang w:val="sr-Cyrl-RS"/>
              </w:rPr>
              <w:t>Техничка документација/електро и пнеуматске шеме</w:t>
            </w:r>
          </w:p>
          <w:p w:rsidR="00B40A39" w:rsidRPr="00B40A39" w:rsidRDefault="00B40A39" w:rsidP="005A188D">
            <w:pPr>
              <w:autoSpaceDE w:val="0"/>
              <w:autoSpaceDN w:val="0"/>
              <w:adjustRightInd w:val="0"/>
              <w:spacing w:after="0" w:line="240" w:lineRule="auto"/>
              <w:rPr>
                <w:rFonts w:ascii="Arial" w:eastAsia="Times New Roman" w:hAnsi="Arial" w:cs="Arial"/>
                <w:sz w:val="20"/>
                <w:szCs w:val="20"/>
                <w:lang w:val="sr-Cyrl-RS"/>
              </w:rPr>
            </w:pPr>
            <w:r>
              <w:rPr>
                <w:rFonts w:ascii="Arial" w:eastAsia="Times New Roman" w:hAnsi="Arial" w:cs="Arial"/>
                <w:sz w:val="20"/>
                <w:szCs w:val="20"/>
                <w:lang w:val="sr-Cyrl-RS"/>
              </w:rPr>
              <w:t>Хомологација, технички преглед и документација за регистрацију</w:t>
            </w:r>
          </w:p>
        </w:tc>
      </w:tr>
      <w:tr w:rsidR="00B40A39" w:rsidRPr="00692FF9" w:rsidTr="00B40A39">
        <w:trPr>
          <w:jc w:val="center"/>
        </w:trPr>
        <w:tc>
          <w:tcPr>
            <w:tcW w:w="8335" w:type="dxa"/>
            <w:shd w:val="clear" w:color="auto" w:fill="auto"/>
            <w:vAlign w:val="center"/>
          </w:tcPr>
          <w:tbl>
            <w:tblPr>
              <w:tblW w:w="8335" w:type="dxa"/>
              <w:jc w:val="center"/>
              <w:tblLayout w:type="fixed"/>
              <w:tblLook w:val="0000" w:firstRow="0" w:lastRow="0" w:firstColumn="0" w:lastColumn="0" w:noHBand="0" w:noVBand="0"/>
            </w:tblPr>
            <w:tblGrid>
              <w:gridCol w:w="8335"/>
            </w:tblGrid>
            <w:tr w:rsidR="00B40A39" w:rsidRPr="00692FF9" w:rsidTr="005A188D">
              <w:trPr>
                <w:jc w:val="center"/>
              </w:trPr>
              <w:tc>
                <w:tcPr>
                  <w:tcW w:w="5508" w:type="dxa"/>
                  <w:shd w:val="clear" w:color="auto" w:fill="auto"/>
                  <w:vAlign w:val="center"/>
                </w:tcPr>
                <w:p w:rsidR="00B40A39" w:rsidRPr="00692FF9" w:rsidRDefault="00B40A39" w:rsidP="00B40A39">
                  <w:pPr>
                    <w:autoSpaceDE w:val="0"/>
                    <w:autoSpaceDN w:val="0"/>
                    <w:adjustRightInd w:val="0"/>
                    <w:spacing w:after="0" w:line="240" w:lineRule="auto"/>
                    <w:rPr>
                      <w:rFonts w:ascii="Arial" w:eastAsia="Times New Roman" w:hAnsi="Arial" w:cs="Arial"/>
                      <w:sz w:val="20"/>
                      <w:szCs w:val="20"/>
                      <w:lang w:val="sl-SI"/>
                    </w:rPr>
                  </w:pPr>
                  <w:r w:rsidRPr="00692FF9">
                    <w:rPr>
                      <w:rFonts w:ascii="Arial" w:eastAsia="Times New Roman" w:hAnsi="Arial" w:cs="Arial"/>
                      <w:sz w:val="20"/>
                      <w:szCs w:val="20"/>
                      <w:lang w:val="sl-SI"/>
                    </w:rPr>
                    <w:t>CEMT</w:t>
                  </w:r>
                </w:p>
              </w:tc>
            </w:tr>
            <w:tr w:rsidR="00B40A39" w:rsidRPr="00692FF9" w:rsidTr="005A188D">
              <w:trPr>
                <w:jc w:val="center"/>
              </w:trPr>
              <w:tc>
                <w:tcPr>
                  <w:tcW w:w="5508" w:type="dxa"/>
                  <w:shd w:val="clear" w:color="auto" w:fill="auto"/>
                  <w:vAlign w:val="center"/>
                </w:tcPr>
                <w:p w:rsidR="00B40A39" w:rsidRPr="00B40A39" w:rsidRDefault="00B40A39" w:rsidP="00B40A39">
                  <w:pPr>
                    <w:autoSpaceDE w:val="0"/>
                    <w:autoSpaceDN w:val="0"/>
                    <w:adjustRightInd w:val="0"/>
                    <w:spacing w:after="0" w:line="240" w:lineRule="auto"/>
                    <w:rPr>
                      <w:rFonts w:ascii="Arial" w:eastAsia="Times New Roman" w:hAnsi="Arial" w:cs="Arial"/>
                      <w:sz w:val="20"/>
                      <w:szCs w:val="20"/>
                      <w:lang w:val="sr-Cyrl-RS"/>
                    </w:rPr>
                  </w:pPr>
                  <w:r>
                    <w:rPr>
                      <w:rFonts w:ascii="Arial" w:eastAsia="Times New Roman" w:hAnsi="Arial" w:cs="Arial"/>
                      <w:sz w:val="20"/>
                      <w:szCs w:val="20"/>
                      <w:lang w:val="sr-Cyrl-RS"/>
                    </w:rPr>
                    <w:t>Атест</w:t>
                  </w:r>
                </w:p>
              </w:tc>
            </w:tr>
          </w:tbl>
          <w:p w:rsidR="00B40A39" w:rsidRPr="00692FF9" w:rsidRDefault="00B40A39" w:rsidP="005A188D">
            <w:pPr>
              <w:autoSpaceDE w:val="0"/>
              <w:autoSpaceDN w:val="0"/>
              <w:adjustRightInd w:val="0"/>
              <w:spacing w:after="0" w:line="240" w:lineRule="auto"/>
              <w:rPr>
                <w:rFonts w:ascii="Arial" w:eastAsia="Times New Roman" w:hAnsi="Arial" w:cs="Arial"/>
                <w:sz w:val="20"/>
                <w:szCs w:val="20"/>
                <w:lang w:val="sl-SI"/>
              </w:rPr>
            </w:pPr>
          </w:p>
        </w:tc>
      </w:tr>
    </w:tbl>
    <w:p w:rsidR="00B40A39" w:rsidRPr="00B40A39" w:rsidRDefault="00B40A39" w:rsidP="00B40A39">
      <w:pPr>
        <w:pStyle w:val="ListParagraph"/>
        <w:numPr>
          <w:ilvl w:val="0"/>
          <w:numId w:val="44"/>
        </w:numPr>
        <w:spacing w:after="0" w:line="312" w:lineRule="auto"/>
        <w:jc w:val="both"/>
        <w:rPr>
          <w:rFonts w:ascii="Arial" w:hAnsi="Arial" w:cs="Arial"/>
          <w:sz w:val="20"/>
          <w:szCs w:val="20"/>
          <w:lang w:val="sr-Cyrl-CS"/>
        </w:rPr>
      </w:pPr>
      <w:r w:rsidRPr="005B126B">
        <w:rPr>
          <w:rFonts w:ascii="Arial" w:hAnsi="Arial" w:cs="Arial"/>
          <w:sz w:val="20"/>
          <w:szCs w:val="20"/>
          <w:lang w:val="sr-Cyrl-CS"/>
        </w:rPr>
        <w:t xml:space="preserve">Пуштање у рад, обучавање, стручно оспособљавање руковаоца </w:t>
      </w:r>
      <w:r>
        <w:rPr>
          <w:rFonts w:ascii="Arial" w:hAnsi="Arial" w:cs="Arial"/>
          <w:sz w:val="20"/>
          <w:szCs w:val="20"/>
          <w:lang w:val="sr-Cyrl-CS"/>
        </w:rPr>
        <w:t>возила</w:t>
      </w:r>
      <w:r w:rsidRPr="005B126B">
        <w:rPr>
          <w:rFonts w:ascii="Arial" w:hAnsi="Arial" w:cs="Arial"/>
          <w:sz w:val="20"/>
          <w:szCs w:val="20"/>
          <w:lang w:val="sr-Cyrl-CS"/>
        </w:rPr>
        <w:t xml:space="preserve"> са упознавањем свих мера за безбедност и здравље на раду, употребе личних заштитних средстава, за </w:t>
      </w:r>
      <w:r>
        <w:rPr>
          <w:rFonts w:ascii="Arial" w:hAnsi="Arial" w:cs="Arial"/>
          <w:sz w:val="20"/>
          <w:szCs w:val="20"/>
          <w:lang w:val="sr-Cyrl-CS"/>
        </w:rPr>
        <w:t>возило</w:t>
      </w:r>
      <w:r w:rsidRPr="005B126B">
        <w:rPr>
          <w:rFonts w:ascii="Arial" w:hAnsi="Arial" w:cs="Arial"/>
          <w:sz w:val="20"/>
          <w:szCs w:val="20"/>
          <w:lang w:val="sr-Cyrl-CS"/>
        </w:rPr>
        <w:t xml:space="preserve"> која је предмет јавне набавке, од стране стручног особља, одређеног од стране </w:t>
      </w:r>
      <w:r>
        <w:rPr>
          <w:rFonts w:ascii="Arial" w:hAnsi="Arial" w:cs="Arial"/>
          <w:sz w:val="20"/>
          <w:szCs w:val="20"/>
          <w:lang w:val="sr-Cyrl-CS"/>
        </w:rPr>
        <w:t>испоручиоца</w:t>
      </w:r>
      <w:r w:rsidRPr="005B126B">
        <w:rPr>
          <w:rFonts w:ascii="Arial" w:hAnsi="Arial" w:cs="Arial"/>
          <w:sz w:val="20"/>
          <w:szCs w:val="20"/>
          <w:lang w:val="sr-Cyrl-CS"/>
        </w:rPr>
        <w:t xml:space="preserve">. Након извршеног обучавања неопходно је сачинити извештај, потписан од стране лица која су обучавана, као и потписан и оверен од </w:t>
      </w:r>
      <w:r w:rsidRPr="005B126B">
        <w:rPr>
          <w:rFonts w:ascii="Arial" w:hAnsi="Arial" w:cs="Arial"/>
          <w:sz w:val="20"/>
          <w:szCs w:val="20"/>
          <w:lang w:val="sr-Cyrl-CS"/>
        </w:rPr>
        <w:lastRenderedPageBreak/>
        <w:t>стране лица одређених за сповођење обучавања.</w:t>
      </w:r>
      <w:r w:rsidRPr="005B126B">
        <w:rPr>
          <w:rFonts w:ascii="Arial" w:hAnsi="Arial" w:cs="Arial"/>
          <w:sz w:val="20"/>
          <w:szCs w:val="20"/>
        </w:rPr>
        <w:t xml:space="preserve"> </w:t>
      </w:r>
      <w:r w:rsidRPr="005B126B">
        <w:rPr>
          <w:rFonts w:ascii="Arial" w:hAnsi="Arial" w:cs="Arial"/>
          <w:sz w:val="20"/>
          <w:szCs w:val="20"/>
          <w:lang w:val="sr-Cyrl-CS"/>
        </w:rPr>
        <w:t>Стручно об</w:t>
      </w:r>
      <w:r>
        <w:rPr>
          <w:rFonts w:ascii="Arial" w:hAnsi="Arial" w:cs="Arial"/>
          <w:sz w:val="20"/>
          <w:szCs w:val="20"/>
          <w:lang w:val="sr-Cyrl-CS"/>
        </w:rPr>
        <w:t xml:space="preserve">учавање, по потреби спровести </w:t>
      </w:r>
      <w:r w:rsidRPr="005B126B">
        <w:rPr>
          <w:rFonts w:ascii="Arial" w:hAnsi="Arial" w:cs="Arial"/>
          <w:sz w:val="20"/>
          <w:szCs w:val="20"/>
          <w:lang w:val="sr-Cyrl-CS"/>
        </w:rPr>
        <w:t xml:space="preserve"> на адреси наручиоца – Руменачка 150А, Нови Сад или у просторијама </w:t>
      </w:r>
      <w:r>
        <w:rPr>
          <w:rFonts w:ascii="Arial" w:hAnsi="Arial" w:cs="Arial"/>
          <w:sz w:val="20"/>
          <w:szCs w:val="20"/>
          <w:lang w:val="sr-Cyrl-CS"/>
        </w:rPr>
        <w:t>испоручиоца.</w:t>
      </w:r>
    </w:p>
    <w:p w:rsidR="00B40A39" w:rsidRPr="00B40A39" w:rsidRDefault="00B40A39" w:rsidP="00B40A39">
      <w:pPr>
        <w:autoSpaceDE w:val="0"/>
        <w:autoSpaceDN w:val="0"/>
        <w:adjustRightInd w:val="0"/>
        <w:spacing w:line="312" w:lineRule="auto"/>
        <w:jc w:val="both"/>
        <w:rPr>
          <w:rFonts w:ascii="Arial" w:eastAsia="TimesNewRomanPSMT" w:hAnsi="Arial" w:cs="Arial"/>
          <w:bCs/>
          <w:sz w:val="20"/>
          <w:szCs w:val="20"/>
          <w:lang w:val="ru-RU"/>
        </w:rPr>
      </w:pPr>
      <w:r>
        <w:rPr>
          <w:rFonts w:ascii="Arial" w:eastAsia="TimesNewRomanPSMT" w:hAnsi="Arial" w:cs="Arial"/>
          <w:bCs/>
          <w:sz w:val="20"/>
          <w:szCs w:val="20"/>
          <w:lang w:val="ru-RU"/>
        </w:rPr>
        <w:t>Возило мора бити пројектовано и израђено</w:t>
      </w:r>
      <w:r w:rsidRPr="005B126B">
        <w:rPr>
          <w:rFonts w:ascii="Arial" w:eastAsia="TimesNewRomanPSMT" w:hAnsi="Arial" w:cs="Arial"/>
          <w:bCs/>
          <w:sz w:val="20"/>
          <w:szCs w:val="20"/>
          <w:lang w:val="ru-RU"/>
        </w:rPr>
        <w:t xml:space="preserve"> тако да одговара својој намени  и да се њом може управљати, да се може прикључивати, подешавати и одржавати без излагања  ризику лица  која  то  чине, када  се  те  радње  извршавају у  предвиђеним условима, при чему се узима у обзир свака неправилна примена </w:t>
      </w:r>
      <w:r>
        <w:rPr>
          <w:rFonts w:ascii="Arial" w:eastAsia="TimesNewRomanPSMT" w:hAnsi="Arial" w:cs="Arial"/>
          <w:bCs/>
          <w:sz w:val="20"/>
          <w:szCs w:val="20"/>
          <w:lang w:val="ru-RU"/>
        </w:rPr>
        <w:t>воуила које</w:t>
      </w:r>
      <w:r w:rsidRPr="005B126B">
        <w:rPr>
          <w:rFonts w:ascii="Arial" w:eastAsia="TimesNewRomanPSMT" w:hAnsi="Arial" w:cs="Arial"/>
          <w:bCs/>
          <w:sz w:val="20"/>
          <w:szCs w:val="20"/>
          <w:lang w:val="ru-RU"/>
        </w:rPr>
        <w:t xml:space="preserve"> се може разумно предвидети.</w:t>
      </w:r>
    </w:p>
    <w:p w:rsidR="00B40A39" w:rsidRPr="000C7576" w:rsidRDefault="00B40A39" w:rsidP="00B40A39">
      <w:pPr>
        <w:spacing w:line="312" w:lineRule="auto"/>
        <w:ind w:right="-45"/>
        <w:jc w:val="both"/>
        <w:rPr>
          <w:rFonts w:ascii="Arial" w:hAnsi="Arial" w:cs="Arial"/>
          <w:sz w:val="20"/>
          <w:szCs w:val="20"/>
          <w:lang w:val="sr-Cyrl-CS"/>
        </w:rPr>
      </w:pPr>
      <w:r>
        <w:rPr>
          <w:rFonts w:ascii="Arial" w:hAnsi="Arial" w:cs="Arial"/>
          <w:sz w:val="20"/>
          <w:szCs w:val="20"/>
          <w:lang w:val="sr-Cyrl-CS"/>
        </w:rPr>
        <w:t>Н</w:t>
      </w:r>
      <w:r w:rsidRPr="005B126B">
        <w:rPr>
          <w:rFonts w:ascii="Arial" w:hAnsi="Arial" w:cs="Arial"/>
          <w:sz w:val="20"/>
          <w:szCs w:val="20"/>
          <w:lang w:val="sr-Cyrl-CS"/>
        </w:rPr>
        <w:t>еопходно је</w:t>
      </w:r>
      <w:r>
        <w:rPr>
          <w:rFonts w:ascii="Arial" w:hAnsi="Arial" w:cs="Arial"/>
          <w:sz w:val="20"/>
          <w:szCs w:val="20"/>
          <w:lang w:val="sr-Cyrl-CS"/>
        </w:rPr>
        <w:t xml:space="preserve"> да испоручилац </w:t>
      </w:r>
      <w:r>
        <w:rPr>
          <w:rFonts w:ascii="Arial" w:hAnsi="Arial" w:cs="Arial"/>
          <w:sz w:val="20"/>
          <w:szCs w:val="20"/>
          <w:lang w:val="sr-Cyrl-RS"/>
        </w:rPr>
        <w:t>о</w:t>
      </w:r>
      <w:r w:rsidRPr="000C7576">
        <w:rPr>
          <w:rFonts w:ascii="Arial" w:hAnsi="Arial" w:cs="Arial"/>
          <w:sz w:val="20"/>
          <w:szCs w:val="20"/>
          <w:lang w:val="sr-Cyrl-RS"/>
        </w:rPr>
        <w:t xml:space="preserve">безбеди све неопходне захтеве пре стављања на тржиште и/или у употребу, </w:t>
      </w:r>
      <w:r>
        <w:rPr>
          <w:rFonts w:ascii="Arial" w:hAnsi="Arial" w:cs="Arial"/>
          <w:sz w:val="20"/>
          <w:szCs w:val="20"/>
          <w:lang w:val="sr-Cyrl-RS"/>
        </w:rPr>
        <w:t>као и да:</w:t>
      </w:r>
    </w:p>
    <w:p w:rsidR="00B40A39" w:rsidRPr="005B126B" w:rsidRDefault="00B40A39" w:rsidP="00B40A39">
      <w:pPr>
        <w:pStyle w:val="ListParagraph"/>
        <w:numPr>
          <w:ilvl w:val="0"/>
          <w:numId w:val="43"/>
        </w:numPr>
        <w:spacing w:line="312" w:lineRule="auto"/>
        <w:jc w:val="both"/>
        <w:rPr>
          <w:rFonts w:ascii="Arial" w:hAnsi="Arial" w:cs="Arial"/>
          <w:sz w:val="20"/>
          <w:szCs w:val="20"/>
          <w:lang w:val="sr-Cyrl-RS"/>
        </w:rPr>
      </w:pPr>
      <w:r>
        <w:rPr>
          <w:rFonts w:ascii="Arial" w:hAnsi="Arial" w:cs="Arial"/>
          <w:sz w:val="20"/>
          <w:szCs w:val="20"/>
          <w:lang w:val="sr-Cyrl-RS"/>
        </w:rPr>
        <w:t>Достави</w:t>
      </w:r>
      <w:r w:rsidRPr="005B126B">
        <w:rPr>
          <w:rFonts w:ascii="Arial" w:hAnsi="Arial" w:cs="Arial"/>
          <w:sz w:val="20"/>
          <w:szCs w:val="20"/>
        </w:rPr>
        <w:t xml:space="preserve"> упутство произвођача за употребу и коришћење, </w:t>
      </w:r>
      <w:r w:rsidRPr="005B126B">
        <w:rPr>
          <w:rFonts w:ascii="Arial" w:hAnsi="Arial" w:cs="Arial"/>
          <w:sz w:val="20"/>
          <w:szCs w:val="20"/>
          <w:lang w:val="sr-Cyrl-RS"/>
        </w:rPr>
        <w:t>упутство заштите живота и здравља људи, заштите животиња и биљака, заштите животне средине</w:t>
      </w:r>
      <w:r w:rsidRPr="005B126B">
        <w:rPr>
          <w:rFonts w:ascii="Arial" w:hAnsi="Arial" w:cs="Arial"/>
          <w:sz w:val="20"/>
          <w:szCs w:val="20"/>
        </w:rPr>
        <w:t xml:space="preserve">, упутство за одржавање и сервис, на </w:t>
      </w:r>
      <w:r w:rsidRPr="00FA0F9F">
        <w:rPr>
          <w:rFonts w:ascii="Arial" w:hAnsi="Arial" w:cs="Arial"/>
          <w:b/>
          <w:sz w:val="20"/>
          <w:szCs w:val="20"/>
          <w:u w:val="single"/>
        </w:rPr>
        <w:t>СРПСКОМ ЈЕЗИКУ</w:t>
      </w:r>
      <w:r w:rsidRPr="005B126B">
        <w:rPr>
          <w:rFonts w:ascii="Arial" w:hAnsi="Arial" w:cs="Arial"/>
          <w:sz w:val="20"/>
          <w:szCs w:val="20"/>
          <w:u w:val="single"/>
        </w:rPr>
        <w:t>,</w:t>
      </w:r>
      <w:r w:rsidRPr="005B126B">
        <w:rPr>
          <w:rFonts w:ascii="Arial" w:hAnsi="Arial" w:cs="Arial"/>
          <w:sz w:val="20"/>
          <w:szCs w:val="20"/>
        </w:rPr>
        <w:t xml:space="preserve"> оверено од стране </w:t>
      </w:r>
      <w:r>
        <w:rPr>
          <w:rFonts w:ascii="Arial" w:hAnsi="Arial" w:cs="Arial"/>
          <w:sz w:val="20"/>
          <w:szCs w:val="20"/>
          <w:lang w:val="sr-Cyrl-RS"/>
        </w:rPr>
        <w:t>испоручиоца</w:t>
      </w:r>
      <w:r w:rsidRPr="005B126B">
        <w:rPr>
          <w:rFonts w:ascii="Arial" w:hAnsi="Arial" w:cs="Arial"/>
          <w:sz w:val="20"/>
          <w:szCs w:val="20"/>
        </w:rPr>
        <w:t xml:space="preserve">. Упутство </w:t>
      </w:r>
      <w:r w:rsidRPr="00FA0F9F">
        <w:rPr>
          <w:rFonts w:ascii="Arial" w:hAnsi="Arial" w:cs="Arial"/>
          <w:b/>
          <w:sz w:val="20"/>
          <w:szCs w:val="20"/>
          <w:u w:val="single"/>
        </w:rPr>
        <w:t>O</w:t>
      </w:r>
      <w:r w:rsidRPr="00FA0F9F">
        <w:rPr>
          <w:rFonts w:ascii="Arial" w:hAnsi="Arial" w:cs="Arial"/>
          <w:b/>
          <w:sz w:val="20"/>
          <w:szCs w:val="20"/>
          <w:u w:val="single"/>
          <w:lang w:val="sr-Cyrl-RS"/>
        </w:rPr>
        <w:t>БАВЕЗНО</w:t>
      </w:r>
      <w:r>
        <w:rPr>
          <w:rFonts w:ascii="Arial" w:hAnsi="Arial" w:cs="Arial"/>
          <w:sz w:val="20"/>
          <w:szCs w:val="20"/>
          <w:lang w:val="sr-Cyrl-RS"/>
        </w:rPr>
        <w:t xml:space="preserve"> </w:t>
      </w:r>
      <w:r w:rsidRPr="005B126B">
        <w:rPr>
          <w:rFonts w:ascii="Arial" w:hAnsi="Arial" w:cs="Arial"/>
          <w:sz w:val="20"/>
          <w:szCs w:val="20"/>
        </w:rPr>
        <w:t>доставити у папирној форми</w:t>
      </w:r>
      <w:r>
        <w:rPr>
          <w:rFonts w:ascii="Arial" w:hAnsi="Arial" w:cs="Arial"/>
          <w:sz w:val="20"/>
          <w:szCs w:val="20"/>
        </w:rPr>
        <w:t>,</w:t>
      </w:r>
      <w:r w:rsidRPr="005B126B">
        <w:rPr>
          <w:rFonts w:ascii="Arial" w:hAnsi="Arial" w:cs="Arial"/>
          <w:sz w:val="20"/>
          <w:szCs w:val="20"/>
        </w:rPr>
        <w:t xml:space="preserve"> и електронски (уколико поседујете)</w:t>
      </w:r>
    </w:p>
    <w:p w:rsidR="00B40A39" w:rsidRPr="005B126B" w:rsidRDefault="00B40A39" w:rsidP="00B40A39">
      <w:pPr>
        <w:pStyle w:val="ListParagraph"/>
        <w:numPr>
          <w:ilvl w:val="0"/>
          <w:numId w:val="43"/>
        </w:numPr>
        <w:spacing w:line="312" w:lineRule="auto"/>
        <w:jc w:val="both"/>
        <w:rPr>
          <w:rFonts w:ascii="Arial" w:hAnsi="Arial" w:cs="Arial"/>
          <w:sz w:val="20"/>
          <w:szCs w:val="20"/>
          <w:lang w:val="sr-Cyrl-RS"/>
        </w:rPr>
      </w:pPr>
      <w:r>
        <w:rPr>
          <w:rFonts w:ascii="Arial" w:hAnsi="Arial" w:cs="Arial"/>
          <w:sz w:val="20"/>
          <w:szCs w:val="20"/>
          <w:lang w:val="sr-Cyrl-RS"/>
        </w:rPr>
        <w:t>Достави</w:t>
      </w:r>
      <w:r w:rsidRPr="005B126B">
        <w:rPr>
          <w:rFonts w:ascii="Arial" w:hAnsi="Arial" w:cs="Arial"/>
          <w:sz w:val="20"/>
          <w:szCs w:val="20"/>
          <w:lang w:val="sr-Cyrl-RS"/>
        </w:rPr>
        <w:t xml:space="preserve"> евиденцију препоручених редовних, ванредних, превентивних и периодичних сервисирања </w:t>
      </w:r>
      <w:r>
        <w:rPr>
          <w:rFonts w:ascii="Arial" w:hAnsi="Arial" w:cs="Arial"/>
          <w:sz w:val="20"/>
          <w:szCs w:val="20"/>
          <w:lang w:val="sr-Cyrl-RS"/>
        </w:rPr>
        <w:t>возила</w:t>
      </w:r>
      <w:r w:rsidRPr="005B126B">
        <w:rPr>
          <w:rFonts w:ascii="Arial" w:hAnsi="Arial" w:cs="Arial"/>
          <w:sz w:val="20"/>
          <w:szCs w:val="20"/>
          <w:lang w:val="sr-Cyrl-RS"/>
        </w:rPr>
        <w:t xml:space="preserve">, са роковима извршења, на основу препорука произвођача односно на основу других стандарда и техничких прописа за производ који су предмет јавне набавке </w:t>
      </w:r>
    </w:p>
    <w:p w:rsidR="00B40A39" w:rsidRPr="005B126B" w:rsidRDefault="00B40A39" w:rsidP="00B40A39">
      <w:pPr>
        <w:pStyle w:val="ListParagraph"/>
        <w:numPr>
          <w:ilvl w:val="0"/>
          <w:numId w:val="43"/>
        </w:numPr>
        <w:spacing w:after="0" w:line="312" w:lineRule="auto"/>
        <w:jc w:val="both"/>
        <w:rPr>
          <w:rFonts w:ascii="Arial" w:hAnsi="Arial" w:cs="Arial"/>
          <w:sz w:val="20"/>
          <w:szCs w:val="20"/>
        </w:rPr>
      </w:pPr>
      <w:r w:rsidRPr="005B126B">
        <w:rPr>
          <w:rFonts w:ascii="Arial" w:hAnsi="Arial" w:cs="Arial"/>
          <w:sz w:val="20"/>
          <w:szCs w:val="20"/>
        </w:rPr>
        <w:t>Као и осталу документацију, која је утврђена другим станадардима и техничким прописима за производе који су предмет јавне набавке</w:t>
      </w:r>
    </w:p>
    <w:p w:rsidR="00B40A39" w:rsidRDefault="00B40A39" w:rsidP="00B40A39"/>
    <w:p w:rsidR="00B40A39" w:rsidRPr="00692FF9" w:rsidRDefault="00B40A39" w:rsidP="00692FF9">
      <w:pPr>
        <w:autoSpaceDE w:val="0"/>
        <w:autoSpaceDN w:val="0"/>
        <w:adjustRightInd w:val="0"/>
        <w:spacing w:after="0" w:line="240" w:lineRule="auto"/>
        <w:jc w:val="both"/>
        <w:rPr>
          <w:rFonts w:ascii="Arial" w:eastAsia="Times New Roman" w:hAnsi="Arial" w:cs="Arial"/>
          <w:lang w:val="sr-Latn-RS"/>
        </w:rPr>
      </w:pPr>
    </w:p>
    <w:p w:rsidR="00251D11" w:rsidRPr="00763307" w:rsidRDefault="00251D11" w:rsidP="00A71D36">
      <w:pPr>
        <w:rPr>
          <w:rFonts w:ascii="Arial" w:eastAsia="TimesNewRomanPSMT" w:hAnsi="Arial" w:cs="Arial"/>
          <w:bCs/>
          <w:color w:val="000000" w:themeColor="text1"/>
          <w:sz w:val="20"/>
          <w:szCs w:val="20"/>
          <w:lang w:val="sr-Cyrl-CS"/>
        </w:rPr>
      </w:pPr>
    </w:p>
    <w:p w:rsidR="00251D11" w:rsidRDefault="00763307" w:rsidP="00763307">
      <w:pPr>
        <w:ind w:left="720"/>
        <w:rPr>
          <w:rFonts w:ascii="Arial" w:eastAsia="TimesNewRomanPSMT" w:hAnsi="Arial" w:cs="Arial"/>
          <w:bCs/>
          <w:color w:val="000000" w:themeColor="text1"/>
          <w:sz w:val="20"/>
          <w:szCs w:val="20"/>
          <w:lang w:val="sr-Cyrl-CS"/>
        </w:rPr>
      </w:pPr>
      <w:r w:rsidRPr="00763307">
        <w:rPr>
          <w:rFonts w:ascii="Arial" w:eastAsia="TimesNewRomanPSMT" w:hAnsi="Arial" w:cs="Arial"/>
          <w:bCs/>
          <w:color w:val="000000" w:themeColor="text1"/>
          <w:sz w:val="20"/>
          <w:szCs w:val="20"/>
          <w:lang w:val="sr-Cyrl-CS"/>
        </w:rPr>
        <w:t>Датум:</w:t>
      </w:r>
      <w:r w:rsidR="00251D11">
        <w:rPr>
          <w:rFonts w:ascii="Arial" w:eastAsia="TimesNewRomanPSMT" w:hAnsi="Arial" w:cs="Arial"/>
          <w:b/>
          <w:bCs/>
          <w:color w:val="000000" w:themeColor="text1"/>
          <w:sz w:val="20"/>
          <w:szCs w:val="20"/>
          <w:lang w:val="sr-Cyrl-CS"/>
        </w:rPr>
        <w:tab/>
      </w:r>
      <w:r w:rsidR="00251D11">
        <w:rPr>
          <w:rFonts w:ascii="Arial" w:eastAsia="TimesNewRomanPSMT" w:hAnsi="Arial" w:cs="Arial"/>
          <w:b/>
          <w:bCs/>
          <w:color w:val="000000" w:themeColor="text1"/>
          <w:sz w:val="20"/>
          <w:szCs w:val="20"/>
          <w:lang w:val="sr-Cyrl-CS"/>
        </w:rPr>
        <w:tab/>
      </w:r>
      <w:r w:rsidR="00251D11">
        <w:rPr>
          <w:rFonts w:ascii="Arial" w:eastAsia="TimesNewRomanPSMT" w:hAnsi="Arial" w:cs="Arial"/>
          <w:b/>
          <w:bCs/>
          <w:color w:val="000000" w:themeColor="text1"/>
          <w:sz w:val="20"/>
          <w:szCs w:val="20"/>
          <w:lang w:val="sr-Cyrl-CS"/>
        </w:rPr>
        <w:tab/>
      </w:r>
      <w:r w:rsidR="00251D11">
        <w:rPr>
          <w:rFonts w:ascii="Arial" w:eastAsia="TimesNewRomanPSMT" w:hAnsi="Arial" w:cs="Arial"/>
          <w:b/>
          <w:bCs/>
          <w:color w:val="000000" w:themeColor="text1"/>
          <w:sz w:val="20"/>
          <w:szCs w:val="20"/>
          <w:lang w:val="sr-Cyrl-CS"/>
        </w:rPr>
        <w:tab/>
      </w:r>
      <w:r w:rsidR="00251D11">
        <w:rPr>
          <w:rFonts w:ascii="Arial" w:eastAsia="TimesNewRomanPSMT" w:hAnsi="Arial" w:cs="Arial"/>
          <w:b/>
          <w:bCs/>
          <w:color w:val="000000" w:themeColor="text1"/>
          <w:sz w:val="20"/>
          <w:szCs w:val="20"/>
          <w:lang w:val="sr-Cyrl-CS"/>
        </w:rPr>
        <w:tab/>
      </w:r>
      <w:r w:rsidR="00251D11" w:rsidRPr="00251D11">
        <w:rPr>
          <w:rFonts w:ascii="Arial" w:eastAsia="TimesNewRomanPSMT" w:hAnsi="Arial" w:cs="Arial"/>
          <w:bCs/>
          <w:color w:val="000000" w:themeColor="text1"/>
          <w:sz w:val="20"/>
          <w:szCs w:val="20"/>
          <w:lang w:val="sr-Cyrl-CS"/>
        </w:rPr>
        <w:t>Печат и потпис овлашћеног лица понуђача</w:t>
      </w:r>
    </w:p>
    <w:p w:rsidR="00B40A39" w:rsidRDefault="00B40A39" w:rsidP="00A71D36">
      <w:pPr>
        <w:rPr>
          <w:rFonts w:ascii="Arial" w:eastAsia="TimesNewRomanPSMT" w:hAnsi="Arial" w:cs="Arial"/>
          <w:bCs/>
          <w:color w:val="000000" w:themeColor="text1"/>
          <w:sz w:val="20"/>
          <w:szCs w:val="20"/>
          <w:lang w:val="sr-Cyrl-CS"/>
        </w:rPr>
      </w:pPr>
    </w:p>
    <w:p w:rsidR="00B40A39" w:rsidRDefault="00B40A39" w:rsidP="00A71D36">
      <w:pPr>
        <w:rPr>
          <w:rFonts w:ascii="Arial" w:eastAsia="TimesNewRomanPSMT" w:hAnsi="Arial" w:cs="Arial"/>
          <w:bCs/>
          <w:color w:val="000000" w:themeColor="text1"/>
          <w:sz w:val="20"/>
          <w:szCs w:val="20"/>
          <w:lang w:val="sr-Cyrl-CS"/>
        </w:rPr>
      </w:pPr>
    </w:p>
    <w:p w:rsidR="00763307" w:rsidRDefault="00763307" w:rsidP="00763307">
      <w:pPr>
        <w:rPr>
          <w:rFonts w:ascii="Times New Roman" w:eastAsia="TimesNewRomanPSMT" w:hAnsi="Times New Roman" w:cs="Times New Roman"/>
          <w:b/>
          <w:bCs/>
          <w:color w:val="000000" w:themeColor="text1"/>
          <w:sz w:val="24"/>
          <w:szCs w:val="24"/>
          <w:lang w:val="sr-Cyrl-CS"/>
        </w:rPr>
      </w:pPr>
    </w:p>
    <w:p w:rsidR="00763307" w:rsidRDefault="00763307" w:rsidP="00763307">
      <w:pPr>
        <w:rPr>
          <w:rFonts w:ascii="Times New Roman" w:eastAsia="TimesNewRomanPSMT" w:hAnsi="Times New Roman" w:cs="Times New Roman"/>
          <w:b/>
          <w:bCs/>
          <w:color w:val="000000" w:themeColor="text1"/>
          <w:sz w:val="24"/>
          <w:szCs w:val="24"/>
          <w:lang w:val="sr-Cyrl-CS"/>
        </w:rPr>
      </w:pPr>
      <w:r>
        <w:rPr>
          <w:rFonts w:ascii="Times New Roman" w:eastAsia="TimesNewRomanPSMT" w:hAnsi="Times New Roman" w:cs="Times New Roman"/>
          <w:b/>
          <w:bCs/>
          <w:color w:val="000000" w:themeColor="text1"/>
          <w:sz w:val="24"/>
          <w:szCs w:val="24"/>
          <w:lang w:val="sr-Cyrl-CS"/>
        </w:rPr>
        <w:t xml:space="preserve">***Обавезно предати потписану и печатирану техничку спецификацију којом понуђач потврђује да испуњава све тражено техничком спецификацијом  </w:t>
      </w:r>
    </w:p>
    <w:p w:rsidR="00763307" w:rsidRDefault="00763307" w:rsidP="00763307">
      <w:pPr>
        <w:rPr>
          <w:rFonts w:ascii="Times New Roman" w:eastAsia="TimesNewRomanPSMT" w:hAnsi="Times New Roman" w:cs="Times New Roman"/>
          <w:b/>
          <w:bCs/>
          <w:color w:val="000000" w:themeColor="text1"/>
          <w:sz w:val="24"/>
          <w:szCs w:val="24"/>
          <w:lang w:val="sr-Cyrl-CS"/>
        </w:rPr>
      </w:pPr>
      <w:r>
        <w:rPr>
          <w:rFonts w:ascii="Times New Roman" w:eastAsia="TimesNewRomanPSMT" w:hAnsi="Times New Roman" w:cs="Times New Roman"/>
          <w:b/>
          <w:bCs/>
          <w:color w:val="000000" w:themeColor="text1"/>
          <w:sz w:val="24"/>
          <w:szCs w:val="24"/>
          <w:lang w:val="sr-Cyrl-CS"/>
        </w:rPr>
        <w:t>*** ОБАЗЕНО  УЗ  ПОНУДУ ДОСТАВИТИ И ОРИГИНАЛНИ  КАТАЛОГ  КОЈИ ПОТВРЂУЈЕ   ТЕХНИЧКЕ  КАРАКТЕРИСТИКЕ.</w:t>
      </w:r>
    </w:p>
    <w:p w:rsidR="00B40A39" w:rsidRDefault="00B40A39" w:rsidP="00A71D36">
      <w:pPr>
        <w:rPr>
          <w:rFonts w:ascii="Arial" w:eastAsia="TimesNewRomanPSMT" w:hAnsi="Arial" w:cs="Arial"/>
          <w:bCs/>
          <w:color w:val="000000" w:themeColor="text1"/>
          <w:sz w:val="20"/>
          <w:szCs w:val="20"/>
          <w:lang w:val="sr-Cyrl-CS"/>
        </w:rPr>
      </w:pPr>
    </w:p>
    <w:p w:rsidR="00B40A39" w:rsidRDefault="00B40A39" w:rsidP="00A71D36">
      <w:pPr>
        <w:rPr>
          <w:rFonts w:ascii="Arial" w:eastAsia="TimesNewRomanPSMT" w:hAnsi="Arial" w:cs="Arial"/>
          <w:bCs/>
          <w:color w:val="000000" w:themeColor="text1"/>
          <w:sz w:val="20"/>
          <w:szCs w:val="20"/>
          <w:lang w:val="sr-Cyrl-CS"/>
        </w:rPr>
      </w:pPr>
    </w:p>
    <w:p w:rsidR="00B40A39" w:rsidRDefault="00B40A39" w:rsidP="00A71D36">
      <w:pPr>
        <w:rPr>
          <w:rFonts w:ascii="Arial" w:eastAsia="TimesNewRomanPSMT" w:hAnsi="Arial" w:cs="Arial"/>
          <w:bCs/>
          <w:color w:val="000000" w:themeColor="text1"/>
          <w:sz w:val="20"/>
          <w:szCs w:val="20"/>
          <w:lang w:val="sr-Cyrl-CS"/>
        </w:rPr>
      </w:pPr>
    </w:p>
    <w:p w:rsidR="00B40A39" w:rsidRDefault="00B40A39" w:rsidP="00A71D36">
      <w:pPr>
        <w:rPr>
          <w:rFonts w:ascii="Arial" w:eastAsia="TimesNewRomanPSMT" w:hAnsi="Arial" w:cs="Arial"/>
          <w:bCs/>
          <w:color w:val="000000" w:themeColor="text1"/>
          <w:sz w:val="20"/>
          <w:szCs w:val="20"/>
          <w:lang w:val="sr-Cyrl-CS"/>
        </w:rPr>
      </w:pPr>
    </w:p>
    <w:p w:rsidR="00B40A39" w:rsidRDefault="00B40A39" w:rsidP="00A71D36">
      <w:pPr>
        <w:rPr>
          <w:rFonts w:ascii="Arial" w:eastAsia="TimesNewRomanPSMT" w:hAnsi="Arial" w:cs="Arial"/>
          <w:bCs/>
          <w:color w:val="000000" w:themeColor="text1"/>
          <w:sz w:val="20"/>
          <w:szCs w:val="20"/>
          <w:lang w:val="sr-Cyrl-CS"/>
        </w:rPr>
      </w:pPr>
    </w:p>
    <w:p w:rsidR="00B40A39" w:rsidRDefault="00B40A39" w:rsidP="00A71D36">
      <w:pPr>
        <w:rPr>
          <w:rFonts w:ascii="Arial" w:eastAsia="TimesNewRomanPSMT" w:hAnsi="Arial" w:cs="Arial"/>
          <w:bCs/>
          <w:color w:val="000000" w:themeColor="text1"/>
          <w:sz w:val="20"/>
          <w:szCs w:val="20"/>
          <w:lang w:val="sr-Cyrl-CS"/>
        </w:rPr>
      </w:pPr>
    </w:p>
    <w:p w:rsidR="00B40A39" w:rsidRDefault="00B40A39" w:rsidP="00A71D36">
      <w:pPr>
        <w:rPr>
          <w:rFonts w:ascii="Arial" w:eastAsia="TimesNewRomanPSMT" w:hAnsi="Arial" w:cs="Arial"/>
          <w:bCs/>
          <w:color w:val="000000" w:themeColor="text1"/>
          <w:sz w:val="20"/>
          <w:szCs w:val="20"/>
          <w:lang w:val="sr-Cyrl-CS"/>
        </w:rPr>
      </w:pPr>
    </w:p>
    <w:p w:rsidR="00B40A39" w:rsidRPr="00B40A39" w:rsidRDefault="00B40A39" w:rsidP="00A71D36">
      <w:pPr>
        <w:rPr>
          <w:rFonts w:ascii="Arial" w:eastAsia="TimesNewRomanPSMT" w:hAnsi="Arial" w:cs="Arial"/>
          <w:b/>
          <w:bCs/>
          <w:color w:val="000000" w:themeColor="text1"/>
          <w:sz w:val="20"/>
          <w:szCs w:val="20"/>
          <w:lang w:val="sr-Cyrl-CS"/>
        </w:rPr>
      </w:pPr>
    </w:p>
    <w:p w:rsidR="005E6B0E" w:rsidRDefault="005E6B0E" w:rsidP="00A71D36">
      <w:pPr>
        <w:rPr>
          <w:rFonts w:ascii="Times New Roman" w:eastAsia="TimesNewRomanPSMT" w:hAnsi="Times New Roman" w:cs="Times New Roman"/>
          <w:b/>
          <w:bCs/>
          <w:color w:val="000000" w:themeColor="text1"/>
          <w:sz w:val="24"/>
          <w:szCs w:val="24"/>
          <w:lang w:val="sr-Cyrl-CS"/>
        </w:rPr>
      </w:pPr>
    </w:p>
    <w:tbl>
      <w:tblPr>
        <w:tblpPr w:leftFromText="180" w:rightFromText="180" w:vertAnchor="text" w:horzAnchor="margin" w:tblpY="-392"/>
        <w:tblW w:w="10080" w:type="dxa"/>
        <w:tblBorders>
          <w:bottom w:val="single" w:sz="24" w:space="0" w:color="ED7D31"/>
        </w:tblBorders>
        <w:tblLook w:val="04A0" w:firstRow="1" w:lastRow="0" w:firstColumn="1" w:lastColumn="0" w:noHBand="0" w:noVBand="1"/>
      </w:tblPr>
      <w:tblGrid>
        <w:gridCol w:w="2106"/>
        <w:gridCol w:w="4972"/>
        <w:gridCol w:w="3002"/>
      </w:tblGrid>
      <w:tr w:rsidR="00A112AD" w:rsidRPr="005D1860" w:rsidTr="00A514C5">
        <w:tc>
          <w:tcPr>
            <w:tcW w:w="2076" w:type="dxa"/>
            <w:shd w:val="clear" w:color="auto" w:fill="auto"/>
          </w:tcPr>
          <w:p w:rsidR="00A112AD" w:rsidRPr="005D1860" w:rsidRDefault="00A112AD" w:rsidP="00A514C5">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14:anchorId="5E026DC2" wp14:editId="1E399368">
                  <wp:extent cx="1181100" cy="1181100"/>
                  <wp:effectExtent l="19050" t="0" r="0" b="0"/>
                  <wp:docPr id="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tc>
        <w:tc>
          <w:tcPr>
            <w:tcW w:w="4998" w:type="dxa"/>
            <w:shd w:val="clear" w:color="auto" w:fill="auto"/>
          </w:tcPr>
          <w:p w:rsidR="00A112AD" w:rsidRPr="005D1860" w:rsidRDefault="00A112AD" w:rsidP="00A514C5">
            <w:pPr>
              <w:spacing w:after="0" w:line="240" w:lineRule="auto"/>
              <w:rPr>
                <w:rFonts w:ascii="Arial" w:eastAsia="Times New Roman" w:hAnsi="Arial" w:cs="Arial"/>
                <w:noProof/>
                <w:sz w:val="20"/>
                <w:szCs w:val="20"/>
              </w:rPr>
            </w:pPr>
          </w:p>
          <w:p w:rsidR="00A112AD" w:rsidRPr="005D1860" w:rsidRDefault="00A112AD" w:rsidP="00A514C5">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ЈАВНО КОМУНАЛНО ПРЕДУЗЕЋЕ „Пут“ Нови Сад</w:t>
            </w:r>
          </w:p>
          <w:p w:rsidR="00A112AD" w:rsidRPr="005D1860" w:rsidRDefault="00A112AD" w:rsidP="00A514C5">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21000 Нови Сад, Руменачка 150/а</w:t>
            </w:r>
          </w:p>
          <w:p w:rsidR="00A112AD" w:rsidRPr="005D1860" w:rsidRDefault="00A112AD"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Пиб:</w:t>
            </w:r>
            <w:r w:rsidRPr="005D1860">
              <w:rPr>
                <w:rFonts w:ascii="Arial" w:eastAsia="Times New Roman" w:hAnsi="Arial" w:cs="Arial"/>
                <w:noProof/>
                <w:sz w:val="20"/>
                <w:szCs w:val="20"/>
              </w:rPr>
              <w:t xml:space="preserve"> 100187770</w:t>
            </w:r>
          </w:p>
          <w:p w:rsidR="00A112AD" w:rsidRPr="005D1860" w:rsidRDefault="00A112AD"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Матични број:</w:t>
            </w:r>
            <w:r w:rsidRPr="005D1860">
              <w:rPr>
                <w:rFonts w:ascii="Arial" w:eastAsia="Times New Roman" w:hAnsi="Arial" w:cs="Arial"/>
                <w:noProof/>
                <w:sz w:val="20"/>
                <w:szCs w:val="20"/>
              </w:rPr>
              <w:t xml:space="preserve"> 08171963</w:t>
            </w:r>
          </w:p>
          <w:p w:rsidR="00A112AD" w:rsidRPr="005D1860" w:rsidRDefault="00A112AD"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Шифра делатности:</w:t>
            </w:r>
            <w:r w:rsidRPr="005D1860">
              <w:rPr>
                <w:rFonts w:ascii="Arial" w:eastAsia="Times New Roman" w:hAnsi="Arial" w:cs="Arial"/>
                <w:noProof/>
                <w:sz w:val="20"/>
                <w:szCs w:val="20"/>
              </w:rPr>
              <w:t xml:space="preserve"> 4211</w:t>
            </w:r>
          </w:p>
          <w:p w:rsidR="00A112AD" w:rsidRDefault="00A112AD" w:rsidP="00A514C5">
            <w:pPr>
              <w:rPr>
                <w:rFonts w:ascii="Arial" w:hAnsi="Arial" w:cs="Arial"/>
                <w:bCs/>
                <w:color w:val="000000"/>
                <w:sz w:val="20"/>
                <w:szCs w:val="20"/>
                <w:lang w:val="sr-Cyrl-CS"/>
              </w:rPr>
            </w:pPr>
            <w:r w:rsidRPr="005D1860">
              <w:rPr>
                <w:rFonts w:ascii="Arial" w:eastAsia="Times New Roman" w:hAnsi="Arial" w:cs="Arial"/>
                <w:b/>
                <w:noProof/>
                <w:sz w:val="20"/>
                <w:szCs w:val="20"/>
              </w:rPr>
              <w:t>Текући рачун:</w:t>
            </w:r>
            <w:r w:rsidRPr="005D1860">
              <w:rPr>
                <w:rFonts w:ascii="Arial" w:eastAsia="Times New Roman" w:hAnsi="Arial" w:cs="Arial"/>
                <w:noProof/>
                <w:sz w:val="20"/>
                <w:szCs w:val="20"/>
              </w:rPr>
              <w:t xml:space="preserve"> </w:t>
            </w:r>
            <w:r>
              <w:rPr>
                <w:rFonts w:ascii="Arial" w:hAnsi="Arial" w:cs="Arial"/>
                <w:bCs/>
                <w:color w:val="000000"/>
                <w:sz w:val="20"/>
                <w:szCs w:val="20"/>
                <w:lang w:val="sr-Latn-CS"/>
              </w:rPr>
              <w:t>205</w:t>
            </w:r>
            <w:r>
              <w:rPr>
                <w:rFonts w:ascii="Arial" w:hAnsi="Arial" w:cs="Arial"/>
                <w:bCs/>
                <w:color w:val="000000"/>
                <w:sz w:val="20"/>
                <w:szCs w:val="20"/>
                <w:lang w:val="sr-Cyrl-CS"/>
              </w:rPr>
              <w:t>-</w:t>
            </w:r>
            <w:r>
              <w:rPr>
                <w:rFonts w:ascii="Arial" w:hAnsi="Arial" w:cs="Arial"/>
                <w:bCs/>
                <w:color w:val="000000"/>
                <w:sz w:val="20"/>
                <w:szCs w:val="20"/>
                <w:lang w:val="sr-Latn-CS"/>
              </w:rPr>
              <w:t>265920</w:t>
            </w:r>
            <w:r>
              <w:rPr>
                <w:rFonts w:ascii="Arial" w:hAnsi="Arial" w:cs="Arial"/>
                <w:bCs/>
                <w:color w:val="000000"/>
                <w:sz w:val="20"/>
                <w:szCs w:val="20"/>
                <w:lang w:val="sr-Cyrl-CS"/>
              </w:rPr>
              <w:t>-</w:t>
            </w:r>
            <w:r>
              <w:rPr>
                <w:rFonts w:ascii="Arial" w:hAnsi="Arial" w:cs="Arial"/>
                <w:bCs/>
                <w:color w:val="000000"/>
                <w:sz w:val="20"/>
                <w:szCs w:val="20"/>
                <w:lang w:val="sr-Latn-CS"/>
              </w:rPr>
              <w:t>56</w:t>
            </w:r>
            <w:r>
              <w:rPr>
                <w:rFonts w:ascii="Arial" w:hAnsi="Arial" w:cs="Arial"/>
                <w:bCs/>
                <w:color w:val="000000"/>
                <w:sz w:val="20"/>
                <w:szCs w:val="20"/>
                <w:lang w:val="sr-Cyrl-CS"/>
              </w:rPr>
              <w:t xml:space="preserve"> </w:t>
            </w:r>
            <w:r>
              <w:rPr>
                <w:rFonts w:ascii="Arial" w:hAnsi="Arial" w:cs="Arial"/>
                <w:bCs/>
                <w:color w:val="000000"/>
                <w:sz w:val="20"/>
                <w:szCs w:val="20"/>
                <w:lang w:val="sl-SI"/>
              </w:rPr>
              <w:t xml:space="preserve">кoд </w:t>
            </w:r>
            <w:r>
              <w:rPr>
                <w:rFonts w:ascii="Arial" w:hAnsi="Arial" w:cs="Arial"/>
                <w:bCs/>
                <w:color w:val="000000"/>
                <w:sz w:val="20"/>
                <w:szCs w:val="20"/>
                <w:lang w:val="sr-Cyrl-CS"/>
              </w:rPr>
              <w:t>Комерцијалне банке а.д Београд</w:t>
            </w:r>
          </w:p>
          <w:p w:rsidR="00A112AD" w:rsidRPr="005D1860" w:rsidRDefault="00A112AD" w:rsidP="00A514C5">
            <w:pPr>
              <w:spacing w:after="0" w:line="240" w:lineRule="auto"/>
              <w:rPr>
                <w:rFonts w:ascii="Times New Roman" w:eastAsia="Times New Roman" w:hAnsi="Times New Roman"/>
                <w:sz w:val="24"/>
                <w:szCs w:val="24"/>
              </w:rPr>
            </w:pPr>
          </w:p>
        </w:tc>
        <w:tc>
          <w:tcPr>
            <w:tcW w:w="3006" w:type="dxa"/>
            <w:shd w:val="clear" w:color="auto" w:fill="auto"/>
          </w:tcPr>
          <w:p w:rsidR="00A112AD" w:rsidRPr="005D1860" w:rsidRDefault="00A112AD" w:rsidP="00A514C5">
            <w:pPr>
              <w:spacing w:after="0" w:line="240" w:lineRule="auto"/>
              <w:rPr>
                <w:rFonts w:ascii="Times New Roman" w:eastAsia="Times New Roman" w:hAnsi="Times New Roman"/>
                <w:sz w:val="24"/>
                <w:szCs w:val="24"/>
              </w:rPr>
            </w:pPr>
            <w:r w:rsidRPr="005D1860">
              <w:rPr>
                <w:rFonts w:ascii="Times New Roman" w:eastAsia="Times New Roman" w:hAnsi="Times New Roman"/>
                <w:sz w:val="24"/>
                <w:szCs w:val="24"/>
              </w:rPr>
              <w:t xml:space="preserve">        </w:t>
            </w:r>
            <w:r>
              <w:rPr>
                <w:rFonts w:ascii="Times New Roman" w:eastAsia="Times New Roman" w:hAnsi="Times New Roman"/>
                <w:noProof/>
                <w:sz w:val="24"/>
                <w:szCs w:val="24"/>
              </w:rPr>
              <w:drawing>
                <wp:inline distT="0" distB="0" distL="0" distR="0" wp14:anchorId="21D8ADC9" wp14:editId="108FC9EB">
                  <wp:extent cx="1447800" cy="1276350"/>
                  <wp:effectExtent l="19050" t="0" r="0" b="0"/>
                  <wp:docPr id="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447800" cy="1276350"/>
                          </a:xfrm>
                          <a:prstGeom prst="rect">
                            <a:avLst/>
                          </a:prstGeom>
                          <a:noFill/>
                          <a:ln w="9525">
                            <a:noFill/>
                            <a:miter lim="800000"/>
                            <a:headEnd/>
                            <a:tailEnd/>
                          </a:ln>
                        </pic:spPr>
                      </pic:pic>
                    </a:graphicData>
                  </a:graphic>
                </wp:inline>
              </w:drawing>
            </w:r>
          </w:p>
        </w:tc>
      </w:tr>
    </w:tbl>
    <w:p w:rsidR="005745E4" w:rsidRDefault="005745E4" w:rsidP="00A71D36">
      <w:pPr>
        <w:rPr>
          <w:rFonts w:ascii="Times New Roman" w:eastAsia="TimesNewRomanPSMT" w:hAnsi="Times New Roman" w:cs="Times New Roman"/>
          <w:b/>
          <w:bCs/>
          <w:color w:val="000000" w:themeColor="text1"/>
          <w:sz w:val="24"/>
          <w:szCs w:val="24"/>
          <w:lang w:val="sr-Cyrl-CS"/>
        </w:rPr>
      </w:pPr>
    </w:p>
    <w:p w:rsidR="00251D11" w:rsidRDefault="00251D11" w:rsidP="00A71D36">
      <w:pPr>
        <w:rPr>
          <w:rFonts w:ascii="Times New Roman" w:eastAsia="TimesNewRomanPSMT" w:hAnsi="Times New Roman" w:cs="Times New Roman"/>
          <w:b/>
          <w:bCs/>
          <w:color w:val="000000" w:themeColor="text1"/>
          <w:sz w:val="24"/>
          <w:szCs w:val="24"/>
          <w:lang w:val="sr-Latn-CS"/>
        </w:rPr>
      </w:pPr>
    </w:p>
    <w:p w:rsidR="00251D11" w:rsidRDefault="00251D11" w:rsidP="00A71D36">
      <w:pPr>
        <w:rPr>
          <w:rFonts w:ascii="Times New Roman" w:eastAsia="TimesNewRomanPSMT" w:hAnsi="Times New Roman" w:cs="Times New Roman"/>
          <w:b/>
          <w:bCs/>
          <w:color w:val="000000" w:themeColor="text1"/>
          <w:sz w:val="24"/>
          <w:szCs w:val="24"/>
          <w:lang w:val="sr-Latn-CS"/>
        </w:rPr>
      </w:pPr>
    </w:p>
    <w:p w:rsidR="00206AEC" w:rsidRPr="00206AEC" w:rsidRDefault="00206AEC" w:rsidP="00206AEC">
      <w:pPr>
        <w:rPr>
          <w:rFonts w:ascii="Times New Roman" w:hAnsi="Times New Roman" w:cs="Times New Roman"/>
          <w:sz w:val="24"/>
          <w:szCs w:val="24"/>
          <w:lang w:val="sr-Cyrl-CS"/>
        </w:rPr>
      </w:pPr>
    </w:p>
    <w:p w:rsidR="005A2865" w:rsidRPr="005F4F87" w:rsidRDefault="005A2865" w:rsidP="00960087">
      <w:pPr>
        <w:autoSpaceDE w:val="0"/>
        <w:autoSpaceDN w:val="0"/>
        <w:adjustRightInd w:val="0"/>
        <w:spacing w:after="0" w:line="240" w:lineRule="auto"/>
        <w:rPr>
          <w:rFonts w:ascii="Times New Roman" w:hAnsi="Times New Roman" w:cs="Times New Roman"/>
          <w:b/>
          <w:bCs/>
          <w:iCs/>
          <w:color w:val="002060"/>
          <w:sz w:val="24"/>
          <w:szCs w:val="24"/>
          <w:lang w:val="sr-Cyrl-CS"/>
        </w:rPr>
      </w:pPr>
    </w:p>
    <w:p w:rsidR="00DE3388" w:rsidRPr="005F4F87" w:rsidRDefault="00DE3388" w:rsidP="00960087">
      <w:pPr>
        <w:autoSpaceDE w:val="0"/>
        <w:autoSpaceDN w:val="0"/>
        <w:adjustRightInd w:val="0"/>
        <w:spacing w:after="0" w:line="240" w:lineRule="auto"/>
        <w:rPr>
          <w:rFonts w:ascii="Times New Roman" w:hAnsi="Times New Roman" w:cs="Times New Roman"/>
          <w:b/>
          <w:bCs/>
          <w:iCs/>
          <w:color w:val="002060"/>
          <w:sz w:val="24"/>
          <w:szCs w:val="24"/>
          <w:lang w:val="sr-Cyrl-CS"/>
        </w:rPr>
      </w:pPr>
    </w:p>
    <w:p w:rsidR="00DE3388" w:rsidRDefault="00DE3388" w:rsidP="00960087">
      <w:pPr>
        <w:autoSpaceDE w:val="0"/>
        <w:autoSpaceDN w:val="0"/>
        <w:adjustRightInd w:val="0"/>
        <w:spacing w:after="0" w:line="240" w:lineRule="auto"/>
        <w:rPr>
          <w:rFonts w:ascii="Times New Roman" w:hAnsi="Times New Roman" w:cs="Times New Roman"/>
          <w:b/>
          <w:bCs/>
          <w:iCs/>
          <w:color w:val="002060"/>
          <w:sz w:val="40"/>
          <w:szCs w:val="40"/>
          <w:lang w:val="sr-Cyrl-CS"/>
        </w:rPr>
      </w:pPr>
    </w:p>
    <w:p w:rsidR="00866464" w:rsidRDefault="00866464" w:rsidP="008A2856">
      <w:pPr>
        <w:autoSpaceDE w:val="0"/>
        <w:autoSpaceDN w:val="0"/>
        <w:adjustRightInd w:val="0"/>
        <w:spacing w:after="0" w:line="240" w:lineRule="auto"/>
        <w:rPr>
          <w:rFonts w:ascii="Times New Roman" w:hAnsi="Times New Roman" w:cs="Times New Roman"/>
          <w:b/>
          <w:bCs/>
          <w:iCs/>
          <w:color w:val="002060"/>
          <w:sz w:val="40"/>
          <w:szCs w:val="40"/>
          <w:lang w:val="sr-Cyrl-CS"/>
        </w:rPr>
      </w:pPr>
    </w:p>
    <w:p w:rsidR="001B5B32" w:rsidRPr="0011267A" w:rsidRDefault="001B5B32" w:rsidP="001B5B32">
      <w:pPr>
        <w:autoSpaceDE w:val="0"/>
        <w:autoSpaceDN w:val="0"/>
        <w:adjustRightInd w:val="0"/>
        <w:spacing w:after="0" w:line="240" w:lineRule="auto"/>
        <w:ind w:left="360"/>
        <w:jc w:val="center"/>
        <w:rPr>
          <w:rFonts w:ascii="Times New Roman" w:hAnsi="Times New Roman" w:cs="Times New Roman"/>
          <w:b/>
          <w:bCs/>
          <w:iCs/>
          <w:color w:val="002060"/>
          <w:sz w:val="40"/>
          <w:szCs w:val="40"/>
        </w:rPr>
      </w:pPr>
      <w:r w:rsidRPr="0011267A">
        <w:rPr>
          <w:rFonts w:ascii="Times New Roman" w:hAnsi="Times New Roman" w:cs="Times New Roman"/>
          <w:b/>
          <w:bCs/>
          <w:iCs/>
          <w:color w:val="002060"/>
          <w:sz w:val="40"/>
          <w:szCs w:val="40"/>
        </w:rPr>
        <w:t xml:space="preserve">Kонкурсна документација </w:t>
      </w:r>
    </w:p>
    <w:p w:rsidR="001B5B32" w:rsidRDefault="001B5B32" w:rsidP="001B5B32">
      <w:pPr>
        <w:autoSpaceDE w:val="0"/>
        <w:autoSpaceDN w:val="0"/>
        <w:adjustRightInd w:val="0"/>
        <w:spacing w:after="0" w:line="240" w:lineRule="auto"/>
        <w:ind w:left="360"/>
        <w:jc w:val="center"/>
        <w:rPr>
          <w:rFonts w:ascii="Times New Roman" w:hAnsi="Times New Roman" w:cs="Times New Roman"/>
          <w:b/>
          <w:bCs/>
          <w:iCs/>
          <w:color w:val="002060"/>
          <w:sz w:val="40"/>
          <w:szCs w:val="40"/>
        </w:rPr>
      </w:pPr>
    </w:p>
    <w:p w:rsidR="001B5B32" w:rsidRDefault="001B5B32" w:rsidP="001B5B32">
      <w:pPr>
        <w:autoSpaceDE w:val="0"/>
        <w:autoSpaceDN w:val="0"/>
        <w:adjustRightInd w:val="0"/>
        <w:spacing w:after="0" w:line="240" w:lineRule="auto"/>
        <w:ind w:left="360"/>
        <w:jc w:val="center"/>
        <w:rPr>
          <w:rFonts w:ascii="Times New Roman" w:hAnsi="Times New Roman" w:cs="Times New Roman"/>
          <w:b/>
          <w:bCs/>
          <w:iCs/>
          <w:color w:val="002060"/>
          <w:sz w:val="40"/>
          <w:szCs w:val="40"/>
        </w:rPr>
      </w:pPr>
    </w:p>
    <w:p w:rsidR="001B5B32" w:rsidRPr="0011267A" w:rsidRDefault="001B5B32" w:rsidP="00EA55C4">
      <w:pPr>
        <w:pStyle w:val="ListParagraph"/>
        <w:numPr>
          <w:ilvl w:val="0"/>
          <w:numId w:val="34"/>
        </w:numPr>
        <w:autoSpaceDE w:val="0"/>
        <w:autoSpaceDN w:val="0"/>
        <w:adjustRightInd w:val="0"/>
        <w:spacing w:after="0" w:line="240" w:lineRule="auto"/>
        <w:jc w:val="center"/>
        <w:rPr>
          <w:rFonts w:ascii="Times New Roman" w:hAnsi="Times New Roman" w:cs="Times New Roman"/>
          <w:b/>
          <w:bCs/>
          <w:iCs/>
          <w:color w:val="002060"/>
          <w:sz w:val="40"/>
          <w:szCs w:val="40"/>
        </w:rPr>
      </w:pPr>
      <w:r>
        <w:rPr>
          <w:rFonts w:ascii="Times New Roman" w:hAnsi="Times New Roman" w:cs="Times New Roman"/>
          <w:b/>
          <w:bCs/>
          <w:iCs/>
          <w:color w:val="002060"/>
          <w:sz w:val="40"/>
          <w:szCs w:val="40"/>
        </w:rPr>
        <w:t>ОБРАЗАЦ СТРУКТУРЕ ПОНУЂЕНЕ ЦЕНЕ СА УПУТСТВОМ КАКО ДА СЕ ПОПУНИ</w:t>
      </w:r>
    </w:p>
    <w:p w:rsidR="005A2865" w:rsidRDefault="005A2865" w:rsidP="00960087">
      <w:pPr>
        <w:autoSpaceDE w:val="0"/>
        <w:autoSpaceDN w:val="0"/>
        <w:adjustRightInd w:val="0"/>
        <w:spacing w:after="0" w:line="240" w:lineRule="auto"/>
        <w:rPr>
          <w:rFonts w:ascii="Times New Roman" w:hAnsi="Times New Roman" w:cs="Times New Roman"/>
          <w:b/>
          <w:bCs/>
          <w:iCs/>
          <w:color w:val="002060"/>
          <w:sz w:val="40"/>
          <w:szCs w:val="40"/>
          <w:lang w:val="sr-Cyrl-CS"/>
        </w:rPr>
      </w:pPr>
    </w:p>
    <w:p w:rsidR="005A2865" w:rsidRDefault="005A2865" w:rsidP="00960087">
      <w:pPr>
        <w:autoSpaceDE w:val="0"/>
        <w:autoSpaceDN w:val="0"/>
        <w:adjustRightInd w:val="0"/>
        <w:spacing w:after="0" w:line="240" w:lineRule="auto"/>
        <w:rPr>
          <w:rFonts w:ascii="Times New Roman" w:hAnsi="Times New Roman" w:cs="Times New Roman"/>
          <w:b/>
          <w:bCs/>
          <w:iCs/>
          <w:color w:val="002060"/>
          <w:sz w:val="40"/>
          <w:szCs w:val="40"/>
          <w:lang w:val="sr-Cyrl-CS"/>
        </w:rPr>
      </w:pPr>
    </w:p>
    <w:p w:rsidR="00960087" w:rsidRDefault="00960087" w:rsidP="00960087">
      <w:pPr>
        <w:autoSpaceDE w:val="0"/>
        <w:autoSpaceDN w:val="0"/>
        <w:adjustRightInd w:val="0"/>
        <w:spacing w:after="0" w:line="240" w:lineRule="auto"/>
        <w:rPr>
          <w:rFonts w:ascii="Times New Roman" w:hAnsi="Times New Roman" w:cs="Times New Roman"/>
          <w:b/>
          <w:bCs/>
          <w:iCs/>
          <w:color w:val="002060"/>
          <w:sz w:val="40"/>
          <w:szCs w:val="40"/>
          <w:lang w:val="sr-Cyrl-CS"/>
        </w:rPr>
      </w:pPr>
    </w:p>
    <w:p w:rsidR="00DE3388" w:rsidRDefault="00DE3388"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DE3388" w:rsidRDefault="00DE3388"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DE3388" w:rsidRDefault="00DE3388"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DE3388" w:rsidRDefault="00DE3388"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DE3388" w:rsidRDefault="00DE3388"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Latn-CS"/>
        </w:rPr>
      </w:pPr>
    </w:p>
    <w:p w:rsidR="00C46D54" w:rsidRDefault="00C46D54"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Latn-CS"/>
        </w:rPr>
      </w:pPr>
    </w:p>
    <w:p w:rsidR="00B40A39" w:rsidRDefault="00B40A39"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Latn-CS"/>
        </w:rPr>
      </w:pPr>
    </w:p>
    <w:p w:rsidR="00B40A39" w:rsidRDefault="00B40A39"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Latn-CS"/>
        </w:rPr>
      </w:pPr>
    </w:p>
    <w:p w:rsidR="00B40A39" w:rsidRDefault="00B40A39"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Latn-CS"/>
        </w:rPr>
      </w:pPr>
    </w:p>
    <w:p w:rsidR="00C46D54" w:rsidRPr="00C46D54" w:rsidRDefault="00C46D54"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Latn-CS"/>
        </w:rPr>
      </w:pPr>
    </w:p>
    <w:p w:rsidR="00960087"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085F15" w:rsidRPr="008A2856" w:rsidRDefault="00085F15" w:rsidP="00960087">
      <w:pPr>
        <w:autoSpaceDE w:val="0"/>
        <w:autoSpaceDN w:val="0"/>
        <w:adjustRightInd w:val="0"/>
        <w:spacing w:after="0" w:line="240" w:lineRule="auto"/>
        <w:rPr>
          <w:rFonts w:ascii="Times New Roman" w:hAnsi="Times New Roman" w:cs="Times New Roman"/>
          <w:b/>
          <w:bCs/>
          <w:iCs/>
          <w:color w:val="002060"/>
          <w:sz w:val="40"/>
          <w:szCs w:val="40"/>
          <w:lang w:val="sr-Cyrl-CS"/>
        </w:rPr>
      </w:pPr>
    </w:p>
    <w:p w:rsidR="00960087" w:rsidRDefault="0025695A" w:rsidP="00B27518">
      <w:pPr>
        <w:autoSpaceDE w:val="0"/>
        <w:autoSpaceDN w:val="0"/>
        <w:adjustRightInd w:val="0"/>
        <w:spacing w:after="0" w:line="240" w:lineRule="auto"/>
        <w:rPr>
          <w:rFonts w:ascii="Times New Roman" w:hAnsi="Times New Roman" w:cs="Times New Roman"/>
          <w:b/>
          <w:bCs/>
          <w:iCs/>
          <w:color w:val="002060"/>
          <w:sz w:val="40"/>
          <w:szCs w:val="40"/>
          <w:lang w:val="sr-Cyrl-CS"/>
        </w:rPr>
      </w:pPr>
      <w:r>
        <w:rPr>
          <w:rFonts w:ascii="Times New Roman" w:hAnsi="Times New Roman" w:cs="Times New Roman"/>
          <w:b/>
          <w:bCs/>
          <w:iCs/>
          <w:noProof/>
          <w:color w:val="002060"/>
          <w:sz w:val="40"/>
          <w:szCs w:val="40"/>
        </w:rPr>
        <w:pict>
          <v:roundrect id="Rounded Rectangle 18" o:spid="_x0000_s1038" style="position:absolute;margin-left:408.45pt;margin-top:-4.65pt;width:93.75pt;height:34.3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" fillcolor="#a7bfde [1620]" strokecolor="#4579b8 [3044]">
            <v:fill color2="#e4ecf5 [500]" rotate="t" angle="180" colors="0 #a3c4ff;22938f #bfd5ff;1 #e5eeff" focus="100%" type="gradient"/>
            <v:shadow on="t" color="black" opacity="24903f" origin=",.5" offset="0,.55556mm"/>
            <v:textbox style="mso-next-textbox:#Rounded Rectangle 18">
              <w:txbxContent>
                <w:p w:rsidR="00900912" w:rsidRPr="00611C0B" w:rsidRDefault="00900912" w:rsidP="00960087">
                  <w:pPr>
                    <w:jc w:val="center"/>
                    <w:rPr>
                      <w:b/>
                    </w:rPr>
                  </w:pPr>
                  <w:r>
                    <w:rPr>
                      <w:b/>
                    </w:rPr>
                    <w:t>ОБРАЗАЦ БР. 2</w:t>
                  </w:r>
                  <w:r w:rsidRPr="00611C0B">
                    <w:rPr>
                      <w:b/>
                    </w:rPr>
                    <w:t xml:space="preserve">. </w:t>
                  </w:r>
                </w:p>
              </w:txbxContent>
            </v:textbox>
          </v:roundrect>
        </w:pict>
      </w:r>
    </w:p>
    <w:p w:rsidR="00960087" w:rsidRPr="00EB198C" w:rsidRDefault="0025695A"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r>
        <w:rPr>
          <w:rFonts w:ascii="Times New Roman" w:hAnsi="Times New Roman" w:cs="Times New Roman"/>
          <w:b/>
          <w:bCs/>
          <w:iCs/>
          <w:noProof/>
          <w:color w:val="002060"/>
          <w:sz w:val="28"/>
          <w:szCs w:val="28"/>
        </w:rPr>
        <w:pict>
          <v:shape id="Text Box 12" o:spid="_x0000_s1032" type="#_x0000_t202" style="position:absolute;left:0;text-align:left;margin-left:4.55pt;margin-top:17.8pt;width:463.5pt;height:62.3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" fillcolor="#cdddac [1622]" strokecolor="#94b64e [3046]">
            <v:fill color2="#f0f4e6 [502]" rotate="t" angle="180" colors="0 #dafda7;22938f #e4fdc2;1 #f5ffe6" focus="100%" type="gradient"/>
            <v:shadow on="t" color="black" opacity="24903f" origin=",.5" offset="0,.55556mm"/>
            <v:textbox style="mso-next-textbox:#Text Box 12">
              <w:txbxContent>
                <w:p w:rsidR="00900912" w:rsidRDefault="00900912" w:rsidP="00960087">
                  <w:pPr>
                    <w:autoSpaceDE w:val="0"/>
                    <w:autoSpaceDN w:val="0"/>
                    <w:adjustRightInd w:val="0"/>
                    <w:spacing w:after="0" w:line="240" w:lineRule="auto"/>
                    <w:jc w:val="center"/>
                    <w:rPr>
                      <w:rFonts w:ascii="Times New Roman" w:hAnsi="Times New Roman" w:cs="Times New Roman"/>
                      <w:b/>
                      <w:bCs/>
                      <w:iCs/>
                      <w:color w:val="002060"/>
                      <w:sz w:val="28"/>
                      <w:szCs w:val="28"/>
                    </w:rPr>
                  </w:pPr>
                </w:p>
                <w:p w:rsidR="00900912" w:rsidRPr="00207789" w:rsidRDefault="00900912" w:rsidP="00960087">
                  <w:pPr>
                    <w:jc w:val="center"/>
                  </w:pPr>
                  <w:r>
                    <w:rPr>
                      <w:rFonts w:ascii="Times New Roman" w:hAnsi="Times New Roman" w:cs="Times New Roman"/>
                      <w:b/>
                      <w:bCs/>
                      <w:iCs/>
                      <w:color w:val="002060"/>
                      <w:sz w:val="28"/>
                      <w:szCs w:val="28"/>
                    </w:rPr>
                    <w:t>7. ОБРАЗАЦ СТРУКТУРЕ ПОНУЂЕНЕ ЦЕНЕ СА УПУТСТВОМ КАКО ДА СЕ ПОПУНИ</w:t>
                  </w:r>
                </w:p>
              </w:txbxContent>
            </v:textbox>
          </v:shape>
        </w:pict>
      </w:r>
    </w:p>
    <w:p w:rsidR="00960087"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rPr>
      </w:pPr>
    </w:p>
    <w:p w:rsidR="00960087" w:rsidRDefault="00960087" w:rsidP="00960087">
      <w:pPr>
        <w:spacing w:after="0" w:line="240" w:lineRule="auto"/>
        <w:rPr>
          <w:rFonts w:ascii="Times New Roman" w:hAnsi="Times New Roman" w:cs="Times New Roman"/>
          <w:sz w:val="40"/>
          <w:szCs w:val="40"/>
          <w:lang w:val="sr-Cyrl-CS"/>
        </w:rPr>
      </w:pPr>
    </w:p>
    <w:p w:rsidR="00960087" w:rsidRDefault="00960087" w:rsidP="00960087">
      <w:pPr>
        <w:spacing w:after="0" w:line="240" w:lineRule="auto"/>
        <w:rPr>
          <w:rFonts w:ascii="Times New Roman" w:hAnsi="Times New Roman" w:cs="Times New Roman"/>
          <w:sz w:val="40"/>
          <w:szCs w:val="40"/>
          <w:lang w:val="sr-Cyrl-CS"/>
        </w:rPr>
      </w:pPr>
    </w:p>
    <w:p w:rsidR="00A112AD" w:rsidRPr="00A112AD" w:rsidRDefault="00A112AD" w:rsidP="00A112AD">
      <w:pPr>
        <w:autoSpaceDE w:val="0"/>
        <w:autoSpaceDN w:val="0"/>
        <w:adjustRightInd w:val="0"/>
        <w:spacing w:after="0" w:line="240" w:lineRule="auto"/>
        <w:jc w:val="both"/>
        <w:rPr>
          <w:rFonts w:ascii="Times New Roman" w:eastAsia="TimesNewRomanPS-BoldMT" w:hAnsi="Times New Roman" w:cs="Times New Roman"/>
          <w:b/>
          <w:bCs/>
          <w:iCs/>
          <w:color w:val="000000"/>
          <w:sz w:val="24"/>
          <w:szCs w:val="24"/>
        </w:rPr>
      </w:pPr>
      <w:r w:rsidRPr="00A112AD">
        <w:rPr>
          <w:rFonts w:ascii="Times New Roman" w:eastAsia="TimesNewRomanPS-BoldMT" w:hAnsi="Times New Roman" w:cs="Times New Roman"/>
          <w:b/>
          <w:bCs/>
          <w:color w:val="000000"/>
          <w:sz w:val="24"/>
          <w:szCs w:val="24"/>
          <w:lang w:val="sr-Cyrl-CS"/>
        </w:rPr>
        <w:t xml:space="preserve">Тегљач са плато приколицом </w:t>
      </w:r>
      <w:r w:rsidRPr="00A112AD">
        <w:rPr>
          <w:rFonts w:ascii="Times New Roman" w:eastAsia="TimesNewRomanPS-BoldMT" w:hAnsi="Times New Roman" w:cs="Times New Roman"/>
          <w:b/>
          <w:bCs/>
          <w:color w:val="000000"/>
          <w:sz w:val="24"/>
          <w:szCs w:val="24"/>
          <w:lang w:val="sr-Latn-CS"/>
        </w:rPr>
        <w:t xml:space="preserve">ЈН бр. </w:t>
      </w:r>
      <w:r w:rsidRPr="00A112AD">
        <w:rPr>
          <w:rFonts w:ascii="Times New Roman" w:eastAsia="TimesNewRomanPS-BoldMT" w:hAnsi="Times New Roman" w:cs="Times New Roman"/>
          <w:b/>
          <w:bCs/>
          <w:color w:val="000000"/>
          <w:sz w:val="24"/>
          <w:szCs w:val="24"/>
          <w:lang w:val="sr-Cyrl-CS"/>
        </w:rPr>
        <w:t>54/19-ОП</w:t>
      </w:r>
    </w:p>
    <w:p w:rsidR="00085F15" w:rsidRPr="00B27518" w:rsidRDefault="00085F15" w:rsidP="00B27518">
      <w:pPr>
        <w:autoSpaceDE w:val="0"/>
        <w:autoSpaceDN w:val="0"/>
        <w:adjustRightInd w:val="0"/>
        <w:spacing w:after="0" w:line="240" w:lineRule="auto"/>
        <w:jc w:val="both"/>
        <w:rPr>
          <w:rFonts w:ascii="Times New Roman" w:hAnsi="Times New Roman" w:cs="Times New Roman"/>
          <w:bCs/>
          <w:iCs/>
          <w:sz w:val="24"/>
          <w:szCs w:val="24"/>
          <w:lang w:val="sr-Cyrl-CS"/>
        </w:rPr>
      </w:pPr>
    </w:p>
    <w:p w:rsidR="00085F15" w:rsidRDefault="00085F15" w:rsidP="00960087">
      <w:pPr>
        <w:pStyle w:val="ListParagraph"/>
        <w:autoSpaceDE w:val="0"/>
        <w:autoSpaceDN w:val="0"/>
        <w:adjustRightInd w:val="0"/>
        <w:spacing w:after="0" w:line="240" w:lineRule="auto"/>
        <w:jc w:val="both"/>
        <w:rPr>
          <w:rFonts w:ascii="Times New Roman" w:hAnsi="Times New Roman" w:cs="Times New Roman"/>
          <w:bCs/>
          <w:iCs/>
          <w:sz w:val="24"/>
          <w:szCs w:val="24"/>
          <w:lang w:val="sr-Cyrl-CS"/>
        </w:rPr>
      </w:pPr>
    </w:p>
    <w:tbl>
      <w:tblPr>
        <w:tblStyle w:val="TableGrid"/>
        <w:tblW w:w="11058" w:type="dxa"/>
        <w:tblInd w:w="-885" w:type="dxa"/>
        <w:tblLook w:val="04A0" w:firstRow="1" w:lastRow="0" w:firstColumn="1" w:lastColumn="0" w:noHBand="0" w:noVBand="1"/>
      </w:tblPr>
      <w:tblGrid>
        <w:gridCol w:w="1842"/>
        <w:gridCol w:w="1275"/>
        <w:gridCol w:w="1315"/>
        <w:gridCol w:w="1554"/>
        <w:gridCol w:w="1627"/>
        <w:gridCol w:w="1617"/>
        <w:gridCol w:w="1828"/>
      </w:tblGrid>
      <w:tr w:rsidR="00D3384C" w:rsidRPr="00B40A39" w:rsidTr="00797EF6">
        <w:tc>
          <w:tcPr>
            <w:tcW w:w="1842" w:type="dxa"/>
            <w:vAlign w:val="center"/>
          </w:tcPr>
          <w:p w:rsidR="00D3384C" w:rsidRPr="00B40A39" w:rsidRDefault="00D3384C" w:rsidP="00D3384C">
            <w:pPr>
              <w:jc w:val="center"/>
              <w:rPr>
                <w:rFonts w:ascii="Times New Roman" w:hAnsi="Times New Roman" w:cs="Times New Roman"/>
                <w:b/>
                <w:sz w:val="24"/>
                <w:szCs w:val="24"/>
                <w:lang w:val="sr-Cyrl-CS"/>
              </w:rPr>
            </w:pPr>
            <w:r w:rsidRPr="00B40A39">
              <w:rPr>
                <w:rFonts w:ascii="Times New Roman" w:hAnsi="Times New Roman" w:cs="Times New Roman"/>
                <w:b/>
                <w:sz w:val="24"/>
                <w:szCs w:val="24"/>
                <w:lang w:val="sr-Cyrl-CS"/>
              </w:rPr>
              <w:t>Предмет/опис</w:t>
            </w:r>
          </w:p>
        </w:tc>
        <w:tc>
          <w:tcPr>
            <w:tcW w:w="1275" w:type="dxa"/>
            <w:vAlign w:val="center"/>
          </w:tcPr>
          <w:p w:rsidR="00D3384C" w:rsidRPr="00B40A39" w:rsidRDefault="00D3384C" w:rsidP="00D3384C">
            <w:pPr>
              <w:jc w:val="center"/>
              <w:rPr>
                <w:rFonts w:ascii="Times New Roman" w:hAnsi="Times New Roman" w:cs="Times New Roman"/>
                <w:b/>
                <w:sz w:val="24"/>
                <w:szCs w:val="24"/>
                <w:lang w:val="sr-Cyrl-CS"/>
              </w:rPr>
            </w:pPr>
            <w:r w:rsidRPr="00B40A39">
              <w:rPr>
                <w:rFonts w:ascii="Times New Roman" w:hAnsi="Times New Roman" w:cs="Times New Roman"/>
                <w:b/>
                <w:sz w:val="24"/>
                <w:szCs w:val="24"/>
                <w:lang w:val="sr-Cyrl-CS"/>
              </w:rPr>
              <w:t>Јединица мере</w:t>
            </w:r>
          </w:p>
        </w:tc>
        <w:tc>
          <w:tcPr>
            <w:tcW w:w="1315" w:type="dxa"/>
            <w:vAlign w:val="center"/>
          </w:tcPr>
          <w:p w:rsidR="00D3384C" w:rsidRPr="00B40A39" w:rsidRDefault="00D3384C" w:rsidP="00D3384C">
            <w:pPr>
              <w:jc w:val="center"/>
              <w:rPr>
                <w:rFonts w:ascii="Times New Roman" w:hAnsi="Times New Roman" w:cs="Times New Roman"/>
                <w:b/>
                <w:sz w:val="24"/>
                <w:szCs w:val="24"/>
                <w:lang w:val="sr-Cyrl-CS"/>
              </w:rPr>
            </w:pPr>
          </w:p>
          <w:p w:rsidR="00D3384C" w:rsidRPr="00B40A39" w:rsidRDefault="00D3384C" w:rsidP="00D3384C">
            <w:pPr>
              <w:jc w:val="center"/>
              <w:rPr>
                <w:rFonts w:ascii="Times New Roman" w:hAnsi="Times New Roman" w:cs="Times New Roman"/>
                <w:b/>
                <w:sz w:val="24"/>
                <w:szCs w:val="24"/>
                <w:lang w:val="sr-Cyrl-CS"/>
              </w:rPr>
            </w:pPr>
            <w:r w:rsidRPr="00B40A39">
              <w:rPr>
                <w:rFonts w:ascii="Times New Roman" w:hAnsi="Times New Roman" w:cs="Times New Roman"/>
                <w:b/>
                <w:sz w:val="24"/>
                <w:szCs w:val="24"/>
                <w:lang w:val="sr-Cyrl-CS"/>
              </w:rPr>
              <w:t>Количина</w:t>
            </w:r>
          </w:p>
          <w:p w:rsidR="00D3384C" w:rsidRPr="00B40A39" w:rsidRDefault="00D3384C" w:rsidP="00D3384C">
            <w:pPr>
              <w:jc w:val="center"/>
              <w:rPr>
                <w:rFonts w:ascii="Times New Roman" w:hAnsi="Times New Roman" w:cs="Times New Roman"/>
                <w:b/>
                <w:sz w:val="24"/>
                <w:szCs w:val="24"/>
                <w:lang w:val="sr-Cyrl-CS"/>
              </w:rPr>
            </w:pPr>
          </w:p>
        </w:tc>
        <w:tc>
          <w:tcPr>
            <w:tcW w:w="1554" w:type="dxa"/>
            <w:vAlign w:val="center"/>
          </w:tcPr>
          <w:p w:rsidR="00D3384C" w:rsidRPr="00B40A39" w:rsidRDefault="00D3384C" w:rsidP="00D3384C">
            <w:pPr>
              <w:jc w:val="center"/>
              <w:rPr>
                <w:rFonts w:ascii="Times New Roman" w:hAnsi="Times New Roman" w:cs="Times New Roman"/>
                <w:b/>
                <w:sz w:val="24"/>
                <w:szCs w:val="24"/>
                <w:lang w:val="sr-Cyrl-CS"/>
              </w:rPr>
            </w:pPr>
            <w:r w:rsidRPr="00B40A39">
              <w:rPr>
                <w:rFonts w:ascii="Times New Roman" w:hAnsi="Times New Roman" w:cs="Times New Roman"/>
                <w:b/>
                <w:sz w:val="24"/>
                <w:szCs w:val="24"/>
                <w:lang w:val="sr-Cyrl-CS"/>
              </w:rPr>
              <w:t>Јединична цена без ПДВ-а</w:t>
            </w:r>
          </w:p>
        </w:tc>
        <w:tc>
          <w:tcPr>
            <w:tcW w:w="1627" w:type="dxa"/>
            <w:vAlign w:val="center"/>
          </w:tcPr>
          <w:p w:rsidR="00D3384C" w:rsidRPr="00B40A39" w:rsidRDefault="00D3384C" w:rsidP="00D3384C">
            <w:pPr>
              <w:jc w:val="center"/>
              <w:rPr>
                <w:rFonts w:ascii="Times New Roman" w:hAnsi="Times New Roman" w:cs="Times New Roman"/>
                <w:b/>
                <w:sz w:val="24"/>
                <w:szCs w:val="24"/>
                <w:lang w:val="sr-Cyrl-CS"/>
              </w:rPr>
            </w:pPr>
          </w:p>
          <w:p w:rsidR="00D3384C" w:rsidRPr="00B40A39" w:rsidRDefault="00D3384C" w:rsidP="00D3384C">
            <w:pPr>
              <w:jc w:val="center"/>
              <w:rPr>
                <w:rFonts w:ascii="Times New Roman" w:hAnsi="Times New Roman" w:cs="Times New Roman"/>
                <w:b/>
                <w:sz w:val="24"/>
                <w:szCs w:val="24"/>
                <w:lang w:val="sr-Cyrl-CS"/>
              </w:rPr>
            </w:pPr>
            <w:r w:rsidRPr="00B40A39">
              <w:rPr>
                <w:rFonts w:ascii="Times New Roman" w:hAnsi="Times New Roman" w:cs="Times New Roman"/>
                <w:b/>
                <w:sz w:val="24"/>
                <w:szCs w:val="24"/>
                <w:lang w:val="sr-Cyrl-CS"/>
              </w:rPr>
              <w:t>Укупна цена без  ПДВ-а</w:t>
            </w:r>
          </w:p>
        </w:tc>
        <w:tc>
          <w:tcPr>
            <w:tcW w:w="1617" w:type="dxa"/>
            <w:vAlign w:val="center"/>
          </w:tcPr>
          <w:p w:rsidR="00D3384C" w:rsidRPr="00B40A39" w:rsidRDefault="00D3384C" w:rsidP="00D3384C">
            <w:pPr>
              <w:jc w:val="center"/>
              <w:rPr>
                <w:rFonts w:ascii="Times New Roman" w:hAnsi="Times New Roman" w:cs="Times New Roman"/>
                <w:b/>
                <w:sz w:val="24"/>
                <w:szCs w:val="24"/>
                <w:lang w:val="sr-Cyrl-CS"/>
              </w:rPr>
            </w:pPr>
            <w:r w:rsidRPr="00B40A39">
              <w:rPr>
                <w:rFonts w:ascii="Times New Roman" w:hAnsi="Times New Roman" w:cs="Times New Roman"/>
                <w:b/>
                <w:sz w:val="24"/>
                <w:szCs w:val="24"/>
                <w:lang w:val="sr-Cyrl-CS"/>
              </w:rPr>
              <w:t>Јединична цена са ПДВ-ом</w:t>
            </w:r>
          </w:p>
        </w:tc>
        <w:tc>
          <w:tcPr>
            <w:tcW w:w="1828" w:type="dxa"/>
            <w:vAlign w:val="center"/>
          </w:tcPr>
          <w:p w:rsidR="00D3384C" w:rsidRPr="00B40A39" w:rsidRDefault="00D3384C" w:rsidP="00D3384C">
            <w:pPr>
              <w:jc w:val="center"/>
              <w:rPr>
                <w:rFonts w:ascii="Times New Roman" w:hAnsi="Times New Roman" w:cs="Times New Roman"/>
                <w:b/>
                <w:sz w:val="24"/>
                <w:szCs w:val="24"/>
                <w:lang w:val="sr-Cyrl-CS"/>
              </w:rPr>
            </w:pPr>
            <w:r w:rsidRPr="00B40A39">
              <w:rPr>
                <w:rFonts w:ascii="Times New Roman" w:hAnsi="Times New Roman" w:cs="Times New Roman"/>
                <w:b/>
                <w:sz w:val="24"/>
                <w:szCs w:val="24"/>
                <w:lang w:val="sr-Cyrl-CS"/>
              </w:rPr>
              <w:t>Укупна цена са ПДВ-ом</w:t>
            </w:r>
          </w:p>
        </w:tc>
      </w:tr>
      <w:tr w:rsidR="00D3384C" w:rsidRPr="00B40A39" w:rsidTr="00797EF6">
        <w:tc>
          <w:tcPr>
            <w:tcW w:w="1842" w:type="dxa"/>
            <w:vAlign w:val="center"/>
          </w:tcPr>
          <w:p w:rsidR="00D3384C" w:rsidRPr="00B40A39" w:rsidRDefault="00D3384C" w:rsidP="00D3384C">
            <w:pPr>
              <w:jc w:val="center"/>
              <w:rPr>
                <w:rFonts w:ascii="Times New Roman" w:hAnsi="Times New Roman" w:cs="Times New Roman"/>
                <w:b/>
                <w:sz w:val="24"/>
                <w:szCs w:val="24"/>
                <w:lang w:val="sr-Latn-CS"/>
              </w:rPr>
            </w:pPr>
            <w:r w:rsidRPr="00B40A39">
              <w:rPr>
                <w:rFonts w:ascii="Times New Roman" w:hAnsi="Times New Roman" w:cs="Times New Roman"/>
                <w:b/>
                <w:sz w:val="24"/>
                <w:szCs w:val="24"/>
                <w:lang w:val="sr-Latn-CS"/>
              </w:rPr>
              <w:t>1</w:t>
            </w:r>
          </w:p>
        </w:tc>
        <w:tc>
          <w:tcPr>
            <w:tcW w:w="1275" w:type="dxa"/>
            <w:vAlign w:val="center"/>
          </w:tcPr>
          <w:p w:rsidR="00D3384C" w:rsidRPr="00B40A39" w:rsidRDefault="00D3384C" w:rsidP="00D3384C">
            <w:pPr>
              <w:jc w:val="center"/>
              <w:rPr>
                <w:rFonts w:ascii="Times New Roman" w:hAnsi="Times New Roman" w:cs="Times New Roman"/>
                <w:b/>
                <w:sz w:val="24"/>
                <w:szCs w:val="24"/>
                <w:lang w:val="sr-Latn-CS"/>
              </w:rPr>
            </w:pPr>
            <w:r w:rsidRPr="00B40A39">
              <w:rPr>
                <w:rFonts w:ascii="Times New Roman" w:hAnsi="Times New Roman" w:cs="Times New Roman"/>
                <w:b/>
                <w:sz w:val="24"/>
                <w:szCs w:val="24"/>
                <w:lang w:val="sr-Latn-CS"/>
              </w:rPr>
              <w:t>2</w:t>
            </w:r>
          </w:p>
        </w:tc>
        <w:tc>
          <w:tcPr>
            <w:tcW w:w="1315" w:type="dxa"/>
            <w:vAlign w:val="center"/>
          </w:tcPr>
          <w:p w:rsidR="00D3384C" w:rsidRPr="00B40A39" w:rsidRDefault="00D3384C" w:rsidP="00D3384C">
            <w:pPr>
              <w:jc w:val="center"/>
              <w:rPr>
                <w:rFonts w:ascii="Times New Roman" w:hAnsi="Times New Roman" w:cs="Times New Roman"/>
                <w:b/>
                <w:sz w:val="24"/>
                <w:szCs w:val="24"/>
                <w:lang w:val="sr-Latn-CS"/>
              </w:rPr>
            </w:pPr>
            <w:r w:rsidRPr="00B40A39">
              <w:rPr>
                <w:rFonts w:ascii="Times New Roman" w:hAnsi="Times New Roman" w:cs="Times New Roman"/>
                <w:b/>
                <w:sz w:val="24"/>
                <w:szCs w:val="24"/>
                <w:lang w:val="sr-Latn-CS"/>
              </w:rPr>
              <w:t>3</w:t>
            </w:r>
          </w:p>
        </w:tc>
        <w:tc>
          <w:tcPr>
            <w:tcW w:w="1554" w:type="dxa"/>
            <w:vAlign w:val="center"/>
          </w:tcPr>
          <w:p w:rsidR="00D3384C" w:rsidRPr="00B40A39" w:rsidRDefault="00D3384C" w:rsidP="00D3384C">
            <w:pPr>
              <w:jc w:val="center"/>
              <w:rPr>
                <w:rFonts w:ascii="Times New Roman" w:hAnsi="Times New Roman" w:cs="Times New Roman"/>
                <w:b/>
                <w:sz w:val="24"/>
                <w:szCs w:val="24"/>
                <w:lang w:val="sr-Latn-CS"/>
              </w:rPr>
            </w:pPr>
            <w:r w:rsidRPr="00B40A39">
              <w:rPr>
                <w:rFonts w:ascii="Times New Roman" w:hAnsi="Times New Roman" w:cs="Times New Roman"/>
                <w:b/>
                <w:sz w:val="24"/>
                <w:szCs w:val="24"/>
                <w:lang w:val="sr-Latn-CS"/>
              </w:rPr>
              <w:t>4</w:t>
            </w:r>
          </w:p>
        </w:tc>
        <w:tc>
          <w:tcPr>
            <w:tcW w:w="1627" w:type="dxa"/>
            <w:vAlign w:val="center"/>
          </w:tcPr>
          <w:p w:rsidR="00D3384C" w:rsidRPr="00B40A39" w:rsidRDefault="00D3384C" w:rsidP="00D3384C">
            <w:pPr>
              <w:jc w:val="center"/>
              <w:rPr>
                <w:rFonts w:ascii="Times New Roman" w:hAnsi="Times New Roman" w:cs="Times New Roman"/>
                <w:b/>
                <w:sz w:val="24"/>
                <w:szCs w:val="24"/>
                <w:lang w:val="sr-Cyrl-CS"/>
              </w:rPr>
            </w:pPr>
            <w:r w:rsidRPr="00B40A39">
              <w:rPr>
                <w:rFonts w:ascii="Times New Roman" w:hAnsi="Times New Roman" w:cs="Times New Roman"/>
                <w:b/>
                <w:sz w:val="24"/>
                <w:szCs w:val="24"/>
                <w:lang w:val="sr-Latn-CS"/>
              </w:rPr>
              <w:t>5</w:t>
            </w:r>
            <w:r w:rsidRPr="00B40A39">
              <w:rPr>
                <w:rFonts w:ascii="Times New Roman" w:hAnsi="Times New Roman" w:cs="Times New Roman"/>
                <w:b/>
                <w:sz w:val="24"/>
                <w:szCs w:val="24"/>
              </w:rPr>
              <w:t xml:space="preserve"> </w:t>
            </w:r>
            <w:r w:rsidRPr="00B40A39">
              <w:rPr>
                <w:rFonts w:ascii="Times New Roman" w:hAnsi="Times New Roman" w:cs="Times New Roman"/>
                <w:b/>
                <w:sz w:val="24"/>
                <w:szCs w:val="24"/>
                <w:lang w:val="sr-Cyrl-CS"/>
              </w:rPr>
              <w:t>(3х4)</w:t>
            </w:r>
          </w:p>
        </w:tc>
        <w:tc>
          <w:tcPr>
            <w:tcW w:w="1617" w:type="dxa"/>
            <w:vAlign w:val="center"/>
          </w:tcPr>
          <w:p w:rsidR="00D3384C" w:rsidRPr="00B40A39" w:rsidRDefault="00D3384C" w:rsidP="00D3384C">
            <w:pPr>
              <w:jc w:val="center"/>
              <w:rPr>
                <w:rFonts w:ascii="Times New Roman" w:hAnsi="Times New Roman" w:cs="Times New Roman"/>
                <w:b/>
                <w:sz w:val="24"/>
                <w:szCs w:val="24"/>
                <w:lang w:val="sr-Latn-CS"/>
              </w:rPr>
            </w:pPr>
            <w:r w:rsidRPr="00B40A39">
              <w:rPr>
                <w:rFonts w:ascii="Times New Roman" w:hAnsi="Times New Roman" w:cs="Times New Roman"/>
                <w:b/>
                <w:sz w:val="24"/>
                <w:szCs w:val="24"/>
                <w:lang w:val="sr-Latn-CS"/>
              </w:rPr>
              <w:t>6</w:t>
            </w:r>
          </w:p>
        </w:tc>
        <w:tc>
          <w:tcPr>
            <w:tcW w:w="1828" w:type="dxa"/>
            <w:vAlign w:val="center"/>
          </w:tcPr>
          <w:p w:rsidR="00D3384C" w:rsidRPr="00B40A39" w:rsidRDefault="00D3384C" w:rsidP="00D3384C">
            <w:pPr>
              <w:jc w:val="center"/>
              <w:rPr>
                <w:rFonts w:ascii="Times New Roman" w:hAnsi="Times New Roman" w:cs="Times New Roman"/>
                <w:b/>
                <w:sz w:val="24"/>
                <w:szCs w:val="24"/>
                <w:lang w:val="sr-Cyrl-CS"/>
              </w:rPr>
            </w:pPr>
            <w:r w:rsidRPr="00B40A39">
              <w:rPr>
                <w:rFonts w:ascii="Times New Roman" w:hAnsi="Times New Roman" w:cs="Times New Roman"/>
                <w:b/>
                <w:sz w:val="24"/>
                <w:szCs w:val="24"/>
                <w:lang w:val="sr-Latn-CS"/>
              </w:rPr>
              <w:t>7</w:t>
            </w:r>
            <w:r w:rsidRPr="00B40A39">
              <w:rPr>
                <w:rFonts w:ascii="Times New Roman" w:hAnsi="Times New Roman" w:cs="Times New Roman"/>
                <w:b/>
                <w:sz w:val="24"/>
                <w:szCs w:val="24"/>
              </w:rPr>
              <w:t xml:space="preserve"> </w:t>
            </w:r>
            <w:r w:rsidRPr="00B40A39">
              <w:rPr>
                <w:rFonts w:ascii="Times New Roman" w:hAnsi="Times New Roman" w:cs="Times New Roman"/>
                <w:b/>
                <w:sz w:val="24"/>
                <w:szCs w:val="24"/>
                <w:lang w:val="sr-Cyrl-CS"/>
              </w:rPr>
              <w:t>(3х6)</w:t>
            </w:r>
          </w:p>
        </w:tc>
      </w:tr>
      <w:tr w:rsidR="00D3384C" w:rsidRPr="00B40A39" w:rsidTr="00797EF6">
        <w:tc>
          <w:tcPr>
            <w:tcW w:w="1842" w:type="dxa"/>
          </w:tcPr>
          <w:p w:rsidR="005745E4" w:rsidRPr="00B40A39" w:rsidRDefault="005745E4" w:rsidP="00D3384C">
            <w:pPr>
              <w:rPr>
                <w:rFonts w:ascii="Times New Roman" w:eastAsia="TimesNewRomanPS-BoldMT" w:hAnsi="Times New Roman" w:cs="Times New Roman"/>
                <w:b/>
                <w:bCs/>
                <w:color w:val="000000"/>
                <w:sz w:val="24"/>
                <w:szCs w:val="24"/>
                <w:lang w:val="sr-Cyrl-CS"/>
              </w:rPr>
            </w:pPr>
          </w:p>
          <w:p w:rsidR="00A112AD" w:rsidRPr="00B40A39" w:rsidRDefault="00A112AD" w:rsidP="00A112AD">
            <w:pPr>
              <w:rPr>
                <w:rFonts w:ascii="Times New Roman" w:eastAsia="TimesNewRomanPS-BoldMT" w:hAnsi="Times New Roman" w:cs="Times New Roman"/>
                <w:b/>
                <w:bCs/>
                <w:iCs/>
                <w:color w:val="000000"/>
                <w:sz w:val="24"/>
                <w:szCs w:val="24"/>
              </w:rPr>
            </w:pPr>
            <w:r w:rsidRPr="00B40A39">
              <w:rPr>
                <w:rFonts w:ascii="Times New Roman" w:eastAsia="TimesNewRomanPS-BoldMT" w:hAnsi="Times New Roman" w:cs="Times New Roman"/>
                <w:b/>
                <w:bCs/>
                <w:color w:val="000000"/>
                <w:sz w:val="24"/>
                <w:szCs w:val="24"/>
                <w:lang w:val="sr-Cyrl-CS"/>
              </w:rPr>
              <w:t xml:space="preserve">Тегљач са плато приколицом </w:t>
            </w:r>
            <w:r w:rsidRPr="00B40A39">
              <w:rPr>
                <w:rFonts w:ascii="Times New Roman" w:eastAsia="TimesNewRomanPS-BoldMT" w:hAnsi="Times New Roman" w:cs="Times New Roman"/>
                <w:b/>
                <w:bCs/>
                <w:color w:val="000000"/>
                <w:sz w:val="24"/>
                <w:szCs w:val="24"/>
                <w:lang w:val="sr-Latn-CS"/>
              </w:rPr>
              <w:t xml:space="preserve">ЈН бр. </w:t>
            </w:r>
            <w:r w:rsidRPr="00B40A39">
              <w:rPr>
                <w:rFonts w:ascii="Times New Roman" w:eastAsia="TimesNewRomanPS-BoldMT" w:hAnsi="Times New Roman" w:cs="Times New Roman"/>
                <w:b/>
                <w:bCs/>
                <w:color w:val="000000"/>
                <w:sz w:val="24"/>
                <w:szCs w:val="24"/>
                <w:lang w:val="sr-Cyrl-CS"/>
              </w:rPr>
              <w:t>54/19-ОП</w:t>
            </w:r>
          </w:p>
          <w:p w:rsidR="00D3384C" w:rsidRPr="00B40A39" w:rsidRDefault="00D3384C" w:rsidP="00D3384C">
            <w:pPr>
              <w:rPr>
                <w:rFonts w:ascii="Times New Roman" w:hAnsi="Times New Roman" w:cs="Times New Roman"/>
                <w:color w:val="000000" w:themeColor="text1"/>
                <w:sz w:val="24"/>
                <w:szCs w:val="24"/>
                <w:lang w:val="ru-RU"/>
              </w:rPr>
            </w:pPr>
          </w:p>
        </w:tc>
        <w:tc>
          <w:tcPr>
            <w:tcW w:w="1275" w:type="dxa"/>
            <w:vAlign w:val="center"/>
          </w:tcPr>
          <w:p w:rsidR="00D3384C" w:rsidRPr="00B40A39" w:rsidRDefault="00B27518" w:rsidP="005745E4">
            <w:pPr>
              <w:jc w:val="center"/>
              <w:rPr>
                <w:rFonts w:ascii="Times New Roman" w:hAnsi="Times New Roman" w:cs="Times New Roman"/>
                <w:sz w:val="24"/>
                <w:szCs w:val="24"/>
                <w:lang w:val="sr-Cyrl-CS"/>
              </w:rPr>
            </w:pPr>
            <w:r w:rsidRPr="00B40A39">
              <w:rPr>
                <w:rFonts w:ascii="Times New Roman" w:hAnsi="Times New Roman" w:cs="Times New Roman"/>
                <w:sz w:val="24"/>
                <w:szCs w:val="24"/>
                <w:lang w:val="sr-Cyrl-CS"/>
              </w:rPr>
              <w:t>ком</w:t>
            </w:r>
          </w:p>
        </w:tc>
        <w:tc>
          <w:tcPr>
            <w:tcW w:w="1315" w:type="dxa"/>
            <w:vAlign w:val="center"/>
          </w:tcPr>
          <w:p w:rsidR="005745E4" w:rsidRPr="00B40A39" w:rsidRDefault="00A112AD" w:rsidP="005745E4">
            <w:pPr>
              <w:jc w:val="center"/>
              <w:rPr>
                <w:rFonts w:ascii="Times New Roman" w:hAnsi="Times New Roman" w:cs="Times New Roman"/>
                <w:sz w:val="24"/>
                <w:szCs w:val="24"/>
                <w:lang w:val="sr-Cyrl-CS"/>
              </w:rPr>
            </w:pPr>
            <w:r w:rsidRPr="00B40A39">
              <w:rPr>
                <w:rFonts w:ascii="Times New Roman" w:hAnsi="Times New Roman" w:cs="Times New Roman"/>
                <w:sz w:val="24"/>
                <w:szCs w:val="24"/>
                <w:lang w:val="sr-Cyrl-CS"/>
              </w:rPr>
              <w:t>1</w:t>
            </w:r>
          </w:p>
        </w:tc>
        <w:tc>
          <w:tcPr>
            <w:tcW w:w="1554" w:type="dxa"/>
          </w:tcPr>
          <w:p w:rsidR="00D3384C" w:rsidRPr="00B40A39" w:rsidRDefault="00D3384C" w:rsidP="00D3384C">
            <w:pPr>
              <w:rPr>
                <w:rFonts w:ascii="Times New Roman" w:hAnsi="Times New Roman" w:cs="Times New Roman"/>
                <w:color w:val="FF0000"/>
                <w:sz w:val="24"/>
                <w:szCs w:val="24"/>
                <w:lang w:val="sr-Cyrl-CS"/>
              </w:rPr>
            </w:pPr>
          </w:p>
        </w:tc>
        <w:tc>
          <w:tcPr>
            <w:tcW w:w="1627" w:type="dxa"/>
          </w:tcPr>
          <w:p w:rsidR="00D3384C" w:rsidRPr="00B40A39" w:rsidRDefault="00D3384C" w:rsidP="00D3384C">
            <w:pPr>
              <w:rPr>
                <w:rFonts w:ascii="Times New Roman" w:hAnsi="Times New Roman" w:cs="Times New Roman"/>
                <w:color w:val="FF0000"/>
                <w:sz w:val="24"/>
                <w:szCs w:val="24"/>
                <w:lang w:val="sr-Cyrl-CS"/>
              </w:rPr>
            </w:pPr>
          </w:p>
          <w:p w:rsidR="00D3384C" w:rsidRPr="00B40A39" w:rsidRDefault="00D3384C" w:rsidP="00D3384C">
            <w:pPr>
              <w:rPr>
                <w:rFonts w:ascii="Times New Roman" w:hAnsi="Times New Roman" w:cs="Times New Roman"/>
                <w:color w:val="FF0000"/>
                <w:sz w:val="24"/>
                <w:szCs w:val="24"/>
                <w:lang w:val="sr-Cyrl-CS"/>
              </w:rPr>
            </w:pPr>
          </w:p>
        </w:tc>
        <w:tc>
          <w:tcPr>
            <w:tcW w:w="1617" w:type="dxa"/>
          </w:tcPr>
          <w:p w:rsidR="00D3384C" w:rsidRPr="00B40A39" w:rsidRDefault="00D3384C" w:rsidP="00D3384C">
            <w:pPr>
              <w:rPr>
                <w:rFonts w:ascii="Times New Roman" w:hAnsi="Times New Roman" w:cs="Times New Roman"/>
                <w:color w:val="FF0000"/>
                <w:sz w:val="24"/>
                <w:szCs w:val="24"/>
                <w:lang w:val="sr-Cyrl-CS"/>
              </w:rPr>
            </w:pPr>
          </w:p>
        </w:tc>
        <w:tc>
          <w:tcPr>
            <w:tcW w:w="1828" w:type="dxa"/>
          </w:tcPr>
          <w:p w:rsidR="00D3384C" w:rsidRPr="00B40A39" w:rsidRDefault="00D3384C" w:rsidP="00D3384C">
            <w:pPr>
              <w:rPr>
                <w:rFonts w:ascii="Times New Roman" w:hAnsi="Times New Roman" w:cs="Times New Roman"/>
                <w:color w:val="FF0000"/>
                <w:sz w:val="24"/>
                <w:szCs w:val="24"/>
                <w:lang w:val="sr-Cyrl-CS"/>
              </w:rPr>
            </w:pPr>
          </w:p>
        </w:tc>
      </w:tr>
      <w:tr w:rsidR="00D3384C" w:rsidRPr="00B40A39" w:rsidTr="00797EF6">
        <w:trPr>
          <w:trHeight w:val="70"/>
        </w:trPr>
        <w:tc>
          <w:tcPr>
            <w:tcW w:w="5986" w:type="dxa"/>
            <w:gridSpan w:val="4"/>
            <w:vAlign w:val="center"/>
          </w:tcPr>
          <w:p w:rsidR="00D3384C" w:rsidRPr="00B40A39" w:rsidRDefault="00D3384C" w:rsidP="00D3384C">
            <w:pPr>
              <w:jc w:val="right"/>
              <w:rPr>
                <w:rFonts w:ascii="Times New Roman" w:hAnsi="Times New Roman" w:cs="Times New Roman"/>
                <w:color w:val="FF0000"/>
                <w:sz w:val="24"/>
                <w:szCs w:val="24"/>
              </w:rPr>
            </w:pPr>
            <w:r w:rsidRPr="00B40A39">
              <w:rPr>
                <w:rFonts w:ascii="Times New Roman" w:hAnsi="Times New Roman" w:cs="Times New Roman"/>
                <w:sz w:val="24"/>
                <w:szCs w:val="24"/>
                <w:lang w:val="sr-Cyrl-CS"/>
              </w:rPr>
              <w:t xml:space="preserve"> УКУПНА ЦЕНА :</w:t>
            </w:r>
          </w:p>
        </w:tc>
        <w:tc>
          <w:tcPr>
            <w:tcW w:w="1627" w:type="dxa"/>
          </w:tcPr>
          <w:p w:rsidR="00D3384C" w:rsidRPr="00B40A39" w:rsidRDefault="00D3384C" w:rsidP="00D3384C">
            <w:pPr>
              <w:rPr>
                <w:rFonts w:ascii="Times New Roman" w:hAnsi="Times New Roman" w:cs="Times New Roman"/>
                <w:color w:val="FF0000"/>
                <w:sz w:val="24"/>
                <w:szCs w:val="24"/>
              </w:rPr>
            </w:pPr>
          </w:p>
          <w:p w:rsidR="00D3384C" w:rsidRPr="00B40A39" w:rsidRDefault="00D3384C" w:rsidP="00D3384C">
            <w:pPr>
              <w:rPr>
                <w:rFonts w:ascii="Times New Roman" w:hAnsi="Times New Roman" w:cs="Times New Roman"/>
                <w:color w:val="FF0000"/>
                <w:sz w:val="24"/>
                <w:szCs w:val="24"/>
              </w:rPr>
            </w:pPr>
          </w:p>
        </w:tc>
        <w:tc>
          <w:tcPr>
            <w:tcW w:w="1617" w:type="dxa"/>
          </w:tcPr>
          <w:p w:rsidR="00D3384C" w:rsidRPr="00B40A39" w:rsidRDefault="00D3384C" w:rsidP="00D3384C">
            <w:pPr>
              <w:rPr>
                <w:rFonts w:ascii="Times New Roman" w:hAnsi="Times New Roman" w:cs="Times New Roman"/>
                <w:color w:val="FF0000"/>
                <w:sz w:val="24"/>
                <w:szCs w:val="24"/>
              </w:rPr>
            </w:pPr>
          </w:p>
        </w:tc>
        <w:tc>
          <w:tcPr>
            <w:tcW w:w="1828" w:type="dxa"/>
          </w:tcPr>
          <w:p w:rsidR="00D3384C" w:rsidRPr="00B40A39" w:rsidRDefault="00D3384C" w:rsidP="00D3384C">
            <w:pPr>
              <w:rPr>
                <w:rFonts w:ascii="Times New Roman" w:hAnsi="Times New Roman" w:cs="Times New Roman"/>
                <w:color w:val="FF0000"/>
                <w:sz w:val="24"/>
                <w:szCs w:val="24"/>
              </w:rPr>
            </w:pPr>
          </w:p>
        </w:tc>
      </w:tr>
    </w:tbl>
    <w:p w:rsidR="00085F15" w:rsidRPr="00B40A39" w:rsidRDefault="00085F15" w:rsidP="00960087">
      <w:pPr>
        <w:pStyle w:val="ListParagraph"/>
        <w:autoSpaceDE w:val="0"/>
        <w:autoSpaceDN w:val="0"/>
        <w:adjustRightInd w:val="0"/>
        <w:spacing w:after="0" w:line="240" w:lineRule="auto"/>
        <w:jc w:val="both"/>
        <w:rPr>
          <w:rFonts w:ascii="Times New Roman" w:hAnsi="Times New Roman" w:cs="Times New Roman"/>
          <w:bCs/>
          <w:iCs/>
          <w:sz w:val="24"/>
          <w:szCs w:val="24"/>
          <w:lang w:val="sr-Cyrl-CS"/>
        </w:rPr>
      </w:pPr>
    </w:p>
    <w:p w:rsidR="00085F15" w:rsidRPr="00B40A39" w:rsidRDefault="00085F15" w:rsidP="00B27518">
      <w:pPr>
        <w:autoSpaceDE w:val="0"/>
        <w:autoSpaceDN w:val="0"/>
        <w:adjustRightInd w:val="0"/>
        <w:spacing w:after="0" w:line="240" w:lineRule="auto"/>
        <w:jc w:val="both"/>
        <w:rPr>
          <w:rFonts w:ascii="Times New Roman" w:hAnsi="Times New Roman" w:cs="Times New Roman"/>
          <w:bCs/>
          <w:iCs/>
          <w:sz w:val="24"/>
          <w:szCs w:val="24"/>
          <w:lang w:val="sr-Cyrl-CS"/>
        </w:rPr>
      </w:pPr>
    </w:p>
    <w:p w:rsidR="00B27518" w:rsidRPr="007A7FD1" w:rsidRDefault="00B27518" w:rsidP="00B27518">
      <w:pPr>
        <w:autoSpaceDE w:val="0"/>
        <w:autoSpaceDN w:val="0"/>
        <w:adjustRightInd w:val="0"/>
        <w:spacing w:after="0" w:line="240" w:lineRule="auto"/>
        <w:ind w:left="360"/>
        <w:jc w:val="both"/>
        <w:rPr>
          <w:rFonts w:ascii="Times New Roman" w:hAnsi="Times New Roman" w:cs="Times New Roman"/>
          <w:b/>
          <w:bCs/>
          <w:iCs/>
          <w:color w:val="002060"/>
          <w:sz w:val="24"/>
          <w:szCs w:val="24"/>
          <w:u w:val="single"/>
          <w:lang w:val="sr-Cyrl-CS"/>
        </w:rPr>
      </w:pPr>
      <w:r w:rsidRPr="00B40A39">
        <w:rPr>
          <w:rFonts w:ascii="Times New Roman" w:hAnsi="Times New Roman" w:cs="Times New Roman"/>
          <w:b/>
          <w:bCs/>
          <w:iCs/>
          <w:color w:val="002060"/>
          <w:sz w:val="24"/>
          <w:szCs w:val="24"/>
          <w:u w:val="single"/>
          <w:lang w:val="sr-Cyrl-CS"/>
        </w:rPr>
        <w:t>Упутство за попуњавање обрасца структуре цене:</w:t>
      </w:r>
      <w:r w:rsidRPr="007A7FD1">
        <w:rPr>
          <w:rFonts w:ascii="Times New Roman" w:hAnsi="Times New Roman" w:cs="Times New Roman"/>
          <w:b/>
          <w:bCs/>
          <w:iCs/>
          <w:color w:val="002060"/>
          <w:sz w:val="24"/>
          <w:szCs w:val="24"/>
          <w:u w:val="single"/>
          <w:lang w:val="sr-Cyrl-CS"/>
        </w:rPr>
        <w:t xml:space="preserve"> </w:t>
      </w:r>
    </w:p>
    <w:p w:rsidR="00B27518" w:rsidRPr="007A7FD1" w:rsidRDefault="00B27518" w:rsidP="00B27518">
      <w:pPr>
        <w:autoSpaceDE w:val="0"/>
        <w:autoSpaceDN w:val="0"/>
        <w:adjustRightInd w:val="0"/>
        <w:spacing w:after="0" w:line="240" w:lineRule="auto"/>
        <w:ind w:left="360"/>
        <w:jc w:val="both"/>
        <w:rPr>
          <w:rFonts w:ascii="Times New Roman" w:hAnsi="Times New Roman" w:cs="Times New Roman"/>
          <w:bCs/>
          <w:iCs/>
          <w:color w:val="002060"/>
          <w:sz w:val="24"/>
          <w:szCs w:val="24"/>
          <w:lang w:val="sr-Cyrl-CS"/>
        </w:rPr>
      </w:pPr>
    </w:p>
    <w:p w:rsidR="00B27518" w:rsidRPr="007A7FD1" w:rsidRDefault="00B27518" w:rsidP="00EA55C4">
      <w:pPr>
        <w:pStyle w:val="ListParagraph"/>
        <w:numPr>
          <w:ilvl w:val="0"/>
          <w:numId w:val="18"/>
        </w:numPr>
        <w:tabs>
          <w:tab w:val="left" w:pos="90"/>
        </w:tabs>
        <w:autoSpaceDE w:val="0"/>
        <w:autoSpaceDN w:val="0"/>
        <w:adjustRightInd w:val="0"/>
        <w:spacing w:after="0" w:line="240" w:lineRule="auto"/>
        <w:ind w:left="90" w:firstLine="0"/>
        <w:jc w:val="both"/>
        <w:rPr>
          <w:rFonts w:ascii="Times New Roman" w:hAnsi="Times New Roman" w:cs="Times New Roman"/>
          <w:b/>
          <w:bCs/>
          <w:iCs/>
          <w:sz w:val="40"/>
          <w:szCs w:val="40"/>
          <w:u w:val="single"/>
          <w:lang w:val="sr-Cyrl-CS"/>
        </w:rPr>
      </w:pPr>
      <w:r w:rsidRPr="007A7FD1">
        <w:rPr>
          <w:rFonts w:ascii="Times New Roman" w:hAnsi="Times New Roman" w:cs="Times New Roman"/>
          <w:bCs/>
          <w:iCs/>
          <w:sz w:val="24"/>
          <w:szCs w:val="24"/>
          <w:lang w:val="sr-Cyrl-CS"/>
        </w:rPr>
        <w:t>Понуђачи треба да попуне образац структуре цене тако што ће:</w:t>
      </w:r>
    </w:p>
    <w:p w:rsidR="00B27518" w:rsidRPr="00871768" w:rsidRDefault="00B27518" w:rsidP="00B27518">
      <w:pPr>
        <w:pStyle w:val="ListParagraph"/>
        <w:tabs>
          <w:tab w:val="left" w:pos="90"/>
        </w:tabs>
        <w:autoSpaceDE w:val="0"/>
        <w:autoSpaceDN w:val="0"/>
        <w:adjustRightInd w:val="0"/>
        <w:spacing w:after="0" w:line="240" w:lineRule="auto"/>
        <w:ind w:left="90"/>
        <w:jc w:val="both"/>
        <w:rPr>
          <w:rFonts w:ascii="Times New Roman" w:hAnsi="Times New Roman" w:cs="Times New Roman"/>
          <w:bCs/>
          <w:iCs/>
          <w:sz w:val="24"/>
          <w:szCs w:val="24"/>
          <w:lang w:val="sr-Cyrl-CS"/>
        </w:rPr>
      </w:pPr>
      <w:r w:rsidRPr="00871768">
        <w:rPr>
          <w:rFonts w:ascii="Times New Roman" w:hAnsi="Times New Roman" w:cs="Times New Roman"/>
          <w:bCs/>
          <w:iCs/>
          <w:sz w:val="24"/>
          <w:szCs w:val="24"/>
          <w:lang w:val="sr-Cyrl-CS"/>
        </w:rPr>
        <w:t xml:space="preserve">- у колону </w:t>
      </w:r>
      <w:r>
        <w:rPr>
          <w:rFonts w:ascii="Times New Roman" w:hAnsi="Times New Roman" w:cs="Times New Roman"/>
          <w:bCs/>
          <w:iCs/>
          <w:sz w:val="24"/>
          <w:szCs w:val="24"/>
          <w:lang w:val="sr-Cyrl-CS"/>
        </w:rPr>
        <w:t>4</w:t>
      </w:r>
      <w:r w:rsidRPr="00871768">
        <w:rPr>
          <w:rFonts w:ascii="Times New Roman" w:hAnsi="Times New Roman" w:cs="Times New Roman"/>
          <w:bCs/>
          <w:iCs/>
          <w:sz w:val="24"/>
          <w:szCs w:val="24"/>
          <w:lang w:val="sr-Cyrl-CS"/>
        </w:rPr>
        <w:t xml:space="preserve">. уписати колико износи јединична цена без ПДВ-а </w:t>
      </w:r>
      <w:r>
        <w:rPr>
          <w:rFonts w:ascii="Times New Roman" w:hAnsi="Times New Roman" w:cs="Times New Roman"/>
          <w:bCs/>
          <w:iCs/>
          <w:sz w:val="24"/>
          <w:szCs w:val="24"/>
          <w:lang w:val="sr-Cyrl-CS"/>
        </w:rPr>
        <w:t xml:space="preserve">по јединици мере </w:t>
      </w:r>
      <w:r w:rsidRPr="00871768">
        <w:rPr>
          <w:rFonts w:ascii="Times New Roman" w:hAnsi="Times New Roman" w:cs="Times New Roman"/>
          <w:bCs/>
          <w:iCs/>
          <w:sz w:val="24"/>
          <w:szCs w:val="24"/>
          <w:lang w:val="sr-Cyrl-CS"/>
        </w:rPr>
        <w:t>за тражени предмет јавне набавке</w:t>
      </w:r>
    </w:p>
    <w:p w:rsidR="00B27518" w:rsidRPr="00871768" w:rsidRDefault="00B27518" w:rsidP="00B27518">
      <w:pPr>
        <w:pStyle w:val="ListParagraph"/>
        <w:tabs>
          <w:tab w:val="left" w:pos="90"/>
        </w:tabs>
        <w:autoSpaceDE w:val="0"/>
        <w:autoSpaceDN w:val="0"/>
        <w:adjustRightInd w:val="0"/>
        <w:spacing w:after="0" w:line="240" w:lineRule="auto"/>
        <w:ind w:left="90"/>
        <w:jc w:val="both"/>
        <w:rPr>
          <w:rFonts w:ascii="Times New Roman" w:hAnsi="Times New Roman" w:cs="Times New Roman"/>
          <w:bCs/>
          <w:iCs/>
          <w:sz w:val="24"/>
          <w:szCs w:val="24"/>
          <w:lang w:val="sr-Cyrl-CS"/>
        </w:rPr>
      </w:pPr>
      <w:r w:rsidRPr="00871768">
        <w:rPr>
          <w:rFonts w:ascii="Times New Roman" w:hAnsi="Times New Roman" w:cs="Times New Roman"/>
          <w:bCs/>
          <w:iCs/>
          <w:sz w:val="24"/>
          <w:szCs w:val="24"/>
          <w:lang w:val="sr-Cyrl-CS"/>
        </w:rPr>
        <w:t xml:space="preserve">- у колону </w:t>
      </w:r>
      <w:r>
        <w:rPr>
          <w:rFonts w:ascii="Times New Roman" w:hAnsi="Times New Roman" w:cs="Times New Roman"/>
          <w:bCs/>
          <w:iCs/>
          <w:sz w:val="24"/>
          <w:szCs w:val="24"/>
          <w:lang w:val="sr-Cyrl-CS"/>
        </w:rPr>
        <w:t>6</w:t>
      </w:r>
      <w:r w:rsidRPr="00871768">
        <w:rPr>
          <w:rFonts w:ascii="Times New Roman" w:hAnsi="Times New Roman" w:cs="Times New Roman"/>
          <w:bCs/>
          <w:iCs/>
          <w:sz w:val="24"/>
          <w:szCs w:val="24"/>
          <w:lang w:val="sr-Cyrl-CS"/>
        </w:rPr>
        <w:t xml:space="preserve">. уписати колико износи јединична цена са ПДВ-ом </w:t>
      </w:r>
      <w:r>
        <w:rPr>
          <w:rFonts w:ascii="Times New Roman" w:hAnsi="Times New Roman" w:cs="Times New Roman"/>
          <w:bCs/>
          <w:iCs/>
          <w:sz w:val="24"/>
          <w:szCs w:val="24"/>
          <w:lang w:val="sr-Cyrl-CS"/>
        </w:rPr>
        <w:t xml:space="preserve"> по јединици мере </w:t>
      </w:r>
      <w:r w:rsidRPr="00871768">
        <w:rPr>
          <w:rFonts w:ascii="Times New Roman" w:hAnsi="Times New Roman" w:cs="Times New Roman"/>
          <w:bCs/>
          <w:iCs/>
          <w:sz w:val="24"/>
          <w:szCs w:val="24"/>
          <w:lang w:val="sr-Cyrl-CS"/>
        </w:rPr>
        <w:t>за  тражени предмет јавне набавке</w:t>
      </w:r>
    </w:p>
    <w:p w:rsidR="00B27518" w:rsidRPr="00871768" w:rsidRDefault="00B27518" w:rsidP="00B27518">
      <w:pPr>
        <w:pStyle w:val="ListParagraph"/>
        <w:tabs>
          <w:tab w:val="left" w:pos="90"/>
        </w:tabs>
        <w:autoSpaceDE w:val="0"/>
        <w:autoSpaceDN w:val="0"/>
        <w:adjustRightInd w:val="0"/>
        <w:spacing w:after="0" w:line="240" w:lineRule="auto"/>
        <w:ind w:left="90"/>
        <w:jc w:val="both"/>
        <w:rPr>
          <w:rFonts w:ascii="Times New Roman" w:hAnsi="Times New Roman" w:cs="Times New Roman"/>
          <w:bCs/>
          <w:iCs/>
          <w:sz w:val="24"/>
          <w:szCs w:val="24"/>
          <w:lang w:val="sr-Cyrl-CS"/>
        </w:rPr>
      </w:pPr>
      <w:r w:rsidRPr="00871768">
        <w:rPr>
          <w:rFonts w:ascii="Times New Roman" w:hAnsi="Times New Roman" w:cs="Times New Roman"/>
          <w:bCs/>
          <w:iCs/>
          <w:sz w:val="24"/>
          <w:szCs w:val="24"/>
          <w:lang w:val="sr-Cyrl-CS"/>
        </w:rPr>
        <w:t xml:space="preserve">- у колону </w:t>
      </w:r>
      <w:r>
        <w:rPr>
          <w:rFonts w:ascii="Times New Roman" w:hAnsi="Times New Roman" w:cs="Times New Roman"/>
          <w:bCs/>
          <w:iCs/>
          <w:sz w:val="24"/>
          <w:szCs w:val="24"/>
          <w:lang w:val="sr-Cyrl-CS"/>
        </w:rPr>
        <w:t>5</w:t>
      </w:r>
      <w:r w:rsidRPr="00871768">
        <w:rPr>
          <w:rFonts w:ascii="Times New Roman" w:hAnsi="Times New Roman" w:cs="Times New Roman"/>
          <w:bCs/>
          <w:iCs/>
          <w:sz w:val="24"/>
          <w:szCs w:val="24"/>
          <w:lang w:val="sr-Cyrl-CS"/>
        </w:rPr>
        <w:t>. уписати колико износи укупна цена без ПДВ-а за тражени предмет јавне набавке (4х5)</w:t>
      </w:r>
    </w:p>
    <w:p w:rsidR="00B27518" w:rsidRPr="00871768" w:rsidRDefault="00B27518" w:rsidP="00B27518">
      <w:pPr>
        <w:pStyle w:val="ListParagraph"/>
        <w:tabs>
          <w:tab w:val="left" w:pos="90"/>
        </w:tabs>
        <w:autoSpaceDE w:val="0"/>
        <w:autoSpaceDN w:val="0"/>
        <w:adjustRightInd w:val="0"/>
        <w:spacing w:after="0" w:line="240" w:lineRule="auto"/>
        <w:ind w:left="90"/>
        <w:jc w:val="both"/>
        <w:rPr>
          <w:rFonts w:ascii="Times New Roman" w:hAnsi="Times New Roman" w:cs="Times New Roman"/>
          <w:bCs/>
          <w:iCs/>
          <w:sz w:val="24"/>
          <w:szCs w:val="24"/>
          <w:lang w:val="sr-Cyrl-CS"/>
        </w:rPr>
      </w:pPr>
      <w:r w:rsidRPr="00871768">
        <w:rPr>
          <w:rFonts w:ascii="Times New Roman" w:hAnsi="Times New Roman" w:cs="Times New Roman"/>
          <w:bCs/>
          <w:iCs/>
          <w:sz w:val="24"/>
          <w:szCs w:val="24"/>
          <w:lang w:val="sr-Cyrl-CS"/>
        </w:rPr>
        <w:t xml:space="preserve">- у колону </w:t>
      </w:r>
      <w:r>
        <w:rPr>
          <w:rFonts w:ascii="Times New Roman" w:hAnsi="Times New Roman" w:cs="Times New Roman"/>
          <w:bCs/>
          <w:iCs/>
          <w:sz w:val="24"/>
          <w:szCs w:val="24"/>
          <w:lang w:val="sr-Cyrl-CS"/>
        </w:rPr>
        <w:t>7</w:t>
      </w:r>
      <w:r w:rsidRPr="00871768">
        <w:rPr>
          <w:rFonts w:ascii="Times New Roman" w:hAnsi="Times New Roman" w:cs="Times New Roman"/>
          <w:bCs/>
          <w:iCs/>
          <w:sz w:val="24"/>
          <w:szCs w:val="24"/>
          <w:lang w:val="sr-Cyrl-CS"/>
        </w:rPr>
        <w:t>. уписати колико износи укупна цена са ПДВ-ом за тражени предмет јавне набавке (4х6)</w:t>
      </w:r>
    </w:p>
    <w:p w:rsidR="00B27518" w:rsidRDefault="00B27518" w:rsidP="00B27518">
      <w:pPr>
        <w:pStyle w:val="ListParagraph"/>
        <w:autoSpaceDE w:val="0"/>
        <w:autoSpaceDN w:val="0"/>
        <w:adjustRightInd w:val="0"/>
        <w:spacing w:after="0" w:line="240" w:lineRule="auto"/>
        <w:jc w:val="both"/>
        <w:rPr>
          <w:rFonts w:ascii="Times New Roman" w:hAnsi="Times New Roman" w:cs="Times New Roman"/>
          <w:bCs/>
          <w:iCs/>
          <w:sz w:val="24"/>
          <w:szCs w:val="24"/>
          <w:lang w:val="sr-Cyrl-CS"/>
        </w:rPr>
      </w:pPr>
    </w:p>
    <w:p w:rsidR="00B27518" w:rsidRPr="000A3C13" w:rsidRDefault="00B27518" w:rsidP="00B27518">
      <w:pPr>
        <w:pStyle w:val="ListParagraph"/>
        <w:autoSpaceDE w:val="0"/>
        <w:autoSpaceDN w:val="0"/>
        <w:adjustRightInd w:val="0"/>
        <w:spacing w:after="0" w:line="240" w:lineRule="auto"/>
        <w:jc w:val="both"/>
        <w:rPr>
          <w:rFonts w:ascii="Times New Roman" w:hAnsi="Times New Roman" w:cs="Times New Roman"/>
          <w:bCs/>
          <w:iCs/>
          <w:sz w:val="24"/>
          <w:szCs w:val="24"/>
          <w:lang w:val="sr-Cyrl-CS"/>
        </w:rPr>
      </w:pPr>
    </w:p>
    <w:p w:rsidR="00B27518" w:rsidRPr="00871768" w:rsidRDefault="00B27518" w:rsidP="00B27518">
      <w:pPr>
        <w:autoSpaceDE w:val="0"/>
        <w:autoSpaceDN w:val="0"/>
        <w:adjustRightInd w:val="0"/>
        <w:spacing w:after="0" w:line="240" w:lineRule="auto"/>
        <w:ind w:left="720" w:firstLine="720"/>
        <w:jc w:val="both"/>
        <w:rPr>
          <w:rFonts w:ascii="Times New Roman" w:eastAsia="TimesNewRomanPSMT" w:hAnsi="Times New Roman" w:cs="Times New Roman"/>
          <w:bCs/>
          <w:color w:val="000000"/>
          <w:sz w:val="24"/>
          <w:szCs w:val="24"/>
          <w:lang w:val="sr-Cyrl-CS"/>
        </w:rPr>
      </w:pPr>
    </w:p>
    <w:p w:rsidR="00B27518" w:rsidRPr="006D59CC" w:rsidRDefault="00B27518" w:rsidP="00B27518">
      <w:pPr>
        <w:autoSpaceDE w:val="0"/>
        <w:autoSpaceDN w:val="0"/>
        <w:adjustRightInd w:val="0"/>
        <w:spacing w:after="0" w:line="240" w:lineRule="auto"/>
        <w:ind w:left="720" w:firstLine="720"/>
        <w:jc w:val="both"/>
        <w:rPr>
          <w:rFonts w:ascii="Times New Roman" w:eastAsia="TimesNewRomanPSMT" w:hAnsi="Times New Roman" w:cs="Times New Roman"/>
          <w:bCs/>
          <w:color w:val="000000"/>
          <w:sz w:val="24"/>
          <w:szCs w:val="24"/>
        </w:rPr>
      </w:pPr>
      <w:r w:rsidRPr="00881632">
        <w:rPr>
          <w:rFonts w:ascii="Times New Roman" w:eastAsia="TimesNewRomanPSMT" w:hAnsi="Times New Roman" w:cs="Times New Roman"/>
          <w:bCs/>
          <w:color w:val="000000"/>
          <w:sz w:val="24"/>
          <w:szCs w:val="24"/>
        </w:rPr>
        <w:t xml:space="preserve">Датум </w:t>
      </w:r>
      <w:r w:rsidRPr="00881632">
        <w:rPr>
          <w:rFonts w:ascii="Times New Roman" w:eastAsia="TimesNewRomanPSMT" w:hAnsi="Times New Roman" w:cs="Times New Roman"/>
          <w:bCs/>
          <w:color w:val="000000"/>
          <w:sz w:val="24"/>
          <w:szCs w:val="24"/>
        </w:rPr>
        <w:tab/>
      </w:r>
      <w:r w:rsidRPr="00881632">
        <w:rPr>
          <w:rFonts w:ascii="Times New Roman" w:eastAsia="TimesNewRomanPSMT" w:hAnsi="Times New Roman" w:cs="Times New Roman"/>
          <w:bCs/>
          <w:color w:val="000000"/>
          <w:sz w:val="24"/>
          <w:szCs w:val="24"/>
        </w:rPr>
        <w:tab/>
      </w:r>
      <w:r w:rsidRPr="00881632">
        <w:rPr>
          <w:rFonts w:ascii="Times New Roman" w:eastAsia="TimesNewRomanPSMT" w:hAnsi="Times New Roman" w:cs="Times New Roman"/>
          <w:bCs/>
          <w:color w:val="000000"/>
          <w:sz w:val="24"/>
          <w:szCs w:val="24"/>
        </w:rPr>
        <w:tab/>
      </w:r>
      <w:r w:rsidRPr="00881632">
        <w:rPr>
          <w:rFonts w:ascii="Times New Roman" w:eastAsia="TimesNewRomanPSMT" w:hAnsi="Times New Roman" w:cs="Times New Roman"/>
          <w:bCs/>
          <w:color w:val="000000"/>
          <w:sz w:val="24"/>
          <w:szCs w:val="24"/>
        </w:rPr>
        <w:tab/>
      </w:r>
      <w:r w:rsidRPr="00881632">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 xml:space="preserve">              Понуђач</w:t>
      </w:r>
    </w:p>
    <w:p w:rsidR="00B27518" w:rsidRPr="00881632" w:rsidRDefault="00B27518" w:rsidP="00B27518">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881632">
        <w:rPr>
          <w:rFonts w:ascii="Times New Roman" w:eastAsia="TimesNewRomanPSMT" w:hAnsi="Times New Roman" w:cs="Times New Roman"/>
          <w:bCs/>
          <w:color w:val="000000"/>
          <w:sz w:val="24"/>
          <w:szCs w:val="24"/>
        </w:rPr>
        <w:t xml:space="preserve">    М. П. </w:t>
      </w:r>
    </w:p>
    <w:p w:rsidR="00B27518" w:rsidRDefault="00B27518" w:rsidP="00B27518">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rPr>
      </w:pPr>
      <w:r>
        <w:rPr>
          <w:rFonts w:ascii="Times New Roman" w:eastAsia="TimesNewRomanPS-BoldMT" w:hAnsi="Times New Roman" w:cs="Times New Roman"/>
          <w:b/>
          <w:bCs/>
          <w:i/>
          <w:iCs/>
          <w:color w:val="002060"/>
          <w:sz w:val="24"/>
          <w:szCs w:val="24"/>
        </w:rPr>
        <w:t>_____________________________</w:t>
      </w:r>
      <w:r>
        <w:rPr>
          <w:rFonts w:ascii="Times New Roman" w:eastAsia="TimesNewRomanPS-BoldMT" w:hAnsi="Times New Roman" w:cs="Times New Roman"/>
          <w:b/>
          <w:bCs/>
          <w:i/>
          <w:iCs/>
          <w:color w:val="002060"/>
          <w:sz w:val="24"/>
          <w:szCs w:val="24"/>
        </w:rPr>
        <w:tab/>
      </w:r>
      <w:r>
        <w:rPr>
          <w:rFonts w:ascii="Times New Roman" w:eastAsia="TimesNewRomanPS-BoldMT" w:hAnsi="Times New Roman" w:cs="Times New Roman"/>
          <w:b/>
          <w:bCs/>
          <w:i/>
          <w:iCs/>
          <w:color w:val="002060"/>
          <w:sz w:val="24"/>
          <w:szCs w:val="24"/>
        </w:rPr>
        <w:tab/>
      </w:r>
      <w:r>
        <w:rPr>
          <w:rFonts w:ascii="Times New Roman" w:eastAsia="TimesNewRomanPS-BoldMT" w:hAnsi="Times New Roman" w:cs="Times New Roman"/>
          <w:b/>
          <w:bCs/>
          <w:i/>
          <w:iCs/>
          <w:color w:val="002060"/>
          <w:sz w:val="24"/>
          <w:szCs w:val="24"/>
        </w:rPr>
        <w:tab/>
        <w:t>________________________________</w:t>
      </w:r>
    </w:p>
    <w:p w:rsidR="00085F15" w:rsidRDefault="00085F15" w:rsidP="004E430A">
      <w:pPr>
        <w:autoSpaceDE w:val="0"/>
        <w:autoSpaceDN w:val="0"/>
        <w:adjustRightInd w:val="0"/>
        <w:spacing w:after="0" w:line="240" w:lineRule="auto"/>
        <w:jc w:val="both"/>
        <w:rPr>
          <w:rFonts w:ascii="Times New Roman" w:hAnsi="Times New Roman" w:cs="Times New Roman"/>
          <w:b/>
          <w:bCs/>
          <w:iCs/>
          <w:color w:val="002060"/>
          <w:sz w:val="40"/>
          <w:szCs w:val="40"/>
          <w:lang w:val="sr-Cyrl-CS"/>
        </w:rPr>
      </w:pPr>
    </w:p>
    <w:p w:rsidR="004E430A" w:rsidRPr="004E430A" w:rsidRDefault="004E430A" w:rsidP="004E430A">
      <w:pPr>
        <w:autoSpaceDE w:val="0"/>
        <w:autoSpaceDN w:val="0"/>
        <w:adjustRightInd w:val="0"/>
        <w:spacing w:after="0" w:line="240" w:lineRule="auto"/>
        <w:jc w:val="both"/>
        <w:rPr>
          <w:rFonts w:ascii="Times New Roman" w:hAnsi="Times New Roman" w:cs="Times New Roman"/>
          <w:bCs/>
          <w:iCs/>
          <w:sz w:val="24"/>
          <w:szCs w:val="24"/>
          <w:lang w:val="sr-Cyrl-CS"/>
        </w:rPr>
      </w:pPr>
    </w:p>
    <w:p w:rsidR="00DE6640" w:rsidRDefault="00DE6640" w:rsidP="00A4127C">
      <w:pPr>
        <w:autoSpaceDE w:val="0"/>
        <w:autoSpaceDN w:val="0"/>
        <w:adjustRightInd w:val="0"/>
        <w:spacing w:after="0" w:line="240" w:lineRule="auto"/>
        <w:rPr>
          <w:rFonts w:ascii="Times New Roman" w:hAnsi="Times New Roman" w:cs="Times New Roman"/>
          <w:b/>
          <w:bCs/>
          <w:iCs/>
          <w:noProof/>
          <w:color w:val="002060"/>
          <w:sz w:val="40"/>
          <w:szCs w:val="40"/>
          <w:lang w:val="sr-Cyrl-CS"/>
        </w:rPr>
      </w:pPr>
    </w:p>
    <w:tbl>
      <w:tblPr>
        <w:tblpPr w:leftFromText="180" w:rightFromText="180" w:vertAnchor="text" w:horzAnchor="margin" w:tblpY="-392"/>
        <w:tblW w:w="10080" w:type="dxa"/>
        <w:tblBorders>
          <w:bottom w:val="single" w:sz="24" w:space="0" w:color="ED7D31"/>
        </w:tblBorders>
        <w:tblLook w:val="04A0" w:firstRow="1" w:lastRow="0" w:firstColumn="1" w:lastColumn="0" w:noHBand="0" w:noVBand="1"/>
      </w:tblPr>
      <w:tblGrid>
        <w:gridCol w:w="2106"/>
        <w:gridCol w:w="4972"/>
        <w:gridCol w:w="3002"/>
      </w:tblGrid>
      <w:tr w:rsidR="009E2505" w:rsidRPr="005D1860" w:rsidTr="00A514C5">
        <w:tc>
          <w:tcPr>
            <w:tcW w:w="2076" w:type="dxa"/>
            <w:shd w:val="clear" w:color="auto" w:fill="auto"/>
          </w:tcPr>
          <w:p w:rsidR="009E2505" w:rsidRPr="005D1860" w:rsidRDefault="009E2505" w:rsidP="00A514C5">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589F3BC2" wp14:editId="6FC45D30">
                  <wp:extent cx="1181100" cy="1181100"/>
                  <wp:effectExtent l="19050" t="0" r="0" b="0"/>
                  <wp:docPr id="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tc>
        <w:tc>
          <w:tcPr>
            <w:tcW w:w="4998" w:type="dxa"/>
            <w:shd w:val="clear" w:color="auto" w:fill="auto"/>
          </w:tcPr>
          <w:p w:rsidR="009E2505" w:rsidRPr="005D1860" w:rsidRDefault="009E2505" w:rsidP="00A514C5">
            <w:pPr>
              <w:spacing w:after="0" w:line="240" w:lineRule="auto"/>
              <w:rPr>
                <w:rFonts w:ascii="Arial" w:eastAsia="Times New Roman" w:hAnsi="Arial" w:cs="Arial"/>
                <w:noProof/>
                <w:sz w:val="20"/>
                <w:szCs w:val="20"/>
              </w:rPr>
            </w:pPr>
          </w:p>
          <w:p w:rsidR="009E2505" w:rsidRPr="005D1860" w:rsidRDefault="009E2505" w:rsidP="00A514C5">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ЈАВНО КОМУНАЛНО ПРЕДУЗЕЋЕ „Пут“ Нови Сад</w:t>
            </w:r>
          </w:p>
          <w:p w:rsidR="009E2505" w:rsidRPr="005D1860" w:rsidRDefault="009E2505" w:rsidP="00A514C5">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21000 Нови Сад, Руменачка 150/а</w:t>
            </w:r>
          </w:p>
          <w:p w:rsidR="009E2505" w:rsidRPr="005D1860" w:rsidRDefault="009E2505"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Пиб:</w:t>
            </w:r>
            <w:r w:rsidRPr="005D1860">
              <w:rPr>
                <w:rFonts w:ascii="Arial" w:eastAsia="Times New Roman" w:hAnsi="Arial" w:cs="Arial"/>
                <w:noProof/>
                <w:sz w:val="20"/>
                <w:szCs w:val="20"/>
              </w:rPr>
              <w:t xml:space="preserve"> 100187770</w:t>
            </w:r>
          </w:p>
          <w:p w:rsidR="009E2505" w:rsidRPr="005D1860" w:rsidRDefault="009E2505"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Матични број:</w:t>
            </w:r>
            <w:r w:rsidRPr="005D1860">
              <w:rPr>
                <w:rFonts w:ascii="Arial" w:eastAsia="Times New Roman" w:hAnsi="Arial" w:cs="Arial"/>
                <w:noProof/>
                <w:sz w:val="20"/>
                <w:szCs w:val="20"/>
              </w:rPr>
              <w:t xml:space="preserve"> 08171963</w:t>
            </w:r>
          </w:p>
          <w:p w:rsidR="009E2505" w:rsidRPr="005D1860" w:rsidRDefault="009E2505"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Шифра делатности:</w:t>
            </w:r>
            <w:r w:rsidRPr="005D1860">
              <w:rPr>
                <w:rFonts w:ascii="Arial" w:eastAsia="Times New Roman" w:hAnsi="Arial" w:cs="Arial"/>
                <w:noProof/>
                <w:sz w:val="20"/>
                <w:szCs w:val="20"/>
              </w:rPr>
              <w:t xml:space="preserve"> 4211</w:t>
            </w:r>
          </w:p>
          <w:p w:rsidR="009E2505" w:rsidRDefault="009E2505" w:rsidP="00A514C5">
            <w:pPr>
              <w:rPr>
                <w:rFonts w:ascii="Arial" w:hAnsi="Arial" w:cs="Arial"/>
                <w:bCs/>
                <w:color w:val="000000"/>
                <w:sz w:val="20"/>
                <w:szCs w:val="20"/>
                <w:lang w:val="sr-Cyrl-CS"/>
              </w:rPr>
            </w:pPr>
            <w:r w:rsidRPr="005D1860">
              <w:rPr>
                <w:rFonts w:ascii="Arial" w:eastAsia="Times New Roman" w:hAnsi="Arial" w:cs="Arial"/>
                <w:b/>
                <w:noProof/>
                <w:sz w:val="20"/>
                <w:szCs w:val="20"/>
              </w:rPr>
              <w:t>Текући рачун:</w:t>
            </w:r>
            <w:r w:rsidRPr="005D1860">
              <w:rPr>
                <w:rFonts w:ascii="Arial" w:eastAsia="Times New Roman" w:hAnsi="Arial" w:cs="Arial"/>
                <w:noProof/>
                <w:sz w:val="20"/>
                <w:szCs w:val="20"/>
              </w:rPr>
              <w:t xml:space="preserve"> </w:t>
            </w:r>
            <w:r>
              <w:rPr>
                <w:rFonts w:ascii="Arial" w:hAnsi="Arial" w:cs="Arial"/>
                <w:bCs/>
                <w:color w:val="000000"/>
                <w:sz w:val="20"/>
                <w:szCs w:val="20"/>
                <w:lang w:val="sr-Latn-CS"/>
              </w:rPr>
              <w:t>205</w:t>
            </w:r>
            <w:r>
              <w:rPr>
                <w:rFonts w:ascii="Arial" w:hAnsi="Arial" w:cs="Arial"/>
                <w:bCs/>
                <w:color w:val="000000"/>
                <w:sz w:val="20"/>
                <w:szCs w:val="20"/>
                <w:lang w:val="sr-Cyrl-CS"/>
              </w:rPr>
              <w:t>-</w:t>
            </w:r>
            <w:r>
              <w:rPr>
                <w:rFonts w:ascii="Arial" w:hAnsi="Arial" w:cs="Arial"/>
                <w:bCs/>
                <w:color w:val="000000"/>
                <w:sz w:val="20"/>
                <w:szCs w:val="20"/>
                <w:lang w:val="sr-Latn-CS"/>
              </w:rPr>
              <w:t>265920</w:t>
            </w:r>
            <w:r>
              <w:rPr>
                <w:rFonts w:ascii="Arial" w:hAnsi="Arial" w:cs="Arial"/>
                <w:bCs/>
                <w:color w:val="000000"/>
                <w:sz w:val="20"/>
                <w:szCs w:val="20"/>
                <w:lang w:val="sr-Cyrl-CS"/>
              </w:rPr>
              <w:t>-</w:t>
            </w:r>
            <w:r>
              <w:rPr>
                <w:rFonts w:ascii="Arial" w:hAnsi="Arial" w:cs="Arial"/>
                <w:bCs/>
                <w:color w:val="000000"/>
                <w:sz w:val="20"/>
                <w:szCs w:val="20"/>
                <w:lang w:val="sr-Latn-CS"/>
              </w:rPr>
              <w:t>56</w:t>
            </w:r>
            <w:r>
              <w:rPr>
                <w:rFonts w:ascii="Arial" w:hAnsi="Arial" w:cs="Arial"/>
                <w:bCs/>
                <w:color w:val="000000"/>
                <w:sz w:val="20"/>
                <w:szCs w:val="20"/>
                <w:lang w:val="sr-Cyrl-CS"/>
              </w:rPr>
              <w:t xml:space="preserve"> </w:t>
            </w:r>
            <w:r>
              <w:rPr>
                <w:rFonts w:ascii="Arial" w:hAnsi="Arial" w:cs="Arial"/>
                <w:bCs/>
                <w:color w:val="000000"/>
                <w:sz w:val="20"/>
                <w:szCs w:val="20"/>
                <w:lang w:val="sl-SI"/>
              </w:rPr>
              <w:t xml:space="preserve">кoд </w:t>
            </w:r>
            <w:r>
              <w:rPr>
                <w:rFonts w:ascii="Arial" w:hAnsi="Arial" w:cs="Arial"/>
                <w:bCs/>
                <w:color w:val="000000"/>
                <w:sz w:val="20"/>
                <w:szCs w:val="20"/>
                <w:lang w:val="sr-Cyrl-CS"/>
              </w:rPr>
              <w:t>Комерцијалне банке а.д Београд</w:t>
            </w:r>
          </w:p>
          <w:p w:rsidR="009E2505" w:rsidRPr="005D1860" w:rsidRDefault="009E2505" w:rsidP="00A514C5">
            <w:pPr>
              <w:spacing w:after="0" w:line="240" w:lineRule="auto"/>
              <w:rPr>
                <w:rFonts w:ascii="Times New Roman" w:eastAsia="Times New Roman" w:hAnsi="Times New Roman"/>
                <w:sz w:val="24"/>
                <w:szCs w:val="24"/>
              </w:rPr>
            </w:pPr>
          </w:p>
        </w:tc>
        <w:tc>
          <w:tcPr>
            <w:tcW w:w="3006" w:type="dxa"/>
            <w:shd w:val="clear" w:color="auto" w:fill="auto"/>
          </w:tcPr>
          <w:p w:rsidR="009E2505" w:rsidRPr="005D1860" w:rsidRDefault="009E2505" w:rsidP="00A514C5">
            <w:pPr>
              <w:spacing w:after="0" w:line="240" w:lineRule="auto"/>
              <w:rPr>
                <w:rFonts w:ascii="Times New Roman" w:eastAsia="Times New Roman" w:hAnsi="Times New Roman"/>
                <w:sz w:val="24"/>
                <w:szCs w:val="24"/>
              </w:rPr>
            </w:pPr>
            <w:r w:rsidRPr="005D1860">
              <w:rPr>
                <w:rFonts w:ascii="Times New Roman" w:eastAsia="Times New Roman" w:hAnsi="Times New Roman"/>
                <w:sz w:val="24"/>
                <w:szCs w:val="24"/>
              </w:rPr>
              <w:t xml:space="preserve">        </w:t>
            </w:r>
            <w:r>
              <w:rPr>
                <w:rFonts w:ascii="Times New Roman" w:eastAsia="Times New Roman" w:hAnsi="Times New Roman"/>
                <w:noProof/>
                <w:sz w:val="24"/>
                <w:szCs w:val="24"/>
              </w:rPr>
              <w:drawing>
                <wp:inline distT="0" distB="0" distL="0" distR="0" wp14:anchorId="5B37E0DD" wp14:editId="09BA63D1">
                  <wp:extent cx="1447800" cy="1276350"/>
                  <wp:effectExtent l="19050" t="0" r="0" b="0"/>
                  <wp:docPr id="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447800" cy="1276350"/>
                          </a:xfrm>
                          <a:prstGeom prst="rect">
                            <a:avLst/>
                          </a:prstGeom>
                          <a:noFill/>
                          <a:ln w="9525">
                            <a:noFill/>
                            <a:miter lim="800000"/>
                            <a:headEnd/>
                            <a:tailEnd/>
                          </a:ln>
                        </pic:spPr>
                      </pic:pic>
                    </a:graphicData>
                  </a:graphic>
                </wp:inline>
              </w:drawing>
            </w:r>
          </w:p>
        </w:tc>
      </w:tr>
    </w:tbl>
    <w:p w:rsidR="00DE6640" w:rsidRDefault="00DE6640" w:rsidP="00A4127C">
      <w:pPr>
        <w:autoSpaceDE w:val="0"/>
        <w:autoSpaceDN w:val="0"/>
        <w:adjustRightInd w:val="0"/>
        <w:spacing w:after="0" w:line="240" w:lineRule="auto"/>
        <w:rPr>
          <w:rFonts w:ascii="Times New Roman" w:hAnsi="Times New Roman" w:cs="Times New Roman"/>
          <w:b/>
          <w:bCs/>
          <w:iCs/>
          <w:noProof/>
          <w:color w:val="002060"/>
          <w:sz w:val="40"/>
          <w:szCs w:val="40"/>
          <w:lang w:val="sr-Cyrl-CS"/>
        </w:rPr>
      </w:pPr>
    </w:p>
    <w:p w:rsidR="009E2505" w:rsidRDefault="009E2505" w:rsidP="00A4127C">
      <w:pPr>
        <w:autoSpaceDE w:val="0"/>
        <w:autoSpaceDN w:val="0"/>
        <w:adjustRightInd w:val="0"/>
        <w:spacing w:after="0" w:line="240" w:lineRule="auto"/>
        <w:rPr>
          <w:rFonts w:ascii="Times New Roman" w:hAnsi="Times New Roman" w:cs="Times New Roman"/>
          <w:b/>
          <w:bCs/>
          <w:iCs/>
          <w:noProof/>
          <w:color w:val="002060"/>
          <w:sz w:val="40"/>
          <w:szCs w:val="40"/>
          <w:lang w:val="sr-Cyrl-CS"/>
        </w:rPr>
      </w:pPr>
    </w:p>
    <w:p w:rsidR="009E2505" w:rsidRDefault="009E2505" w:rsidP="00A4127C">
      <w:pPr>
        <w:autoSpaceDE w:val="0"/>
        <w:autoSpaceDN w:val="0"/>
        <w:adjustRightInd w:val="0"/>
        <w:spacing w:after="0" w:line="240" w:lineRule="auto"/>
        <w:rPr>
          <w:rFonts w:ascii="Times New Roman" w:hAnsi="Times New Roman" w:cs="Times New Roman"/>
          <w:b/>
          <w:bCs/>
          <w:iCs/>
          <w:noProof/>
          <w:color w:val="002060"/>
          <w:sz w:val="40"/>
          <w:szCs w:val="40"/>
          <w:lang w:val="sr-Cyrl-CS"/>
        </w:rPr>
      </w:pPr>
    </w:p>
    <w:p w:rsidR="004915F6" w:rsidRPr="00085F15" w:rsidRDefault="004915F6" w:rsidP="00A4127C">
      <w:pPr>
        <w:autoSpaceDE w:val="0"/>
        <w:autoSpaceDN w:val="0"/>
        <w:adjustRightInd w:val="0"/>
        <w:spacing w:after="0" w:line="240" w:lineRule="auto"/>
        <w:rPr>
          <w:rFonts w:ascii="Times New Roman" w:hAnsi="Times New Roman" w:cs="Times New Roman"/>
          <w:b/>
          <w:bCs/>
          <w:iCs/>
          <w:color w:val="002060"/>
          <w:sz w:val="40"/>
          <w:szCs w:val="40"/>
          <w:lang w:val="sr-Cyrl-CS"/>
        </w:rPr>
      </w:pPr>
    </w:p>
    <w:p w:rsidR="00960087" w:rsidRPr="00A26F56"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rPr>
      </w:pPr>
      <w:r w:rsidRPr="00A26F56">
        <w:rPr>
          <w:rFonts w:ascii="Times New Roman" w:hAnsi="Times New Roman" w:cs="Times New Roman"/>
          <w:b/>
          <w:bCs/>
          <w:iCs/>
          <w:color w:val="002060"/>
          <w:sz w:val="40"/>
          <w:szCs w:val="40"/>
        </w:rPr>
        <w:t xml:space="preserve">Kонкурсна документација </w:t>
      </w:r>
    </w:p>
    <w:p w:rsidR="00960087" w:rsidRPr="00A26F56"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rPr>
      </w:pPr>
    </w:p>
    <w:p w:rsidR="00960087" w:rsidRPr="00A26F56"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rPr>
      </w:pPr>
    </w:p>
    <w:p w:rsidR="00960087" w:rsidRPr="007B1BCD" w:rsidRDefault="00960087" w:rsidP="00EA55C4">
      <w:pPr>
        <w:pStyle w:val="ListParagraph"/>
        <w:numPr>
          <w:ilvl w:val="0"/>
          <w:numId w:val="34"/>
        </w:numPr>
        <w:autoSpaceDE w:val="0"/>
        <w:autoSpaceDN w:val="0"/>
        <w:adjustRightInd w:val="0"/>
        <w:spacing w:after="0" w:line="240" w:lineRule="auto"/>
        <w:jc w:val="center"/>
        <w:rPr>
          <w:rFonts w:ascii="Times New Roman" w:hAnsi="Times New Roman" w:cs="Times New Roman"/>
          <w:b/>
          <w:bCs/>
          <w:iCs/>
          <w:color w:val="002060"/>
          <w:sz w:val="40"/>
          <w:szCs w:val="40"/>
        </w:rPr>
      </w:pPr>
      <w:r w:rsidRPr="007B1BCD">
        <w:rPr>
          <w:rFonts w:ascii="Times New Roman" w:hAnsi="Times New Roman" w:cs="Times New Roman"/>
          <w:b/>
          <w:bCs/>
          <w:iCs/>
          <w:color w:val="002060"/>
          <w:sz w:val="40"/>
          <w:szCs w:val="40"/>
        </w:rPr>
        <w:t xml:space="preserve">ОБРАЗАЦ ТРОШКОВА </w:t>
      </w:r>
    </w:p>
    <w:p w:rsidR="00960087" w:rsidRPr="007B1BCD" w:rsidRDefault="00960087" w:rsidP="00960087">
      <w:pPr>
        <w:pStyle w:val="ListParagraph"/>
        <w:autoSpaceDE w:val="0"/>
        <w:autoSpaceDN w:val="0"/>
        <w:adjustRightInd w:val="0"/>
        <w:spacing w:after="0" w:line="240" w:lineRule="auto"/>
        <w:ind w:left="810"/>
        <w:jc w:val="center"/>
        <w:rPr>
          <w:rFonts w:ascii="Times New Roman" w:hAnsi="Times New Roman" w:cs="Times New Roman"/>
          <w:b/>
          <w:bCs/>
          <w:iCs/>
          <w:color w:val="002060"/>
          <w:sz w:val="40"/>
          <w:szCs w:val="40"/>
        </w:rPr>
      </w:pPr>
      <w:r w:rsidRPr="007B1BCD">
        <w:rPr>
          <w:rFonts w:ascii="Times New Roman" w:hAnsi="Times New Roman" w:cs="Times New Roman"/>
          <w:b/>
          <w:bCs/>
          <w:iCs/>
          <w:color w:val="002060"/>
          <w:sz w:val="40"/>
          <w:szCs w:val="40"/>
        </w:rPr>
        <w:t>ПРИПРЕМЕ ПОНУДЕ</w:t>
      </w:r>
    </w:p>
    <w:p w:rsidR="00960087"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rPr>
      </w:pPr>
    </w:p>
    <w:p w:rsidR="00960087"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rPr>
      </w:pPr>
    </w:p>
    <w:p w:rsidR="00960087"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125DE4" w:rsidRPr="00125DE4" w:rsidRDefault="00125DE4"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960087"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rPr>
      </w:pPr>
    </w:p>
    <w:p w:rsidR="00960087"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rPr>
      </w:pPr>
    </w:p>
    <w:p w:rsidR="00960087" w:rsidRDefault="00960087" w:rsidP="00960087">
      <w:pPr>
        <w:autoSpaceDE w:val="0"/>
        <w:autoSpaceDN w:val="0"/>
        <w:adjustRightInd w:val="0"/>
        <w:spacing w:after="0" w:line="240" w:lineRule="auto"/>
        <w:rPr>
          <w:rFonts w:ascii="Times New Roman" w:hAnsi="Times New Roman" w:cs="Times New Roman"/>
          <w:b/>
          <w:bCs/>
          <w:iCs/>
          <w:color w:val="002060"/>
          <w:sz w:val="40"/>
          <w:szCs w:val="40"/>
          <w:lang w:val="sr-Cyrl-CS"/>
        </w:rPr>
      </w:pPr>
    </w:p>
    <w:p w:rsidR="00960087" w:rsidRDefault="00960087" w:rsidP="00960087">
      <w:pPr>
        <w:autoSpaceDE w:val="0"/>
        <w:autoSpaceDN w:val="0"/>
        <w:adjustRightInd w:val="0"/>
        <w:spacing w:after="0" w:line="240" w:lineRule="auto"/>
        <w:rPr>
          <w:rFonts w:ascii="Times New Roman" w:hAnsi="Times New Roman" w:cs="Times New Roman"/>
          <w:b/>
          <w:bCs/>
          <w:iCs/>
          <w:color w:val="002060"/>
          <w:sz w:val="40"/>
          <w:szCs w:val="40"/>
          <w:lang w:val="sr-Latn-CS"/>
        </w:rPr>
      </w:pPr>
    </w:p>
    <w:p w:rsidR="00960087" w:rsidRDefault="00960087" w:rsidP="00960087">
      <w:pPr>
        <w:autoSpaceDE w:val="0"/>
        <w:autoSpaceDN w:val="0"/>
        <w:adjustRightInd w:val="0"/>
        <w:spacing w:after="0" w:line="240" w:lineRule="auto"/>
        <w:rPr>
          <w:rFonts w:ascii="Times New Roman" w:hAnsi="Times New Roman" w:cs="Times New Roman"/>
          <w:b/>
          <w:bCs/>
          <w:iCs/>
          <w:color w:val="002060"/>
          <w:sz w:val="40"/>
          <w:szCs w:val="40"/>
          <w:lang w:val="sr-Cyrl-CS"/>
        </w:rPr>
      </w:pPr>
    </w:p>
    <w:p w:rsidR="00B27518" w:rsidRPr="0034469F" w:rsidRDefault="00B27518" w:rsidP="00960087">
      <w:pPr>
        <w:autoSpaceDE w:val="0"/>
        <w:autoSpaceDN w:val="0"/>
        <w:adjustRightInd w:val="0"/>
        <w:spacing w:after="0" w:line="240" w:lineRule="auto"/>
        <w:rPr>
          <w:rFonts w:ascii="Times New Roman" w:hAnsi="Times New Roman" w:cs="Times New Roman"/>
          <w:b/>
          <w:bCs/>
          <w:iCs/>
          <w:color w:val="002060"/>
          <w:sz w:val="40"/>
          <w:szCs w:val="40"/>
          <w:lang w:val="sr-Cyrl-CS"/>
        </w:rPr>
      </w:pPr>
    </w:p>
    <w:p w:rsidR="00960087"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8A2856" w:rsidRDefault="008A2856"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8A2856" w:rsidRDefault="008A2856"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8D091D" w:rsidRPr="00206AEC" w:rsidRDefault="008D091D"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8D091D" w:rsidRPr="008D091D" w:rsidRDefault="008D091D"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Latn-CS"/>
        </w:rPr>
      </w:pPr>
    </w:p>
    <w:p w:rsidR="00085F15" w:rsidRPr="00085F15" w:rsidRDefault="00085F15"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960087"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5745E4" w:rsidRPr="005745E4" w:rsidRDefault="005745E4"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960087" w:rsidRDefault="0025695A"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rPr>
      </w:pPr>
      <w:r>
        <w:rPr>
          <w:rFonts w:ascii="Times New Roman" w:hAnsi="Times New Roman" w:cs="Times New Roman"/>
          <w:b/>
          <w:bCs/>
          <w:iCs/>
          <w:noProof/>
          <w:color w:val="002060"/>
          <w:sz w:val="40"/>
          <w:szCs w:val="40"/>
        </w:rPr>
        <w:pict>
          <v:roundrect id="Rounded Rectangle 19" o:spid="_x0000_s1039" style="position:absolute;left:0;text-align:left;margin-left:390.65pt;margin-top:-39.1pt;width:93.75pt;height:34.3pt;z-index:2516736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" fillcolor="#a7bfde [1620]" strokecolor="#4579b8 [3044]">
            <v:fill color2="#e4ecf5 [500]" rotate="t" angle="180" colors="0 #a3c4ff;22938f #bfd5ff;1 #e5eeff" focus="100%" type="gradient"/>
            <v:shadow on="t" color="black" opacity="24903f" origin=",.5" offset="0,.55556mm"/>
            <v:textbox style="mso-next-textbox:#Rounded Rectangle 19">
              <w:txbxContent>
                <w:p w:rsidR="00900912" w:rsidRPr="00611C0B" w:rsidRDefault="00900912" w:rsidP="00960087">
                  <w:pPr>
                    <w:jc w:val="center"/>
                    <w:rPr>
                      <w:b/>
                    </w:rPr>
                  </w:pPr>
                  <w:r>
                    <w:rPr>
                      <w:b/>
                    </w:rPr>
                    <w:t>ОБРАЗАЦ БР. 3</w:t>
                  </w:r>
                  <w:r w:rsidRPr="00611C0B">
                    <w:rPr>
                      <w:b/>
                    </w:rPr>
                    <w:t xml:space="preserve">. </w:t>
                  </w:r>
                </w:p>
              </w:txbxContent>
            </v:textbox>
          </v:roundrect>
        </w:pict>
      </w:r>
      <w:r>
        <w:rPr>
          <w:rFonts w:ascii="Times New Roman" w:hAnsi="Times New Roman" w:cs="Times New Roman"/>
          <w:b/>
          <w:bCs/>
          <w:iCs/>
          <w:noProof/>
          <w:color w:val="002060"/>
          <w:sz w:val="28"/>
          <w:szCs w:val="28"/>
        </w:rPr>
        <w:pict>
          <v:shape id="Text Box 13" o:spid="_x0000_s1033" type="#_x0000_t202" style="position:absolute;left:0;text-align:left;margin-left:34.15pt;margin-top:7.2pt;width:437.35pt;height:50.5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" fillcolor="#cdddac [1622]" strokecolor="#94b64e [3046]">
            <v:fill color2="#f0f4e6 [502]" rotate="t" angle="180" colors="0 #dafda7;22938f #e4fdc2;1 #f5ffe6" focus="100%" type="gradient"/>
            <v:shadow on="t" color="black" opacity="24903f" origin=",.5" offset="0,.55556mm"/>
            <v:textbox style="mso-next-textbox:#Text Box 13">
              <w:txbxContent>
                <w:p w:rsidR="00900912" w:rsidRDefault="00900912" w:rsidP="00960087">
                  <w:pPr>
                    <w:autoSpaceDE w:val="0"/>
                    <w:autoSpaceDN w:val="0"/>
                    <w:adjustRightInd w:val="0"/>
                    <w:spacing w:after="0" w:line="240" w:lineRule="auto"/>
                    <w:jc w:val="center"/>
                    <w:rPr>
                      <w:rFonts w:ascii="Times New Roman" w:hAnsi="Times New Roman" w:cs="Times New Roman"/>
                      <w:b/>
                      <w:bCs/>
                      <w:iCs/>
                      <w:color w:val="002060"/>
                      <w:sz w:val="28"/>
                      <w:szCs w:val="28"/>
                    </w:rPr>
                  </w:pPr>
                </w:p>
                <w:p w:rsidR="00900912" w:rsidRPr="00207789" w:rsidRDefault="00900912" w:rsidP="00960087">
                  <w:pPr>
                    <w:jc w:val="center"/>
                  </w:pPr>
                  <w:r>
                    <w:rPr>
                      <w:rFonts w:ascii="Times New Roman" w:hAnsi="Times New Roman" w:cs="Times New Roman"/>
                      <w:b/>
                      <w:bCs/>
                      <w:iCs/>
                      <w:color w:val="002060"/>
                      <w:sz w:val="28"/>
                      <w:szCs w:val="28"/>
                    </w:rPr>
                    <w:t xml:space="preserve">8.  </w:t>
                  </w:r>
                  <w:r>
                    <w:rPr>
                      <w:rFonts w:ascii="Times New Roman" w:hAnsi="Times New Roman" w:cs="Times New Roman"/>
                      <w:b/>
                      <w:sz w:val="28"/>
                      <w:szCs w:val="28"/>
                    </w:rPr>
                    <w:t>ОБРАЗАЦ ТРОШКОВА ПРИПРЕМЕ ПОНУДЕ</w:t>
                  </w:r>
                </w:p>
              </w:txbxContent>
            </v:textbox>
          </v:shape>
        </w:pict>
      </w:r>
    </w:p>
    <w:p w:rsidR="00960087"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rPr>
      </w:pPr>
    </w:p>
    <w:p w:rsidR="00960087"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rPr>
      </w:pPr>
    </w:p>
    <w:p w:rsidR="00960087"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rPr>
      </w:pPr>
    </w:p>
    <w:p w:rsidR="00960087" w:rsidRPr="008A28EE" w:rsidRDefault="00960087" w:rsidP="00960087">
      <w:pPr>
        <w:autoSpaceDE w:val="0"/>
        <w:autoSpaceDN w:val="0"/>
        <w:adjustRightInd w:val="0"/>
        <w:spacing w:after="0" w:line="240" w:lineRule="auto"/>
        <w:jc w:val="both"/>
        <w:rPr>
          <w:rFonts w:ascii="Times New Roman" w:eastAsia="TimesNewRomanPS-BoldMT" w:hAnsi="Times New Roman" w:cs="Times New Roman"/>
          <w:b/>
          <w:bCs/>
          <w:iCs/>
          <w:color w:val="000000"/>
          <w:sz w:val="24"/>
          <w:szCs w:val="24"/>
        </w:rPr>
      </w:pPr>
      <w:r w:rsidRPr="003E1B03">
        <w:rPr>
          <w:rFonts w:ascii="Times New Roman" w:hAnsi="Times New Roman" w:cs="Times New Roman"/>
          <w:bCs/>
          <w:iCs/>
          <w:sz w:val="24"/>
          <w:szCs w:val="24"/>
        </w:rPr>
        <w:t xml:space="preserve">Трошкови настали приликом припремања понуде бр. _________ </w:t>
      </w:r>
      <w:proofErr w:type="gramStart"/>
      <w:r w:rsidRPr="003E1B03">
        <w:rPr>
          <w:rFonts w:ascii="Times New Roman" w:hAnsi="Times New Roman" w:cs="Times New Roman"/>
          <w:bCs/>
          <w:iCs/>
          <w:sz w:val="24"/>
          <w:szCs w:val="24"/>
        </w:rPr>
        <w:t>од</w:t>
      </w:r>
      <w:proofErr w:type="gramEnd"/>
      <w:r w:rsidRPr="003E1B03">
        <w:rPr>
          <w:rFonts w:ascii="Times New Roman" w:hAnsi="Times New Roman" w:cs="Times New Roman"/>
          <w:bCs/>
          <w:iCs/>
          <w:sz w:val="24"/>
          <w:szCs w:val="24"/>
        </w:rPr>
        <w:t xml:space="preserve"> ____________ године у поступку јавне набавке </w:t>
      </w:r>
      <w:r w:rsidR="00085F15" w:rsidRPr="009809AB">
        <w:rPr>
          <w:rFonts w:ascii="Times New Roman" w:eastAsia="TimesNewRomanPS-BoldMT" w:hAnsi="Times New Roman" w:cs="Times New Roman"/>
          <w:bCs/>
          <w:color w:val="000000"/>
          <w:sz w:val="24"/>
          <w:szCs w:val="24"/>
          <w:lang w:val="sr-Latn-CS"/>
        </w:rPr>
        <w:t xml:space="preserve"> </w:t>
      </w:r>
      <w:r w:rsidR="008A28EE" w:rsidRPr="008A28EE">
        <w:rPr>
          <w:rFonts w:ascii="Times New Roman" w:eastAsia="TimesNewRomanPS-BoldMT" w:hAnsi="Times New Roman" w:cs="Times New Roman"/>
          <w:b/>
          <w:bCs/>
          <w:color w:val="000000"/>
          <w:sz w:val="24"/>
          <w:szCs w:val="24"/>
          <w:lang w:val="sr-Cyrl-CS"/>
        </w:rPr>
        <w:t xml:space="preserve">Тегљач са плато приколицом </w:t>
      </w:r>
      <w:r w:rsidR="008A28EE" w:rsidRPr="008A28EE">
        <w:rPr>
          <w:rFonts w:ascii="Times New Roman" w:eastAsia="TimesNewRomanPS-BoldMT" w:hAnsi="Times New Roman" w:cs="Times New Roman"/>
          <w:b/>
          <w:bCs/>
          <w:color w:val="000000"/>
          <w:sz w:val="24"/>
          <w:szCs w:val="24"/>
          <w:lang w:val="sr-Latn-CS"/>
        </w:rPr>
        <w:t xml:space="preserve">ЈН бр. </w:t>
      </w:r>
      <w:r w:rsidR="008A28EE" w:rsidRPr="008A28EE">
        <w:rPr>
          <w:rFonts w:ascii="Times New Roman" w:eastAsia="TimesNewRomanPS-BoldMT" w:hAnsi="Times New Roman" w:cs="Times New Roman"/>
          <w:b/>
          <w:bCs/>
          <w:color w:val="000000"/>
          <w:sz w:val="24"/>
          <w:szCs w:val="24"/>
          <w:lang w:val="sr-Cyrl-CS"/>
        </w:rPr>
        <w:t>54/19-ОП</w:t>
      </w:r>
      <w:r w:rsidRPr="003E1B03">
        <w:rPr>
          <w:rFonts w:ascii="Times New Roman" w:hAnsi="Times New Roman" w:cs="Times New Roman"/>
          <w:bCs/>
          <w:iCs/>
          <w:sz w:val="24"/>
          <w:szCs w:val="24"/>
        </w:rPr>
        <w:t>, износе:</w:t>
      </w:r>
    </w:p>
    <w:p w:rsidR="00960087"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rPr>
      </w:pPr>
    </w:p>
    <w:tbl>
      <w:tblPr>
        <w:tblStyle w:val="TableGrid"/>
        <w:tblW w:w="0" w:type="auto"/>
        <w:tblInd w:w="-612" w:type="dxa"/>
        <w:tblLook w:val="04A0" w:firstRow="1" w:lastRow="0" w:firstColumn="1" w:lastColumn="0" w:noHBand="0" w:noVBand="1"/>
      </w:tblPr>
      <w:tblGrid>
        <w:gridCol w:w="877"/>
        <w:gridCol w:w="4352"/>
        <w:gridCol w:w="4626"/>
      </w:tblGrid>
      <w:tr w:rsidR="00960087" w:rsidTr="00861BC3">
        <w:tc>
          <w:tcPr>
            <w:tcW w:w="877" w:type="dxa"/>
          </w:tcPr>
          <w:p w:rsidR="00960087" w:rsidRPr="00841663" w:rsidRDefault="00960087" w:rsidP="001D4345">
            <w:pPr>
              <w:autoSpaceDE w:val="0"/>
              <w:autoSpaceDN w:val="0"/>
              <w:adjustRightInd w:val="0"/>
              <w:jc w:val="center"/>
              <w:rPr>
                <w:rFonts w:ascii="Times New Roman" w:hAnsi="Times New Roman" w:cs="Times New Roman"/>
                <w:b/>
                <w:bCs/>
                <w:iCs/>
                <w:color w:val="002060"/>
                <w:sz w:val="24"/>
                <w:szCs w:val="24"/>
              </w:rPr>
            </w:pPr>
          </w:p>
        </w:tc>
        <w:tc>
          <w:tcPr>
            <w:tcW w:w="4352" w:type="dxa"/>
          </w:tcPr>
          <w:p w:rsidR="00960087" w:rsidRDefault="00960087" w:rsidP="001D4345">
            <w:pPr>
              <w:autoSpaceDE w:val="0"/>
              <w:autoSpaceDN w:val="0"/>
              <w:adjustRightInd w:val="0"/>
              <w:jc w:val="center"/>
              <w:rPr>
                <w:rFonts w:ascii="Times New Roman" w:hAnsi="Times New Roman" w:cs="Times New Roman"/>
                <w:b/>
                <w:bCs/>
                <w:iCs/>
                <w:color w:val="002060"/>
                <w:sz w:val="24"/>
                <w:szCs w:val="24"/>
              </w:rPr>
            </w:pPr>
          </w:p>
          <w:p w:rsidR="00960087" w:rsidRPr="008161BC" w:rsidRDefault="00960087" w:rsidP="001D4345">
            <w:pPr>
              <w:autoSpaceDE w:val="0"/>
              <w:autoSpaceDN w:val="0"/>
              <w:adjustRightInd w:val="0"/>
              <w:jc w:val="center"/>
              <w:rPr>
                <w:rFonts w:ascii="Times New Roman" w:hAnsi="Times New Roman" w:cs="Times New Roman"/>
                <w:b/>
                <w:bCs/>
                <w:iCs/>
                <w:color w:val="002060"/>
                <w:sz w:val="24"/>
                <w:szCs w:val="24"/>
              </w:rPr>
            </w:pPr>
            <w:r>
              <w:rPr>
                <w:rFonts w:ascii="Times New Roman" w:hAnsi="Times New Roman" w:cs="Times New Roman"/>
                <w:b/>
                <w:bCs/>
                <w:iCs/>
                <w:color w:val="002060"/>
                <w:sz w:val="24"/>
                <w:szCs w:val="24"/>
              </w:rPr>
              <w:t>Врста трошкова</w:t>
            </w:r>
          </w:p>
        </w:tc>
        <w:tc>
          <w:tcPr>
            <w:tcW w:w="4626" w:type="dxa"/>
          </w:tcPr>
          <w:p w:rsidR="00960087" w:rsidRDefault="00960087" w:rsidP="001D4345">
            <w:pPr>
              <w:autoSpaceDE w:val="0"/>
              <w:autoSpaceDN w:val="0"/>
              <w:adjustRightInd w:val="0"/>
              <w:jc w:val="center"/>
              <w:rPr>
                <w:rFonts w:ascii="Times New Roman" w:hAnsi="Times New Roman" w:cs="Times New Roman"/>
                <w:b/>
                <w:bCs/>
                <w:iCs/>
                <w:color w:val="002060"/>
                <w:sz w:val="24"/>
                <w:szCs w:val="24"/>
              </w:rPr>
            </w:pPr>
          </w:p>
          <w:p w:rsidR="00960087" w:rsidRPr="008161BC" w:rsidRDefault="00960087" w:rsidP="001D4345">
            <w:pPr>
              <w:autoSpaceDE w:val="0"/>
              <w:autoSpaceDN w:val="0"/>
              <w:adjustRightInd w:val="0"/>
              <w:jc w:val="center"/>
              <w:rPr>
                <w:rFonts w:ascii="Times New Roman" w:hAnsi="Times New Roman" w:cs="Times New Roman"/>
                <w:b/>
                <w:bCs/>
                <w:iCs/>
                <w:color w:val="002060"/>
                <w:sz w:val="24"/>
                <w:szCs w:val="24"/>
              </w:rPr>
            </w:pPr>
            <w:r w:rsidRPr="008161BC">
              <w:rPr>
                <w:rFonts w:ascii="Times New Roman" w:hAnsi="Times New Roman" w:cs="Times New Roman"/>
                <w:b/>
                <w:bCs/>
                <w:iCs/>
                <w:color w:val="002060"/>
                <w:sz w:val="24"/>
                <w:szCs w:val="24"/>
              </w:rPr>
              <w:t>Износ трошкова</w:t>
            </w:r>
            <w:r>
              <w:rPr>
                <w:rFonts w:ascii="Times New Roman" w:hAnsi="Times New Roman" w:cs="Times New Roman"/>
                <w:b/>
                <w:bCs/>
                <w:iCs/>
                <w:color w:val="002060"/>
                <w:sz w:val="24"/>
                <w:szCs w:val="24"/>
              </w:rPr>
              <w:t xml:space="preserve"> у динарима без ПДВ-а</w:t>
            </w:r>
          </w:p>
        </w:tc>
      </w:tr>
      <w:tr w:rsidR="00960087" w:rsidTr="00861BC3">
        <w:trPr>
          <w:trHeight w:val="297"/>
        </w:trPr>
        <w:tc>
          <w:tcPr>
            <w:tcW w:w="877" w:type="dxa"/>
            <w:vAlign w:val="center"/>
          </w:tcPr>
          <w:p w:rsidR="00960087" w:rsidRPr="007339CC" w:rsidRDefault="00960087" w:rsidP="00861BC3">
            <w:pPr>
              <w:autoSpaceDE w:val="0"/>
              <w:autoSpaceDN w:val="0"/>
              <w:adjustRightInd w:val="0"/>
              <w:jc w:val="center"/>
              <w:rPr>
                <w:rFonts w:ascii="Times New Roman" w:hAnsi="Times New Roman" w:cs="Times New Roman"/>
                <w:bCs/>
                <w:iCs/>
                <w:sz w:val="24"/>
                <w:szCs w:val="24"/>
              </w:rPr>
            </w:pPr>
            <w:r w:rsidRPr="007339CC">
              <w:rPr>
                <w:rFonts w:ascii="Times New Roman" w:hAnsi="Times New Roman" w:cs="Times New Roman"/>
                <w:bCs/>
                <w:iCs/>
                <w:sz w:val="24"/>
                <w:szCs w:val="24"/>
              </w:rPr>
              <w:t>1.</w:t>
            </w:r>
          </w:p>
        </w:tc>
        <w:tc>
          <w:tcPr>
            <w:tcW w:w="4352" w:type="dxa"/>
          </w:tcPr>
          <w:p w:rsidR="00960087" w:rsidRPr="00E378B5" w:rsidRDefault="00960087" w:rsidP="00861BC3">
            <w:pPr>
              <w:autoSpaceDE w:val="0"/>
              <w:autoSpaceDN w:val="0"/>
              <w:adjustRightInd w:val="0"/>
              <w:rPr>
                <w:rFonts w:ascii="Times New Roman" w:hAnsi="Times New Roman" w:cs="Times New Roman"/>
                <w:bCs/>
                <w:iCs/>
                <w:color w:val="FF0000"/>
                <w:sz w:val="24"/>
                <w:szCs w:val="24"/>
              </w:rPr>
            </w:pPr>
          </w:p>
        </w:tc>
        <w:tc>
          <w:tcPr>
            <w:tcW w:w="4626" w:type="dxa"/>
          </w:tcPr>
          <w:p w:rsidR="00960087" w:rsidRPr="007339CC" w:rsidRDefault="00960087" w:rsidP="00861BC3">
            <w:pPr>
              <w:autoSpaceDE w:val="0"/>
              <w:autoSpaceDN w:val="0"/>
              <w:adjustRightInd w:val="0"/>
              <w:rPr>
                <w:rFonts w:ascii="Times New Roman" w:hAnsi="Times New Roman" w:cs="Times New Roman"/>
                <w:bCs/>
                <w:iCs/>
                <w:sz w:val="24"/>
                <w:szCs w:val="24"/>
              </w:rPr>
            </w:pPr>
          </w:p>
        </w:tc>
      </w:tr>
      <w:tr w:rsidR="00861BC3" w:rsidTr="00861BC3">
        <w:trPr>
          <w:trHeight w:val="297"/>
        </w:trPr>
        <w:tc>
          <w:tcPr>
            <w:tcW w:w="877" w:type="dxa"/>
            <w:vAlign w:val="center"/>
          </w:tcPr>
          <w:p w:rsidR="00861BC3" w:rsidRPr="007339CC" w:rsidRDefault="00861BC3" w:rsidP="00861BC3">
            <w:pPr>
              <w:autoSpaceDE w:val="0"/>
              <w:autoSpaceDN w:val="0"/>
              <w:adjustRightInd w:val="0"/>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4352" w:type="dxa"/>
          </w:tcPr>
          <w:p w:rsidR="00861BC3" w:rsidRPr="00E378B5" w:rsidRDefault="00861BC3" w:rsidP="00861BC3">
            <w:pPr>
              <w:autoSpaceDE w:val="0"/>
              <w:autoSpaceDN w:val="0"/>
              <w:adjustRightInd w:val="0"/>
              <w:rPr>
                <w:rFonts w:ascii="Times New Roman" w:hAnsi="Times New Roman" w:cs="Times New Roman"/>
                <w:bCs/>
                <w:iCs/>
                <w:color w:val="FF0000"/>
                <w:sz w:val="24"/>
                <w:szCs w:val="24"/>
              </w:rPr>
            </w:pPr>
          </w:p>
        </w:tc>
        <w:tc>
          <w:tcPr>
            <w:tcW w:w="4626" w:type="dxa"/>
          </w:tcPr>
          <w:p w:rsidR="00861BC3" w:rsidRPr="007339CC" w:rsidRDefault="00861BC3" w:rsidP="00861BC3">
            <w:pPr>
              <w:autoSpaceDE w:val="0"/>
              <w:autoSpaceDN w:val="0"/>
              <w:adjustRightInd w:val="0"/>
              <w:rPr>
                <w:rFonts w:ascii="Times New Roman" w:hAnsi="Times New Roman" w:cs="Times New Roman"/>
                <w:bCs/>
                <w:iCs/>
                <w:sz w:val="24"/>
                <w:szCs w:val="24"/>
              </w:rPr>
            </w:pPr>
          </w:p>
        </w:tc>
      </w:tr>
      <w:tr w:rsidR="00861BC3" w:rsidTr="00861BC3">
        <w:trPr>
          <w:trHeight w:val="297"/>
        </w:trPr>
        <w:tc>
          <w:tcPr>
            <w:tcW w:w="877" w:type="dxa"/>
            <w:vAlign w:val="center"/>
          </w:tcPr>
          <w:p w:rsidR="00861BC3" w:rsidRPr="007339CC" w:rsidRDefault="00861BC3" w:rsidP="00861BC3">
            <w:pPr>
              <w:autoSpaceDE w:val="0"/>
              <w:autoSpaceDN w:val="0"/>
              <w:adjustRightInd w:val="0"/>
              <w:jc w:val="center"/>
              <w:rPr>
                <w:rFonts w:ascii="Times New Roman" w:hAnsi="Times New Roman" w:cs="Times New Roman"/>
                <w:bCs/>
                <w:iCs/>
                <w:sz w:val="24"/>
                <w:szCs w:val="24"/>
              </w:rPr>
            </w:pPr>
            <w:r>
              <w:rPr>
                <w:rFonts w:ascii="Times New Roman" w:hAnsi="Times New Roman" w:cs="Times New Roman"/>
                <w:bCs/>
                <w:iCs/>
                <w:sz w:val="24"/>
                <w:szCs w:val="24"/>
              </w:rPr>
              <w:t>3.</w:t>
            </w:r>
          </w:p>
        </w:tc>
        <w:tc>
          <w:tcPr>
            <w:tcW w:w="4352" w:type="dxa"/>
          </w:tcPr>
          <w:p w:rsidR="00861BC3" w:rsidRPr="00E378B5" w:rsidRDefault="00861BC3" w:rsidP="00861BC3">
            <w:pPr>
              <w:autoSpaceDE w:val="0"/>
              <w:autoSpaceDN w:val="0"/>
              <w:adjustRightInd w:val="0"/>
              <w:rPr>
                <w:rFonts w:ascii="Times New Roman" w:hAnsi="Times New Roman" w:cs="Times New Roman"/>
                <w:bCs/>
                <w:iCs/>
                <w:color w:val="FF0000"/>
                <w:sz w:val="24"/>
                <w:szCs w:val="24"/>
              </w:rPr>
            </w:pPr>
          </w:p>
        </w:tc>
        <w:tc>
          <w:tcPr>
            <w:tcW w:w="4626" w:type="dxa"/>
          </w:tcPr>
          <w:p w:rsidR="00861BC3" w:rsidRPr="007339CC" w:rsidRDefault="00861BC3" w:rsidP="00861BC3">
            <w:pPr>
              <w:autoSpaceDE w:val="0"/>
              <w:autoSpaceDN w:val="0"/>
              <w:adjustRightInd w:val="0"/>
              <w:rPr>
                <w:rFonts w:ascii="Times New Roman" w:hAnsi="Times New Roman" w:cs="Times New Roman"/>
                <w:bCs/>
                <w:iCs/>
                <w:sz w:val="24"/>
                <w:szCs w:val="24"/>
              </w:rPr>
            </w:pPr>
          </w:p>
        </w:tc>
      </w:tr>
      <w:tr w:rsidR="00861BC3" w:rsidTr="00861BC3">
        <w:trPr>
          <w:trHeight w:val="297"/>
        </w:trPr>
        <w:tc>
          <w:tcPr>
            <w:tcW w:w="877" w:type="dxa"/>
            <w:vAlign w:val="center"/>
          </w:tcPr>
          <w:p w:rsidR="00861BC3" w:rsidRPr="007339CC" w:rsidRDefault="00861BC3" w:rsidP="00861BC3">
            <w:pPr>
              <w:autoSpaceDE w:val="0"/>
              <w:autoSpaceDN w:val="0"/>
              <w:adjustRightInd w:val="0"/>
              <w:jc w:val="center"/>
              <w:rPr>
                <w:rFonts w:ascii="Times New Roman" w:hAnsi="Times New Roman" w:cs="Times New Roman"/>
                <w:bCs/>
                <w:iCs/>
                <w:sz w:val="24"/>
                <w:szCs w:val="24"/>
              </w:rPr>
            </w:pPr>
            <w:r>
              <w:rPr>
                <w:rFonts w:ascii="Times New Roman" w:hAnsi="Times New Roman" w:cs="Times New Roman"/>
                <w:bCs/>
                <w:iCs/>
                <w:sz w:val="24"/>
                <w:szCs w:val="24"/>
              </w:rPr>
              <w:t>4.</w:t>
            </w:r>
          </w:p>
        </w:tc>
        <w:tc>
          <w:tcPr>
            <w:tcW w:w="4352" w:type="dxa"/>
          </w:tcPr>
          <w:p w:rsidR="00861BC3" w:rsidRPr="00E378B5" w:rsidRDefault="00861BC3" w:rsidP="00861BC3">
            <w:pPr>
              <w:autoSpaceDE w:val="0"/>
              <w:autoSpaceDN w:val="0"/>
              <w:adjustRightInd w:val="0"/>
              <w:rPr>
                <w:rFonts w:ascii="Times New Roman" w:hAnsi="Times New Roman" w:cs="Times New Roman"/>
                <w:bCs/>
                <w:iCs/>
                <w:color w:val="FF0000"/>
                <w:sz w:val="24"/>
                <w:szCs w:val="24"/>
              </w:rPr>
            </w:pPr>
          </w:p>
        </w:tc>
        <w:tc>
          <w:tcPr>
            <w:tcW w:w="4626" w:type="dxa"/>
          </w:tcPr>
          <w:p w:rsidR="00861BC3" w:rsidRPr="007339CC" w:rsidRDefault="00861BC3" w:rsidP="00861BC3">
            <w:pPr>
              <w:autoSpaceDE w:val="0"/>
              <w:autoSpaceDN w:val="0"/>
              <w:adjustRightInd w:val="0"/>
              <w:rPr>
                <w:rFonts w:ascii="Times New Roman" w:hAnsi="Times New Roman" w:cs="Times New Roman"/>
                <w:bCs/>
                <w:iCs/>
                <w:sz w:val="24"/>
                <w:szCs w:val="24"/>
              </w:rPr>
            </w:pPr>
          </w:p>
        </w:tc>
      </w:tr>
      <w:tr w:rsidR="00861BC3" w:rsidTr="00861BC3">
        <w:trPr>
          <w:trHeight w:val="297"/>
        </w:trPr>
        <w:tc>
          <w:tcPr>
            <w:tcW w:w="877" w:type="dxa"/>
            <w:vAlign w:val="center"/>
          </w:tcPr>
          <w:p w:rsidR="00861BC3" w:rsidRPr="007339CC" w:rsidRDefault="00861BC3" w:rsidP="00861BC3">
            <w:pPr>
              <w:autoSpaceDE w:val="0"/>
              <w:autoSpaceDN w:val="0"/>
              <w:adjustRightInd w:val="0"/>
              <w:jc w:val="center"/>
              <w:rPr>
                <w:rFonts w:ascii="Times New Roman" w:hAnsi="Times New Roman" w:cs="Times New Roman"/>
                <w:bCs/>
                <w:iCs/>
                <w:sz w:val="24"/>
                <w:szCs w:val="24"/>
              </w:rPr>
            </w:pPr>
            <w:r>
              <w:rPr>
                <w:rFonts w:ascii="Times New Roman" w:hAnsi="Times New Roman" w:cs="Times New Roman"/>
                <w:bCs/>
                <w:iCs/>
                <w:sz w:val="24"/>
                <w:szCs w:val="24"/>
              </w:rPr>
              <w:t>5.</w:t>
            </w:r>
          </w:p>
        </w:tc>
        <w:tc>
          <w:tcPr>
            <w:tcW w:w="4352" w:type="dxa"/>
          </w:tcPr>
          <w:p w:rsidR="00861BC3" w:rsidRPr="00E378B5" w:rsidRDefault="00861BC3" w:rsidP="00861BC3">
            <w:pPr>
              <w:autoSpaceDE w:val="0"/>
              <w:autoSpaceDN w:val="0"/>
              <w:adjustRightInd w:val="0"/>
              <w:rPr>
                <w:rFonts w:ascii="Times New Roman" w:hAnsi="Times New Roman" w:cs="Times New Roman"/>
                <w:bCs/>
                <w:iCs/>
                <w:color w:val="FF0000"/>
                <w:sz w:val="24"/>
                <w:szCs w:val="24"/>
              </w:rPr>
            </w:pPr>
          </w:p>
        </w:tc>
        <w:tc>
          <w:tcPr>
            <w:tcW w:w="4626" w:type="dxa"/>
          </w:tcPr>
          <w:p w:rsidR="00861BC3" w:rsidRPr="007339CC" w:rsidRDefault="00861BC3" w:rsidP="00861BC3">
            <w:pPr>
              <w:autoSpaceDE w:val="0"/>
              <w:autoSpaceDN w:val="0"/>
              <w:adjustRightInd w:val="0"/>
              <w:rPr>
                <w:rFonts w:ascii="Times New Roman" w:hAnsi="Times New Roman" w:cs="Times New Roman"/>
                <w:bCs/>
                <w:iCs/>
                <w:sz w:val="24"/>
                <w:szCs w:val="24"/>
              </w:rPr>
            </w:pPr>
          </w:p>
        </w:tc>
      </w:tr>
    </w:tbl>
    <w:p w:rsidR="00960087"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rPr>
      </w:pPr>
    </w:p>
    <w:p w:rsidR="00960087" w:rsidRPr="00662296" w:rsidRDefault="00960087" w:rsidP="00960087">
      <w:pPr>
        <w:pStyle w:val="ListParagraph"/>
        <w:autoSpaceDE w:val="0"/>
        <w:autoSpaceDN w:val="0"/>
        <w:adjustRightInd w:val="0"/>
        <w:spacing w:after="0" w:line="240" w:lineRule="auto"/>
        <w:ind w:left="0"/>
        <w:jc w:val="both"/>
        <w:rPr>
          <w:rFonts w:ascii="Times New Roman" w:hAnsi="Times New Roman" w:cs="Times New Roman"/>
          <w:b/>
          <w:bCs/>
          <w:iCs/>
          <w:sz w:val="24"/>
          <w:szCs w:val="24"/>
          <w:u w:val="single"/>
        </w:rPr>
      </w:pPr>
      <w:r w:rsidRPr="00662296">
        <w:rPr>
          <w:rFonts w:ascii="Times New Roman" w:hAnsi="Times New Roman" w:cs="Times New Roman"/>
          <w:b/>
          <w:bCs/>
          <w:iCs/>
          <w:sz w:val="24"/>
          <w:szCs w:val="24"/>
          <w:u w:val="single"/>
        </w:rPr>
        <w:t xml:space="preserve">Напомена: </w:t>
      </w:r>
    </w:p>
    <w:p w:rsidR="00960087" w:rsidRPr="00FF2BF5" w:rsidRDefault="00960087" w:rsidP="00EA55C4">
      <w:pPr>
        <w:pStyle w:val="ListParagraph"/>
        <w:numPr>
          <w:ilvl w:val="0"/>
          <w:numId w:val="26"/>
        </w:numPr>
        <w:autoSpaceDE w:val="0"/>
        <w:autoSpaceDN w:val="0"/>
        <w:adjustRightInd w:val="0"/>
        <w:spacing w:after="0" w:line="240" w:lineRule="auto"/>
        <w:jc w:val="both"/>
        <w:rPr>
          <w:rFonts w:ascii="Times New Roman" w:hAnsi="Times New Roman" w:cs="Times New Roman"/>
          <w:bCs/>
          <w:iCs/>
          <w:sz w:val="24"/>
          <w:szCs w:val="24"/>
        </w:rPr>
      </w:pPr>
      <w:r w:rsidRPr="00FF2BF5">
        <w:rPr>
          <w:rFonts w:ascii="Times New Roman" w:hAnsi="Times New Roman" w:cs="Times New Roman"/>
          <w:bCs/>
          <w:iCs/>
          <w:sz w:val="24"/>
          <w:szCs w:val="24"/>
        </w:rPr>
        <w:t>Трошкове припреме и подношења понуда сноси искључиво понуђач и не може тражити од наручиоца накнаду трошкова.</w:t>
      </w:r>
    </w:p>
    <w:p w:rsidR="00960087" w:rsidRPr="00386D13" w:rsidRDefault="00960087" w:rsidP="00EA55C4">
      <w:pPr>
        <w:pStyle w:val="ListParagraph"/>
        <w:numPr>
          <w:ilvl w:val="0"/>
          <w:numId w:val="26"/>
        </w:numPr>
        <w:autoSpaceDE w:val="0"/>
        <w:autoSpaceDN w:val="0"/>
        <w:adjustRightInd w:val="0"/>
        <w:spacing w:after="0" w:line="240" w:lineRule="auto"/>
        <w:ind w:left="-720"/>
        <w:jc w:val="both"/>
        <w:rPr>
          <w:rFonts w:ascii="Times New Roman" w:hAnsi="Times New Roman" w:cs="Times New Roman"/>
          <w:bCs/>
          <w:iCs/>
          <w:sz w:val="24"/>
          <w:szCs w:val="24"/>
        </w:rPr>
      </w:pPr>
      <w:r w:rsidRPr="00386D13">
        <w:rPr>
          <w:rFonts w:ascii="Times New Roman" w:hAnsi="Times New Roman" w:cs="Times New Roman"/>
          <w:bCs/>
          <w:iCs/>
          <w:sz w:val="24"/>
          <w:szCs w:val="24"/>
        </w:rPr>
        <w:t xml:space="preserve">Ако поступак јавне набавке буде обустављен из разлога који су на страни наручиоца, наручилац је, сходно члану 88. </w:t>
      </w:r>
      <w:proofErr w:type="gramStart"/>
      <w:r w:rsidRPr="00386D13">
        <w:rPr>
          <w:rFonts w:ascii="Times New Roman" w:hAnsi="Times New Roman" w:cs="Times New Roman"/>
          <w:bCs/>
          <w:iCs/>
          <w:sz w:val="24"/>
          <w:szCs w:val="24"/>
        </w:rPr>
        <w:t>став</w:t>
      </w:r>
      <w:proofErr w:type="gramEnd"/>
      <w:r w:rsidRPr="00386D13">
        <w:rPr>
          <w:rFonts w:ascii="Times New Roman" w:hAnsi="Times New Roman" w:cs="Times New Roman"/>
          <w:bCs/>
          <w:iCs/>
          <w:sz w:val="24"/>
          <w:szCs w:val="24"/>
        </w:rPr>
        <w:t xml:space="preserve"> 3. ЗЈН-а,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sidRPr="00386D13">
        <w:rPr>
          <w:rFonts w:ascii="Times New Roman" w:hAnsi="Times New Roman" w:cs="Times New Roman"/>
          <w:bCs/>
          <w:iCs/>
          <w:sz w:val="24"/>
          <w:szCs w:val="24"/>
          <w:lang w:val="sr-Cyrl-CS"/>
        </w:rPr>
        <w:t xml:space="preserve"> </w:t>
      </w:r>
    </w:p>
    <w:p w:rsidR="00960087" w:rsidRDefault="00960087" w:rsidP="00386D13">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CS"/>
        </w:rPr>
      </w:pPr>
    </w:p>
    <w:p w:rsidR="00386D13" w:rsidRPr="00386D13" w:rsidRDefault="00386D13" w:rsidP="00386D13">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CS"/>
        </w:rPr>
      </w:pPr>
    </w:p>
    <w:p w:rsidR="00960087" w:rsidRPr="007A7FD1" w:rsidRDefault="00960087" w:rsidP="00960087">
      <w:pPr>
        <w:autoSpaceDE w:val="0"/>
        <w:autoSpaceDN w:val="0"/>
        <w:adjustRightInd w:val="0"/>
        <w:spacing w:after="0" w:line="240" w:lineRule="auto"/>
        <w:ind w:left="720" w:firstLine="720"/>
        <w:jc w:val="both"/>
        <w:rPr>
          <w:rFonts w:ascii="Times New Roman" w:eastAsia="TimesNewRomanPSMT" w:hAnsi="Times New Roman" w:cs="Times New Roman"/>
          <w:bCs/>
          <w:color w:val="000000"/>
          <w:sz w:val="24"/>
          <w:szCs w:val="24"/>
          <w:lang w:val="sr-Cyrl-CS"/>
        </w:rPr>
      </w:pPr>
      <w:r w:rsidRPr="007A7FD1">
        <w:rPr>
          <w:rFonts w:ascii="Times New Roman" w:eastAsia="TimesNewRomanPSMT" w:hAnsi="Times New Roman" w:cs="Times New Roman"/>
          <w:bCs/>
          <w:color w:val="000000"/>
          <w:sz w:val="24"/>
          <w:szCs w:val="24"/>
          <w:lang w:val="sr-Cyrl-CS"/>
        </w:rPr>
        <w:t xml:space="preserve">Датум </w:t>
      </w:r>
      <w:r w:rsidRPr="007A7FD1">
        <w:rPr>
          <w:rFonts w:ascii="Times New Roman" w:eastAsia="TimesNewRomanPSMT" w:hAnsi="Times New Roman" w:cs="Times New Roman"/>
          <w:bCs/>
          <w:color w:val="000000"/>
          <w:sz w:val="24"/>
          <w:szCs w:val="24"/>
          <w:lang w:val="sr-Cyrl-CS"/>
        </w:rPr>
        <w:tab/>
      </w:r>
      <w:r w:rsidRPr="007A7FD1">
        <w:rPr>
          <w:rFonts w:ascii="Times New Roman" w:eastAsia="TimesNewRomanPSMT" w:hAnsi="Times New Roman" w:cs="Times New Roman"/>
          <w:bCs/>
          <w:color w:val="000000"/>
          <w:sz w:val="24"/>
          <w:szCs w:val="24"/>
          <w:lang w:val="sr-Cyrl-CS"/>
        </w:rPr>
        <w:tab/>
      </w:r>
      <w:r w:rsidRPr="007A7FD1">
        <w:rPr>
          <w:rFonts w:ascii="Times New Roman" w:eastAsia="TimesNewRomanPSMT" w:hAnsi="Times New Roman" w:cs="Times New Roman"/>
          <w:bCs/>
          <w:color w:val="000000"/>
          <w:sz w:val="24"/>
          <w:szCs w:val="24"/>
          <w:lang w:val="sr-Cyrl-CS"/>
        </w:rPr>
        <w:tab/>
      </w:r>
      <w:r w:rsidRPr="007A7FD1">
        <w:rPr>
          <w:rFonts w:ascii="Times New Roman" w:eastAsia="TimesNewRomanPSMT" w:hAnsi="Times New Roman" w:cs="Times New Roman"/>
          <w:bCs/>
          <w:color w:val="000000"/>
          <w:sz w:val="24"/>
          <w:szCs w:val="24"/>
          <w:lang w:val="sr-Cyrl-CS"/>
        </w:rPr>
        <w:tab/>
      </w:r>
      <w:r w:rsidRPr="007A7FD1">
        <w:rPr>
          <w:rFonts w:ascii="Times New Roman" w:eastAsia="TimesNewRomanPSMT" w:hAnsi="Times New Roman" w:cs="Times New Roman"/>
          <w:bCs/>
          <w:color w:val="000000"/>
          <w:sz w:val="24"/>
          <w:szCs w:val="24"/>
          <w:lang w:val="sr-Cyrl-CS"/>
        </w:rPr>
        <w:tab/>
        <w:t xml:space="preserve">              Понуђач</w:t>
      </w:r>
    </w:p>
    <w:p w:rsidR="00960087" w:rsidRPr="007A7FD1" w:rsidRDefault="00960087" w:rsidP="0096008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lang w:val="sr-Cyrl-CS"/>
        </w:rPr>
      </w:pPr>
      <w:r w:rsidRPr="007A7FD1">
        <w:rPr>
          <w:rFonts w:ascii="Times New Roman" w:eastAsia="TimesNewRomanPSMT" w:hAnsi="Times New Roman" w:cs="Times New Roman"/>
          <w:bCs/>
          <w:color w:val="000000"/>
          <w:sz w:val="24"/>
          <w:szCs w:val="24"/>
          <w:lang w:val="sr-Cyrl-CS"/>
        </w:rPr>
        <w:t xml:space="preserve">    М. П. </w:t>
      </w:r>
    </w:p>
    <w:p w:rsidR="00960087" w:rsidRPr="007A7FD1" w:rsidRDefault="00960087" w:rsidP="00960087">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lang w:val="sr-Cyrl-CS"/>
        </w:rPr>
      </w:pPr>
      <w:r w:rsidRPr="007A7FD1">
        <w:rPr>
          <w:rFonts w:ascii="Times New Roman" w:eastAsia="TimesNewRomanPS-BoldMT" w:hAnsi="Times New Roman" w:cs="Times New Roman"/>
          <w:b/>
          <w:bCs/>
          <w:i/>
          <w:iCs/>
          <w:color w:val="002060"/>
          <w:sz w:val="24"/>
          <w:szCs w:val="24"/>
          <w:lang w:val="sr-Cyrl-CS"/>
        </w:rPr>
        <w:t>_____________________________</w:t>
      </w:r>
      <w:r w:rsidRPr="007A7FD1">
        <w:rPr>
          <w:rFonts w:ascii="Times New Roman" w:eastAsia="TimesNewRomanPS-BoldMT" w:hAnsi="Times New Roman" w:cs="Times New Roman"/>
          <w:b/>
          <w:bCs/>
          <w:i/>
          <w:iCs/>
          <w:color w:val="002060"/>
          <w:sz w:val="24"/>
          <w:szCs w:val="24"/>
          <w:lang w:val="sr-Cyrl-CS"/>
        </w:rPr>
        <w:tab/>
      </w:r>
      <w:r w:rsidRPr="007A7FD1">
        <w:rPr>
          <w:rFonts w:ascii="Times New Roman" w:eastAsia="TimesNewRomanPS-BoldMT" w:hAnsi="Times New Roman" w:cs="Times New Roman"/>
          <w:b/>
          <w:bCs/>
          <w:i/>
          <w:iCs/>
          <w:color w:val="002060"/>
          <w:sz w:val="24"/>
          <w:szCs w:val="24"/>
          <w:lang w:val="sr-Cyrl-CS"/>
        </w:rPr>
        <w:tab/>
      </w:r>
      <w:r w:rsidRPr="007A7FD1">
        <w:rPr>
          <w:rFonts w:ascii="Times New Roman" w:eastAsia="TimesNewRomanPS-BoldMT" w:hAnsi="Times New Roman" w:cs="Times New Roman"/>
          <w:b/>
          <w:bCs/>
          <w:i/>
          <w:iCs/>
          <w:color w:val="002060"/>
          <w:sz w:val="24"/>
          <w:szCs w:val="24"/>
          <w:lang w:val="sr-Cyrl-CS"/>
        </w:rPr>
        <w:tab/>
        <w:t>________________________________</w:t>
      </w:r>
    </w:p>
    <w:p w:rsidR="00960087" w:rsidRPr="007A7FD1" w:rsidRDefault="00960087" w:rsidP="00960087">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lang w:val="sr-Cyrl-CS"/>
        </w:rPr>
      </w:pPr>
    </w:p>
    <w:p w:rsidR="00960087" w:rsidRPr="007A7FD1"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24"/>
          <w:szCs w:val="24"/>
          <w:lang w:val="sr-Cyrl-CS"/>
        </w:rPr>
      </w:pPr>
    </w:p>
    <w:p w:rsidR="00960087" w:rsidRPr="007A7FD1"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960087" w:rsidRPr="007A7FD1"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960087" w:rsidRPr="007A7FD1"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960087" w:rsidRPr="0034469F" w:rsidRDefault="00960087" w:rsidP="00960087">
      <w:pPr>
        <w:autoSpaceDE w:val="0"/>
        <w:autoSpaceDN w:val="0"/>
        <w:adjustRightInd w:val="0"/>
        <w:spacing w:after="0" w:line="240" w:lineRule="auto"/>
        <w:ind w:left="360"/>
        <w:rPr>
          <w:rFonts w:ascii="Times New Roman" w:hAnsi="Times New Roman" w:cs="Times New Roman"/>
          <w:b/>
          <w:bCs/>
          <w:iCs/>
          <w:color w:val="002060"/>
          <w:sz w:val="40"/>
          <w:szCs w:val="40"/>
          <w:lang w:val="sr-Cyrl-CS"/>
        </w:rPr>
      </w:pPr>
    </w:p>
    <w:p w:rsidR="00960087" w:rsidRDefault="00960087" w:rsidP="00960087">
      <w:pPr>
        <w:autoSpaceDE w:val="0"/>
        <w:autoSpaceDN w:val="0"/>
        <w:adjustRightInd w:val="0"/>
        <w:spacing w:after="0" w:line="240" w:lineRule="auto"/>
        <w:ind w:left="360"/>
        <w:jc w:val="center"/>
        <w:rPr>
          <w:rFonts w:ascii="Times New Roman" w:hAnsi="Times New Roman" w:cs="Times New Roman"/>
          <w:b/>
          <w:bCs/>
          <w:iCs/>
          <w:noProof/>
          <w:color w:val="002060"/>
          <w:sz w:val="40"/>
          <w:szCs w:val="40"/>
        </w:rPr>
      </w:pPr>
    </w:p>
    <w:p w:rsidR="00DE6640" w:rsidRDefault="00DE6640" w:rsidP="00960087">
      <w:pPr>
        <w:autoSpaceDE w:val="0"/>
        <w:autoSpaceDN w:val="0"/>
        <w:adjustRightInd w:val="0"/>
        <w:spacing w:after="0" w:line="240" w:lineRule="auto"/>
        <w:ind w:left="360"/>
        <w:jc w:val="center"/>
        <w:rPr>
          <w:rFonts w:ascii="Times New Roman" w:hAnsi="Times New Roman" w:cs="Times New Roman"/>
          <w:b/>
          <w:bCs/>
          <w:iCs/>
          <w:noProof/>
          <w:color w:val="002060"/>
          <w:sz w:val="40"/>
          <w:szCs w:val="40"/>
        </w:rPr>
      </w:pPr>
    </w:p>
    <w:p w:rsidR="00DE6640" w:rsidRDefault="00DE6640" w:rsidP="00960087">
      <w:pPr>
        <w:autoSpaceDE w:val="0"/>
        <w:autoSpaceDN w:val="0"/>
        <w:adjustRightInd w:val="0"/>
        <w:spacing w:after="0" w:line="240" w:lineRule="auto"/>
        <w:ind w:left="360"/>
        <w:jc w:val="center"/>
        <w:rPr>
          <w:rFonts w:ascii="Times New Roman" w:hAnsi="Times New Roman" w:cs="Times New Roman"/>
          <w:b/>
          <w:bCs/>
          <w:iCs/>
          <w:noProof/>
          <w:color w:val="002060"/>
          <w:sz w:val="40"/>
          <w:szCs w:val="40"/>
        </w:rPr>
      </w:pPr>
    </w:p>
    <w:tbl>
      <w:tblPr>
        <w:tblpPr w:leftFromText="180" w:rightFromText="180" w:vertAnchor="text" w:horzAnchor="margin" w:tblpY="-392"/>
        <w:tblW w:w="10080" w:type="dxa"/>
        <w:tblBorders>
          <w:bottom w:val="single" w:sz="24" w:space="0" w:color="ED7D31"/>
        </w:tblBorders>
        <w:tblLook w:val="04A0" w:firstRow="1" w:lastRow="0" w:firstColumn="1" w:lastColumn="0" w:noHBand="0" w:noVBand="1"/>
      </w:tblPr>
      <w:tblGrid>
        <w:gridCol w:w="2106"/>
        <w:gridCol w:w="4972"/>
        <w:gridCol w:w="3002"/>
      </w:tblGrid>
      <w:tr w:rsidR="00F1388D" w:rsidRPr="005D1860" w:rsidTr="00A514C5">
        <w:tc>
          <w:tcPr>
            <w:tcW w:w="2076" w:type="dxa"/>
            <w:shd w:val="clear" w:color="auto" w:fill="auto"/>
          </w:tcPr>
          <w:p w:rsidR="00F1388D" w:rsidRPr="005D1860" w:rsidRDefault="00F1388D" w:rsidP="00A514C5">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4E3BEFE0" wp14:editId="6C6E50B8">
                  <wp:extent cx="1181100" cy="1181100"/>
                  <wp:effectExtent l="19050" t="0" r="0" b="0"/>
                  <wp:docPr id="4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tc>
        <w:tc>
          <w:tcPr>
            <w:tcW w:w="4998" w:type="dxa"/>
            <w:shd w:val="clear" w:color="auto" w:fill="auto"/>
          </w:tcPr>
          <w:p w:rsidR="00F1388D" w:rsidRPr="005D1860" w:rsidRDefault="00F1388D" w:rsidP="00A514C5">
            <w:pPr>
              <w:spacing w:after="0" w:line="240" w:lineRule="auto"/>
              <w:rPr>
                <w:rFonts w:ascii="Arial" w:eastAsia="Times New Roman" w:hAnsi="Arial" w:cs="Arial"/>
                <w:noProof/>
                <w:sz w:val="20"/>
                <w:szCs w:val="20"/>
              </w:rPr>
            </w:pPr>
          </w:p>
          <w:p w:rsidR="00F1388D" w:rsidRPr="005D1860" w:rsidRDefault="00F1388D" w:rsidP="00A514C5">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ЈАВНО КОМУНАЛНО ПРЕДУЗЕЋЕ „Пут“ Нови Сад</w:t>
            </w:r>
          </w:p>
          <w:p w:rsidR="00F1388D" w:rsidRPr="005D1860" w:rsidRDefault="00F1388D" w:rsidP="00A514C5">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21000 Нови Сад, Руменачка 150/а</w:t>
            </w:r>
          </w:p>
          <w:p w:rsidR="00F1388D" w:rsidRPr="005D1860" w:rsidRDefault="00F1388D"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Пиб:</w:t>
            </w:r>
            <w:r w:rsidRPr="005D1860">
              <w:rPr>
                <w:rFonts w:ascii="Arial" w:eastAsia="Times New Roman" w:hAnsi="Arial" w:cs="Arial"/>
                <w:noProof/>
                <w:sz w:val="20"/>
                <w:szCs w:val="20"/>
              </w:rPr>
              <w:t xml:space="preserve"> 100187770</w:t>
            </w:r>
          </w:p>
          <w:p w:rsidR="00F1388D" w:rsidRPr="005D1860" w:rsidRDefault="00F1388D"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Матични број:</w:t>
            </w:r>
            <w:r w:rsidRPr="005D1860">
              <w:rPr>
                <w:rFonts w:ascii="Arial" w:eastAsia="Times New Roman" w:hAnsi="Arial" w:cs="Arial"/>
                <w:noProof/>
                <w:sz w:val="20"/>
                <w:szCs w:val="20"/>
              </w:rPr>
              <w:t xml:space="preserve"> 08171963</w:t>
            </w:r>
          </w:p>
          <w:p w:rsidR="00F1388D" w:rsidRPr="005D1860" w:rsidRDefault="00F1388D"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Шифра делатности:</w:t>
            </w:r>
            <w:r w:rsidRPr="005D1860">
              <w:rPr>
                <w:rFonts w:ascii="Arial" w:eastAsia="Times New Roman" w:hAnsi="Arial" w:cs="Arial"/>
                <w:noProof/>
                <w:sz w:val="20"/>
                <w:szCs w:val="20"/>
              </w:rPr>
              <w:t xml:space="preserve"> 4211</w:t>
            </w:r>
          </w:p>
          <w:p w:rsidR="00F1388D" w:rsidRDefault="00F1388D" w:rsidP="00A514C5">
            <w:pPr>
              <w:rPr>
                <w:rFonts w:ascii="Arial" w:hAnsi="Arial" w:cs="Arial"/>
                <w:bCs/>
                <w:color w:val="000000"/>
                <w:sz w:val="20"/>
                <w:szCs w:val="20"/>
                <w:lang w:val="sr-Cyrl-CS"/>
              </w:rPr>
            </w:pPr>
            <w:r w:rsidRPr="005D1860">
              <w:rPr>
                <w:rFonts w:ascii="Arial" w:eastAsia="Times New Roman" w:hAnsi="Arial" w:cs="Arial"/>
                <w:b/>
                <w:noProof/>
                <w:sz w:val="20"/>
                <w:szCs w:val="20"/>
              </w:rPr>
              <w:t>Текући рачун:</w:t>
            </w:r>
            <w:r w:rsidRPr="005D1860">
              <w:rPr>
                <w:rFonts w:ascii="Arial" w:eastAsia="Times New Roman" w:hAnsi="Arial" w:cs="Arial"/>
                <w:noProof/>
                <w:sz w:val="20"/>
                <w:szCs w:val="20"/>
              </w:rPr>
              <w:t xml:space="preserve"> </w:t>
            </w:r>
            <w:r>
              <w:rPr>
                <w:rFonts w:ascii="Arial" w:hAnsi="Arial" w:cs="Arial"/>
                <w:bCs/>
                <w:color w:val="000000"/>
                <w:sz w:val="20"/>
                <w:szCs w:val="20"/>
                <w:lang w:val="sr-Latn-CS"/>
              </w:rPr>
              <w:t>205</w:t>
            </w:r>
            <w:r>
              <w:rPr>
                <w:rFonts w:ascii="Arial" w:hAnsi="Arial" w:cs="Arial"/>
                <w:bCs/>
                <w:color w:val="000000"/>
                <w:sz w:val="20"/>
                <w:szCs w:val="20"/>
                <w:lang w:val="sr-Cyrl-CS"/>
              </w:rPr>
              <w:t>-</w:t>
            </w:r>
            <w:r>
              <w:rPr>
                <w:rFonts w:ascii="Arial" w:hAnsi="Arial" w:cs="Arial"/>
                <w:bCs/>
                <w:color w:val="000000"/>
                <w:sz w:val="20"/>
                <w:szCs w:val="20"/>
                <w:lang w:val="sr-Latn-CS"/>
              </w:rPr>
              <w:t>265920</w:t>
            </w:r>
            <w:r>
              <w:rPr>
                <w:rFonts w:ascii="Arial" w:hAnsi="Arial" w:cs="Arial"/>
                <w:bCs/>
                <w:color w:val="000000"/>
                <w:sz w:val="20"/>
                <w:szCs w:val="20"/>
                <w:lang w:val="sr-Cyrl-CS"/>
              </w:rPr>
              <w:t>-</w:t>
            </w:r>
            <w:r>
              <w:rPr>
                <w:rFonts w:ascii="Arial" w:hAnsi="Arial" w:cs="Arial"/>
                <w:bCs/>
                <w:color w:val="000000"/>
                <w:sz w:val="20"/>
                <w:szCs w:val="20"/>
                <w:lang w:val="sr-Latn-CS"/>
              </w:rPr>
              <w:t>56</w:t>
            </w:r>
            <w:r>
              <w:rPr>
                <w:rFonts w:ascii="Arial" w:hAnsi="Arial" w:cs="Arial"/>
                <w:bCs/>
                <w:color w:val="000000"/>
                <w:sz w:val="20"/>
                <w:szCs w:val="20"/>
                <w:lang w:val="sr-Cyrl-CS"/>
              </w:rPr>
              <w:t xml:space="preserve"> </w:t>
            </w:r>
            <w:r>
              <w:rPr>
                <w:rFonts w:ascii="Arial" w:hAnsi="Arial" w:cs="Arial"/>
                <w:bCs/>
                <w:color w:val="000000"/>
                <w:sz w:val="20"/>
                <w:szCs w:val="20"/>
                <w:lang w:val="sl-SI"/>
              </w:rPr>
              <w:t xml:space="preserve">кoд </w:t>
            </w:r>
            <w:r>
              <w:rPr>
                <w:rFonts w:ascii="Arial" w:hAnsi="Arial" w:cs="Arial"/>
                <w:bCs/>
                <w:color w:val="000000"/>
                <w:sz w:val="20"/>
                <w:szCs w:val="20"/>
                <w:lang w:val="sr-Cyrl-CS"/>
              </w:rPr>
              <w:t>Комерцијалне банке а.д Београд</w:t>
            </w:r>
          </w:p>
          <w:p w:rsidR="00F1388D" w:rsidRPr="005D1860" w:rsidRDefault="00F1388D" w:rsidP="00A514C5">
            <w:pPr>
              <w:spacing w:after="0" w:line="240" w:lineRule="auto"/>
              <w:rPr>
                <w:rFonts w:ascii="Times New Roman" w:eastAsia="Times New Roman" w:hAnsi="Times New Roman"/>
                <w:sz w:val="24"/>
                <w:szCs w:val="24"/>
              </w:rPr>
            </w:pPr>
          </w:p>
        </w:tc>
        <w:tc>
          <w:tcPr>
            <w:tcW w:w="3006" w:type="dxa"/>
            <w:shd w:val="clear" w:color="auto" w:fill="auto"/>
          </w:tcPr>
          <w:p w:rsidR="00F1388D" w:rsidRPr="005D1860" w:rsidRDefault="00F1388D" w:rsidP="00A514C5">
            <w:pPr>
              <w:spacing w:after="0" w:line="240" w:lineRule="auto"/>
              <w:rPr>
                <w:rFonts w:ascii="Times New Roman" w:eastAsia="Times New Roman" w:hAnsi="Times New Roman"/>
                <w:sz w:val="24"/>
                <w:szCs w:val="24"/>
              </w:rPr>
            </w:pPr>
            <w:r w:rsidRPr="005D1860">
              <w:rPr>
                <w:rFonts w:ascii="Times New Roman" w:eastAsia="Times New Roman" w:hAnsi="Times New Roman"/>
                <w:sz w:val="24"/>
                <w:szCs w:val="24"/>
              </w:rPr>
              <w:t xml:space="preserve">        </w:t>
            </w:r>
            <w:r>
              <w:rPr>
                <w:rFonts w:ascii="Times New Roman" w:eastAsia="Times New Roman" w:hAnsi="Times New Roman"/>
                <w:noProof/>
                <w:sz w:val="24"/>
                <w:szCs w:val="24"/>
              </w:rPr>
              <w:drawing>
                <wp:inline distT="0" distB="0" distL="0" distR="0" wp14:anchorId="5F1B95B5" wp14:editId="404B2C20">
                  <wp:extent cx="1447800" cy="1276350"/>
                  <wp:effectExtent l="19050" t="0" r="0" b="0"/>
                  <wp:docPr id="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447800" cy="1276350"/>
                          </a:xfrm>
                          <a:prstGeom prst="rect">
                            <a:avLst/>
                          </a:prstGeom>
                          <a:noFill/>
                          <a:ln w="9525">
                            <a:noFill/>
                            <a:miter lim="800000"/>
                            <a:headEnd/>
                            <a:tailEnd/>
                          </a:ln>
                        </pic:spPr>
                      </pic:pic>
                    </a:graphicData>
                  </a:graphic>
                </wp:inline>
              </w:drawing>
            </w:r>
          </w:p>
        </w:tc>
      </w:tr>
    </w:tbl>
    <w:p w:rsidR="00DE6640" w:rsidRDefault="00DE6640"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F1388D" w:rsidRDefault="00F1388D"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F1388D" w:rsidRPr="007A7FD1" w:rsidRDefault="00F1388D"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960087" w:rsidRPr="007A7FD1"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A4127C" w:rsidRPr="007A7FD1" w:rsidRDefault="00A4127C" w:rsidP="00E22C15">
      <w:pPr>
        <w:autoSpaceDE w:val="0"/>
        <w:autoSpaceDN w:val="0"/>
        <w:adjustRightInd w:val="0"/>
        <w:spacing w:after="0" w:line="240" w:lineRule="auto"/>
        <w:rPr>
          <w:rFonts w:ascii="Times New Roman" w:hAnsi="Times New Roman" w:cs="Times New Roman"/>
          <w:b/>
          <w:bCs/>
          <w:iCs/>
          <w:color w:val="002060"/>
          <w:sz w:val="40"/>
          <w:szCs w:val="40"/>
          <w:lang w:val="sr-Cyrl-CS"/>
        </w:rPr>
      </w:pPr>
    </w:p>
    <w:p w:rsidR="00960087" w:rsidRPr="007A7FD1"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960087" w:rsidRPr="007A7FD1"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r w:rsidRPr="002975E2">
        <w:rPr>
          <w:rFonts w:ascii="Times New Roman" w:hAnsi="Times New Roman" w:cs="Times New Roman"/>
          <w:b/>
          <w:bCs/>
          <w:iCs/>
          <w:color w:val="002060"/>
          <w:sz w:val="40"/>
          <w:szCs w:val="40"/>
        </w:rPr>
        <w:t>K</w:t>
      </w:r>
      <w:r w:rsidRPr="007A7FD1">
        <w:rPr>
          <w:rFonts w:ascii="Times New Roman" w:hAnsi="Times New Roman" w:cs="Times New Roman"/>
          <w:b/>
          <w:bCs/>
          <w:iCs/>
          <w:color w:val="002060"/>
          <w:sz w:val="40"/>
          <w:szCs w:val="40"/>
          <w:lang w:val="sr-Cyrl-CS"/>
        </w:rPr>
        <w:t xml:space="preserve">онкурсна документација </w:t>
      </w:r>
    </w:p>
    <w:p w:rsidR="00960087" w:rsidRPr="007A7FD1"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960087" w:rsidRPr="007A7FD1"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960087" w:rsidRPr="007A7FD1"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960087" w:rsidRPr="007A7FD1"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r w:rsidRPr="007A7FD1">
        <w:rPr>
          <w:rFonts w:ascii="Times New Roman" w:hAnsi="Times New Roman" w:cs="Times New Roman"/>
          <w:b/>
          <w:bCs/>
          <w:iCs/>
          <w:color w:val="002060"/>
          <w:sz w:val="40"/>
          <w:szCs w:val="40"/>
          <w:lang w:val="sr-Cyrl-CS"/>
        </w:rPr>
        <w:t>9.</w:t>
      </w:r>
      <w:r w:rsidRPr="007A7FD1">
        <w:rPr>
          <w:rFonts w:ascii="Times New Roman" w:hAnsi="Times New Roman" w:cs="Times New Roman"/>
          <w:b/>
          <w:bCs/>
          <w:iCs/>
          <w:color w:val="002060"/>
          <w:sz w:val="40"/>
          <w:szCs w:val="40"/>
          <w:lang w:val="sr-Cyrl-CS"/>
        </w:rPr>
        <w:tab/>
        <w:t>ОБРАЗАЦ ИЗЈАВЕ О НЕЗАВИСНОЈ ПОНУДИ</w:t>
      </w:r>
    </w:p>
    <w:p w:rsidR="00960087" w:rsidRPr="007A7FD1"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960087" w:rsidRPr="007A7FD1"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960087" w:rsidRPr="007A7FD1"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960087" w:rsidRPr="007A7FD1"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960087" w:rsidRPr="007A7FD1"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960087"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960087"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Latn-CS"/>
        </w:rPr>
      </w:pPr>
    </w:p>
    <w:p w:rsidR="00960087" w:rsidRPr="0035389A"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Latn-CS"/>
        </w:rPr>
      </w:pPr>
    </w:p>
    <w:p w:rsidR="00960087" w:rsidRDefault="00960087"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F76A64" w:rsidRDefault="00F76A64" w:rsidP="0096008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960087" w:rsidRDefault="00960087" w:rsidP="00960087">
      <w:pPr>
        <w:tabs>
          <w:tab w:val="left" w:pos="6028"/>
        </w:tabs>
        <w:autoSpaceDE w:val="0"/>
        <w:autoSpaceDN w:val="0"/>
        <w:adjustRightInd w:val="0"/>
        <w:spacing w:after="0" w:line="240" w:lineRule="auto"/>
        <w:rPr>
          <w:rFonts w:ascii="Times New Roman" w:hAnsi="Times New Roman" w:cs="Times New Roman"/>
          <w:b/>
          <w:bCs/>
          <w:iCs/>
          <w:color w:val="002060"/>
          <w:sz w:val="40"/>
          <w:szCs w:val="40"/>
          <w:lang w:val="sr-Latn-CS"/>
        </w:rPr>
      </w:pPr>
    </w:p>
    <w:p w:rsidR="006F2769" w:rsidRPr="00861BC3" w:rsidRDefault="006F2769" w:rsidP="00960087">
      <w:pPr>
        <w:tabs>
          <w:tab w:val="left" w:pos="6028"/>
        </w:tabs>
        <w:autoSpaceDE w:val="0"/>
        <w:autoSpaceDN w:val="0"/>
        <w:adjustRightInd w:val="0"/>
        <w:spacing w:after="0" w:line="240" w:lineRule="auto"/>
        <w:rPr>
          <w:rFonts w:ascii="Times New Roman" w:hAnsi="Times New Roman" w:cs="Times New Roman"/>
          <w:b/>
          <w:bCs/>
          <w:iCs/>
          <w:color w:val="002060"/>
          <w:sz w:val="40"/>
          <w:szCs w:val="40"/>
          <w:lang w:val="sr-Latn-CS"/>
        </w:rPr>
      </w:pPr>
    </w:p>
    <w:p w:rsidR="00960087" w:rsidRPr="007A7FD1" w:rsidRDefault="00960087" w:rsidP="00960087">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CS"/>
        </w:rPr>
      </w:pPr>
    </w:p>
    <w:p w:rsidR="00960087" w:rsidRPr="007A7FD1" w:rsidRDefault="0025695A" w:rsidP="00960087">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CS"/>
        </w:rPr>
      </w:pPr>
      <w:r>
        <w:rPr>
          <w:rFonts w:ascii="Times New Roman" w:hAnsi="Times New Roman" w:cs="Times New Roman"/>
          <w:b/>
          <w:bCs/>
          <w:iCs/>
          <w:noProof/>
          <w:color w:val="002060"/>
          <w:sz w:val="40"/>
          <w:szCs w:val="40"/>
        </w:rPr>
        <w:pict>
          <v:roundrect id="Rounded Rectangle 20" o:spid="_x0000_s1040" style="position:absolute;left:0;text-align:left;margin-left:392pt;margin-top:-14.95pt;width:93.75pt;height:34.3pt;z-index:251674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" fillcolor="#a7bfde [1620]" strokecolor="#4579b8 [3044]">
            <v:fill color2="#e4ecf5 [500]" rotate="t" angle="180" colors="0 #a3c4ff;22938f #bfd5ff;1 #e5eeff" focus="100%" type="gradient"/>
            <v:shadow on="t" color="black" opacity="24903f" origin=",.5" offset="0,.55556mm"/>
            <v:textbox style="mso-next-textbox:#Rounded Rectangle 20">
              <w:txbxContent>
                <w:p w:rsidR="00900912" w:rsidRPr="00611C0B" w:rsidRDefault="00900912" w:rsidP="00960087">
                  <w:pPr>
                    <w:jc w:val="center"/>
                    <w:rPr>
                      <w:b/>
                    </w:rPr>
                  </w:pPr>
                  <w:r>
                    <w:rPr>
                      <w:b/>
                    </w:rPr>
                    <w:t>ОБРАЗАЦ БР. 4</w:t>
                  </w:r>
                  <w:r w:rsidRPr="00611C0B">
                    <w:rPr>
                      <w:b/>
                    </w:rPr>
                    <w:t xml:space="preserve">. </w:t>
                  </w:r>
                </w:p>
              </w:txbxContent>
            </v:textbox>
          </v:roundrect>
        </w:pict>
      </w:r>
    </w:p>
    <w:p w:rsidR="00960087" w:rsidRPr="007A7FD1" w:rsidRDefault="00960087" w:rsidP="00960087">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CS"/>
        </w:rPr>
      </w:pPr>
    </w:p>
    <w:p w:rsidR="00960087" w:rsidRPr="007A7FD1" w:rsidRDefault="0025695A" w:rsidP="00960087">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CS"/>
        </w:rPr>
      </w:pPr>
      <w:r>
        <w:rPr>
          <w:rFonts w:ascii="Times New Roman" w:hAnsi="Times New Roman" w:cs="Times New Roman"/>
          <w:b/>
          <w:bCs/>
          <w:iCs/>
          <w:noProof/>
          <w:color w:val="002060"/>
          <w:sz w:val="28"/>
          <w:szCs w:val="28"/>
        </w:rPr>
        <w:pict>
          <v:shape id="Text Box 14" o:spid="_x0000_s1034" type="#_x0000_t202" style="position:absolute;left:0;text-align:left;margin-left:14.25pt;margin-top:15.55pt;width:490.35pt;height:76.6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" fillcolor="#cdddac [1622]" strokecolor="#94b64e [3046]">
            <v:fill color2="#f0f4e6 [502]" rotate="t" angle="180" colors="0 #dafda7;22938f #e4fdc2;1 #f5ffe6" focus="100%" type="gradient"/>
            <v:shadow on="t" color="black" opacity="24903f" origin=",.5" offset="0,.55556mm"/>
            <v:textbox style="mso-next-textbox:#Text Box 14">
              <w:txbxContent>
                <w:p w:rsidR="00900912" w:rsidRDefault="00900912" w:rsidP="00960087">
                  <w:pPr>
                    <w:autoSpaceDE w:val="0"/>
                    <w:autoSpaceDN w:val="0"/>
                    <w:adjustRightInd w:val="0"/>
                    <w:spacing w:after="0" w:line="240" w:lineRule="auto"/>
                    <w:jc w:val="center"/>
                    <w:rPr>
                      <w:rFonts w:ascii="Times New Roman" w:hAnsi="Times New Roman" w:cs="Times New Roman"/>
                      <w:b/>
                      <w:bCs/>
                      <w:iCs/>
                      <w:color w:val="002060"/>
                      <w:sz w:val="28"/>
                      <w:szCs w:val="28"/>
                    </w:rPr>
                  </w:pPr>
                </w:p>
                <w:p w:rsidR="00900912" w:rsidRDefault="00900912" w:rsidP="00960087">
                  <w:pPr>
                    <w:jc w:val="center"/>
                    <w:rPr>
                      <w:rFonts w:ascii="Times New Roman" w:hAnsi="Times New Roman" w:cs="Times New Roman"/>
                      <w:b/>
                      <w:bCs/>
                      <w:iCs/>
                      <w:color w:val="002060"/>
                      <w:sz w:val="28"/>
                      <w:szCs w:val="28"/>
                      <w:lang w:val="sr-Cyrl-CS"/>
                    </w:rPr>
                  </w:pPr>
                  <w:r>
                    <w:rPr>
                      <w:rFonts w:ascii="Times New Roman" w:hAnsi="Times New Roman" w:cs="Times New Roman"/>
                      <w:b/>
                      <w:bCs/>
                      <w:iCs/>
                      <w:color w:val="002060"/>
                      <w:sz w:val="28"/>
                      <w:szCs w:val="28"/>
                    </w:rPr>
                    <w:t>9. ОБРАЗАЦ ИЗЈАВЕ О НЕЗАВИСНОЈ ПОНУДИ</w:t>
                  </w:r>
                </w:p>
                <w:p w:rsidR="00900912" w:rsidRPr="00056A48" w:rsidRDefault="00900912" w:rsidP="00960087">
                  <w:pPr>
                    <w:jc w:val="center"/>
                    <w:rPr>
                      <w:rFonts w:ascii="Times New Roman" w:hAnsi="Times New Roman" w:cs="Times New Roman"/>
                      <w:b/>
                      <w:bCs/>
                      <w:iCs/>
                      <w:color w:val="002060"/>
                      <w:sz w:val="28"/>
                      <w:szCs w:val="28"/>
                      <w:lang w:val="sr-Cyrl-CS"/>
                    </w:rPr>
                  </w:pPr>
                </w:p>
                <w:p w:rsidR="00900912" w:rsidRDefault="00900912" w:rsidP="00960087">
                  <w:pPr>
                    <w:jc w:val="center"/>
                    <w:rPr>
                      <w:rFonts w:ascii="Times New Roman" w:hAnsi="Times New Roman" w:cs="Times New Roman"/>
                      <w:b/>
                      <w:bCs/>
                      <w:iCs/>
                      <w:color w:val="002060"/>
                      <w:sz w:val="28"/>
                      <w:szCs w:val="28"/>
                      <w:lang w:val="sr-Cyrl-CS"/>
                    </w:rPr>
                  </w:pPr>
                </w:p>
                <w:p w:rsidR="00900912" w:rsidRPr="00056A48" w:rsidRDefault="00900912" w:rsidP="00960087">
                  <w:pPr>
                    <w:jc w:val="center"/>
                    <w:rPr>
                      <w:lang w:val="sr-Cyrl-CS"/>
                    </w:rPr>
                  </w:pPr>
                </w:p>
              </w:txbxContent>
            </v:textbox>
          </v:shape>
        </w:pict>
      </w:r>
    </w:p>
    <w:p w:rsidR="00960087" w:rsidRPr="007A7FD1" w:rsidRDefault="00960087" w:rsidP="00960087">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CS"/>
        </w:rPr>
      </w:pPr>
    </w:p>
    <w:p w:rsidR="00960087" w:rsidRPr="007A7FD1" w:rsidRDefault="00960087" w:rsidP="00960087">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CS"/>
        </w:rPr>
      </w:pPr>
    </w:p>
    <w:p w:rsidR="00960087" w:rsidRPr="007A7FD1" w:rsidRDefault="00960087" w:rsidP="00960087">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CS"/>
        </w:rPr>
      </w:pPr>
    </w:p>
    <w:p w:rsidR="00960087" w:rsidRPr="007A7FD1" w:rsidRDefault="00960087" w:rsidP="00960087">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CS"/>
        </w:rPr>
      </w:pPr>
    </w:p>
    <w:p w:rsidR="00960087" w:rsidRPr="007A7FD1" w:rsidRDefault="00960087" w:rsidP="00960087">
      <w:pPr>
        <w:tabs>
          <w:tab w:val="left" w:pos="6028"/>
        </w:tabs>
        <w:autoSpaceDE w:val="0"/>
        <w:autoSpaceDN w:val="0"/>
        <w:adjustRightInd w:val="0"/>
        <w:spacing w:after="0" w:line="240" w:lineRule="auto"/>
        <w:ind w:left="360"/>
        <w:jc w:val="both"/>
        <w:rPr>
          <w:rFonts w:ascii="Times New Roman" w:hAnsi="Times New Roman" w:cs="Times New Roman"/>
          <w:bCs/>
          <w:iCs/>
          <w:sz w:val="24"/>
          <w:szCs w:val="24"/>
          <w:lang w:val="sr-Cyrl-CS"/>
        </w:rPr>
      </w:pPr>
      <w:r w:rsidRPr="007A7FD1">
        <w:rPr>
          <w:rFonts w:ascii="Times New Roman" w:hAnsi="Times New Roman" w:cs="Times New Roman"/>
          <w:bCs/>
          <w:iCs/>
          <w:sz w:val="24"/>
          <w:szCs w:val="24"/>
          <w:lang w:val="sr-Cyrl-CS"/>
        </w:rPr>
        <w:t>На основу члана 26. Закона о јавним набавкама</w:t>
      </w:r>
    </w:p>
    <w:p w:rsidR="00960087" w:rsidRPr="007A7FD1" w:rsidRDefault="00960087" w:rsidP="00960087">
      <w:pPr>
        <w:tabs>
          <w:tab w:val="left" w:pos="6028"/>
        </w:tabs>
        <w:autoSpaceDE w:val="0"/>
        <w:autoSpaceDN w:val="0"/>
        <w:adjustRightInd w:val="0"/>
        <w:spacing w:after="0" w:line="240" w:lineRule="auto"/>
        <w:ind w:left="360"/>
        <w:jc w:val="both"/>
        <w:rPr>
          <w:rFonts w:ascii="Times New Roman" w:hAnsi="Times New Roman" w:cs="Times New Roman"/>
          <w:bCs/>
          <w:iCs/>
          <w:sz w:val="24"/>
          <w:szCs w:val="24"/>
          <w:lang w:val="sr-Cyrl-CS"/>
        </w:rPr>
      </w:pPr>
    </w:p>
    <w:p w:rsidR="00960087" w:rsidRPr="007A7FD1" w:rsidRDefault="00960087" w:rsidP="00960087">
      <w:pPr>
        <w:tabs>
          <w:tab w:val="left" w:pos="6028"/>
        </w:tabs>
        <w:autoSpaceDE w:val="0"/>
        <w:autoSpaceDN w:val="0"/>
        <w:adjustRightInd w:val="0"/>
        <w:spacing w:after="0" w:line="240" w:lineRule="auto"/>
        <w:ind w:left="360"/>
        <w:jc w:val="both"/>
        <w:rPr>
          <w:rFonts w:ascii="Times New Roman" w:hAnsi="Times New Roman" w:cs="Times New Roman"/>
          <w:bCs/>
          <w:iCs/>
          <w:sz w:val="24"/>
          <w:szCs w:val="24"/>
          <w:lang w:val="sr-Cyrl-CS"/>
        </w:rPr>
      </w:pPr>
      <w:r w:rsidRPr="007A7FD1">
        <w:rPr>
          <w:rFonts w:ascii="Times New Roman" w:hAnsi="Times New Roman" w:cs="Times New Roman"/>
          <w:bCs/>
          <w:iCs/>
          <w:sz w:val="24"/>
          <w:szCs w:val="24"/>
          <w:lang w:val="sr-Cyrl-CS"/>
        </w:rPr>
        <w:t>__________________________________________________________ (навести назив и адресу понуђача)</w:t>
      </w:r>
    </w:p>
    <w:p w:rsidR="00960087" w:rsidRPr="007A7FD1" w:rsidRDefault="00960087" w:rsidP="00960087">
      <w:pPr>
        <w:tabs>
          <w:tab w:val="left" w:pos="6028"/>
        </w:tabs>
        <w:autoSpaceDE w:val="0"/>
        <w:autoSpaceDN w:val="0"/>
        <w:adjustRightInd w:val="0"/>
        <w:spacing w:after="0" w:line="240" w:lineRule="auto"/>
        <w:ind w:left="360"/>
        <w:jc w:val="both"/>
        <w:rPr>
          <w:rFonts w:ascii="Times New Roman" w:hAnsi="Times New Roman" w:cs="Times New Roman"/>
          <w:bCs/>
          <w:iCs/>
          <w:sz w:val="24"/>
          <w:szCs w:val="24"/>
          <w:lang w:val="sr-Cyrl-CS"/>
        </w:rPr>
      </w:pPr>
    </w:p>
    <w:p w:rsidR="00960087" w:rsidRPr="00516BF6" w:rsidRDefault="00960087" w:rsidP="00960087">
      <w:pPr>
        <w:tabs>
          <w:tab w:val="left" w:pos="6028"/>
        </w:tabs>
        <w:autoSpaceDE w:val="0"/>
        <w:autoSpaceDN w:val="0"/>
        <w:adjustRightInd w:val="0"/>
        <w:spacing w:after="0" w:line="240" w:lineRule="auto"/>
        <w:ind w:left="360"/>
        <w:jc w:val="both"/>
        <w:rPr>
          <w:rFonts w:ascii="Times New Roman" w:hAnsi="Times New Roman" w:cs="Times New Roman"/>
          <w:bCs/>
          <w:iCs/>
          <w:sz w:val="24"/>
          <w:szCs w:val="24"/>
        </w:rPr>
      </w:pPr>
      <w:proofErr w:type="gramStart"/>
      <w:r w:rsidRPr="00516BF6">
        <w:rPr>
          <w:rFonts w:ascii="Times New Roman" w:hAnsi="Times New Roman" w:cs="Times New Roman"/>
          <w:bCs/>
          <w:iCs/>
          <w:sz w:val="24"/>
          <w:szCs w:val="24"/>
        </w:rPr>
        <w:t>даје</w:t>
      </w:r>
      <w:proofErr w:type="gramEnd"/>
      <w:r w:rsidRPr="00516BF6">
        <w:rPr>
          <w:rFonts w:ascii="Times New Roman" w:hAnsi="Times New Roman" w:cs="Times New Roman"/>
          <w:bCs/>
          <w:iCs/>
          <w:sz w:val="24"/>
          <w:szCs w:val="24"/>
        </w:rPr>
        <w:t xml:space="preserve"> следећу изјаву:</w:t>
      </w:r>
    </w:p>
    <w:p w:rsidR="00960087" w:rsidRPr="00516BF6" w:rsidRDefault="00960087" w:rsidP="00960087">
      <w:pPr>
        <w:tabs>
          <w:tab w:val="left" w:pos="6028"/>
        </w:tabs>
        <w:autoSpaceDE w:val="0"/>
        <w:autoSpaceDN w:val="0"/>
        <w:adjustRightInd w:val="0"/>
        <w:spacing w:after="0" w:line="240" w:lineRule="auto"/>
        <w:ind w:left="360"/>
        <w:jc w:val="both"/>
        <w:rPr>
          <w:rFonts w:ascii="Times New Roman" w:hAnsi="Times New Roman" w:cs="Times New Roman"/>
          <w:bCs/>
          <w:iCs/>
          <w:sz w:val="24"/>
          <w:szCs w:val="24"/>
        </w:rPr>
      </w:pPr>
    </w:p>
    <w:p w:rsidR="00960087" w:rsidRPr="00516BF6" w:rsidRDefault="00960087" w:rsidP="00960087">
      <w:pPr>
        <w:tabs>
          <w:tab w:val="left" w:pos="6028"/>
        </w:tabs>
        <w:autoSpaceDE w:val="0"/>
        <w:autoSpaceDN w:val="0"/>
        <w:adjustRightInd w:val="0"/>
        <w:spacing w:after="0" w:line="240" w:lineRule="auto"/>
        <w:ind w:left="360"/>
        <w:jc w:val="both"/>
        <w:rPr>
          <w:rFonts w:ascii="Times New Roman" w:hAnsi="Times New Roman" w:cs="Times New Roman"/>
          <w:bCs/>
          <w:iCs/>
          <w:sz w:val="24"/>
          <w:szCs w:val="24"/>
        </w:rPr>
      </w:pPr>
    </w:p>
    <w:p w:rsidR="00960087" w:rsidRPr="00516BF6" w:rsidRDefault="00960087" w:rsidP="00960087">
      <w:pPr>
        <w:tabs>
          <w:tab w:val="left" w:pos="6028"/>
        </w:tabs>
        <w:autoSpaceDE w:val="0"/>
        <w:autoSpaceDN w:val="0"/>
        <w:adjustRightInd w:val="0"/>
        <w:spacing w:after="0" w:line="240" w:lineRule="auto"/>
        <w:ind w:left="360"/>
        <w:jc w:val="center"/>
        <w:rPr>
          <w:rFonts w:ascii="Times New Roman" w:hAnsi="Times New Roman" w:cs="Times New Roman"/>
          <w:b/>
          <w:bCs/>
          <w:iCs/>
          <w:sz w:val="24"/>
          <w:szCs w:val="24"/>
        </w:rPr>
      </w:pPr>
      <w:r w:rsidRPr="00516BF6">
        <w:rPr>
          <w:rFonts w:ascii="Times New Roman" w:hAnsi="Times New Roman" w:cs="Times New Roman"/>
          <w:b/>
          <w:bCs/>
          <w:iCs/>
          <w:sz w:val="24"/>
          <w:szCs w:val="24"/>
        </w:rPr>
        <w:t>ИЗЈАВА</w:t>
      </w:r>
    </w:p>
    <w:p w:rsidR="00960087" w:rsidRPr="00516BF6" w:rsidRDefault="00960087" w:rsidP="00960087">
      <w:pPr>
        <w:tabs>
          <w:tab w:val="left" w:pos="6028"/>
        </w:tabs>
        <w:autoSpaceDE w:val="0"/>
        <w:autoSpaceDN w:val="0"/>
        <w:adjustRightInd w:val="0"/>
        <w:spacing w:after="0" w:line="240" w:lineRule="auto"/>
        <w:ind w:left="360"/>
        <w:jc w:val="both"/>
        <w:rPr>
          <w:rFonts w:ascii="Times New Roman" w:hAnsi="Times New Roman" w:cs="Times New Roman"/>
          <w:bCs/>
          <w:iCs/>
          <w:sz w:val="24"/>
          <w:szCs w:val="24"/>
        </w:rPr>
      </w:pPr>
    </w:p>
    <w:p w:rsidR="00960087" w:rsidRPr="00516BF6" w:rsidRDefault="00960087" w:rsidP="00960087">
      <w:pPr>
        <w:tabs>
          <w:tab w:val="left" w:pos="6028"/>
        </w:tabs>
        <w:autoSpaceDE w:val="0"/>
        <w:autoSpaceDN w:val="0"/>
        <w:adjustRightInd w:val="0"/>
        <w:spacing w:after="0" w:line="240" w:lineRule="auto"/>
        <w:ind w:left="360"/>
        <w:jc w:val="both"/>
        <w:rPr>
          <w:rFonts w:ascii="Times New Roman" w:hAnsi="Times New Roman" w:cs="Times New Roman"/>
          <w:bCs/>
          <w:iCs/>
          <w:sz w:val="24"/>
          <w:szCs w:val="24"/>
        </w:rPr>
      </w:pPr>
      <w:r w:rsidRPr="00516BF6">
        <w:rPr>
          <w:rFonts w:ascii="Times New Roman" w:hAnsi="Times New Roman" w:cs="Times New Roman"/>
          <w:bCs/>
          <w:iCs/>
          <w:sz w:val="24"/>
          <w:szCs w:val="24"/>
        </w:rPr>
        <w:t>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w:t>
      </w:r>
      <w:r w:rsidR="003F4778" w:rsidRPr="00516BF6">
        <w:rPr>
          <w:rFonts w:ascii="Times New Roman" w:hAnsi="Times New Roman" w:cs="Times New Roman"/>
          <w:bCs/>
          <w:iCs/>
          <w:sz w:val="24"/>
          <w:szCs w:val="24"/>
          <w:lang w:val="sr-Cyrl-CS"/>
        </w:rPr>
        <w:t xml:space="preserve"> за </w:t>
      </w:r>
      <w:r w:rsidR="00F1388D" w:rsidRPr="00F1388D">
        <w:rPr>
          <w:rFonts w:ascii="Times New Roman" w:eastAsia="TimesNewRomanPSMT" w:hAnsi="Times New Roman" w:cs="Times New Roman"/>
          <w:b/>
          <w:bCs/>
          <w:color w:val="000000" w:themeColor="text1"/>
          <w:sz w:val="24"/>
          <w:szCs w:val="24"/>
          <w:lang w:val="sr-Cyrl-CS"/>
        </w:rPr>
        <w:t>Тегљач са плато приколицом ЈН бр. 54/19-ОП</w:t>
      </w:r>
      <w:r w:rsidRPr="00516BF6">
        <w:rPr>
          <w:rFonts w:ascii="Times New Roman" w:hAnsi="Times New Roman" w:cs="Times New Roman"/>
          <w:bCs/>
          <w:iCs/>
          <w:sz w:val="24"/>
          <w:szCs w:val="24"/>
        </w:rPr>
        <w:t>.</w:t>
      </w:r>
    </w:p>
    <w:p w:rsidR="00960087" w:rsidRPr="00516BF6" w:rsidRDefault="00960087" w:rsidP="00960087">
      <w:pPr>
        <w:tabs>
          <w:tab w:val="left" w:pos="6028"/>
        </w:tabs>
        <w:autoSpaceDE w:val="0"/>
        <w:autoSpaceDN w:val="0"/>
        <w:adjustRightInd w:val="0"/>
        <w:spacing w:after="0" w:line="240" w:lineRule="auto"/>
        <w:ind w:left="360"/>
        <w:jc w:val="both"/>
        <w:rPr>
          <w:rFonts w:ascii="Times New Roman" w:hAnsi="Times New Roman" w:cs="Times New Roman"/>
          <w:bCs/>
          <w:iCs/>
          <w:sz w:val="24"/>
          <w:szCs w:val="24"/>
        </w:rPr>
      </w:pPr>
    </w:p>
    <w:p w:rsidR="00960087" w:rsidRPr="00516BF6" w:rsidRDefault="00960087" w:rsidP="00960087">
      <w:pPr>
        <w:tabs>
          <w:tab w:val="left" w:pos="6028"/>
        </w:tabs>
        <w:autoSpaceDE w:val="0"/>
        <w:autoSpaceDN w:val="0"/>
        <w:adjustRightInd w:val="0"/>
        <w:spacing w:after="0" w:line="240" w:lineRule="auto"/>
        <w:ind w:left="360"/>
        <w:jc w:val="both"/>
        <w:rPr>
          <w:rFonts w:ascii="Times New Roman" w:hAnsi="Times New Roman" w:cs="Times New Roman"/>
          <w:bCs/>
          <w:iCs/>
          <w:sz w:val="24"/>
          <w:szCs w:val="24"/>
        </w:rPr>
      </w:pPr>
    </w:p>
    <w:p w:rsidR="00960087" w:rsidRPr="00516BF6" w:rsidRDefault="00960087" w:rsidP="00960087">
      <w:pPr>
        <w:tabs>
          <w:tab w:val="left" w:pos="6028"/>
        </w:tabs>
        <w:autoSpaceDE w:val="0"/>
        <w:autoSpaceDN w:val="0"/>
        <w:adjustRightInd w:val="0"/>
        <w:spacing w:after="0" w:line="240" w:lineRule="auto"/>
        <w:ind w:left="360"/>
        <w:jc w:val="both"/>
        <w:rPr>
          <w:rFonts w:ascii="Times New Roman" w:hAnsi="Times New Roman" w:cs="Times New Roman"/>
          <w:bCs/>
          <w:iCs/>
          <w:sz w:val="24"/>
          <w:szCs w:val="24"/>
          <w:lang w:val="sr-Cyrl-CS"/>
        </w:rPr>
      </w:pPr>
    </w:p>
    <w:p w:rsidR="00085F15" w:rsidRPr="00516BF6" w:rsidRDefault="00085F15" w:rsidP="00960087">
      <w:pPr>
        <w:tabs>
          <w:tab w:val="left" w:pos="6028"/>
        </w:tabs>
        <w:autoSpaceDE w:val="0"/>
        <w:autoSpaceDN w:val="0"/>
        <w:adjustRightInd w:val="0"/>
        <w:spacing w:after="0" w:line="240" w:lineRule="auto"/>
        <w:ind w:left="360"/>
        <w:jc w:val="both"/>
        <w:rPr>
          <w:rFonts w:ascii="Times New Roman" w:hAnsi="Times New Roman" w:cs="Times New Roman"/>
          <w:bCs/>
          <w:iCs/>
          <w:sz w:val="24"/>
          <w:szCs w:val="24"/>
          <w:lang w:val="sr-Cyrl-CS"/>
        </w:rPr>
      </w:pPr>
    </w:p>
    <w:p w:rsidR="00085F15" w:rsidRPr="00516BF6" w:rsidRDefault="00085F15" w:rsidP="00960087">
      <w:pPr>
        <w:tabs>
          <w:tab w:val="left" w:pos="6028"/>
        </w:tabs>
        <w:autoSpaceDE w:val="0"/>
        <w:autoSpaceDN w:val="0"/>
        <w:adjustRightInd w:val="0"/>
        <w:spacing w:after="0" w:line="240" w:lineRule="auto"/>
        <w:ind w:left="360"/>
        <w:jc w:val="both"/>
        <w:rPr>
          <w:rFonts w:ascii="Times New Roman" w:hAnsi="Times New Roman" w:cs="Times New Roman"/>
          <w:bCs/>
          <w:iCs/>
          <w:sz w:val="24"/>
          <w:szCs w:val="24"/>
          <w:lang w:val="sr-Cyrl-CS"/>
        </w:rPr>
      </w:pPr>
    </w:p>
    <w:p w:rsidR="00085F15" w:rsidRPr="00516BF6" w:rsidRDefault="00085F15" w:rsidP="00960087">
      <w:pPr>
        <w:tabs>
          <w:tab w:val="left" w:pos="6028"/>
        </w:tabs>
        <w:autoSpaceDE w:val="0"/>
        <w:autoSpaceDN w:val="0"/>
        <w:adjustRightInd w:val="0"/>
        <w:spacing w:after="0" w:line="240" w:lineRule="auto"/>
        <w:ind w:left="360"/>
        <w:jc w:val="both"/>
        <w:rPr>
          <w:rFonts w:ascii="Times New Roman" w:hAnsi="Times New Roman" w:cs="Times New Roman"/>
          <w:bCs/>
          <w:iCs/>
          <w:sz w:val="24"/>
          <w:szCs w:val="24"/>
          <w:lang w:val="sr-Cyrl-CS"/>
        </w:rPr>
      </w:pPr>
    </w:p>
    <w:p w:rsidR="00085F15" w:rsidRPr="00516BF6" w:rsidRDefault="00085F15" w:rsidP="00960087">
      <w:pPr>
        <w:tabs>
          <w:tab w:val="left" w:pos="6028"/>
        </w:tabs>
        <w:autoSpaceDE w:val="0"/>
        <w:autoSpaceDN w:val="0"/>
        <w:adjustRightInd w:val="0"/>
        <w:spacing w:after="0" w:line="240" w:lineRule="auto"/>
        <w:ind w:left="360"/>
        <w:jc w:val="both"/>
        <w:rPr>
          <w:rFonts w:ascii="Times New Roman" w:hAnsi="Times New Roman" w:cs="Times New Roman"/>
          <w:bCs/>
          <w:iCs/>
          <w:sz w:val="24"/>
          <w:szCs w:val="24"/>
          <w:lang w:val="sr-Cyrl-CS"/>
        </w:rPr>
      </w:pPr>
    </w:p>
    <w:p w:rsidR="00085F15" w:rsidRPr="00516BF6" w:rsidRDefault="00085F15" w:rsidP="00960087">
      <w:pPr>
        <w:tabs>
          <w:tab w:val="left" w:pos="6028"/>
        </w:tabs>
        <w:autoSpaceDE w:val="0"/>
        <w:autoSpaceDN w:val="0"/>
        <w:adjustRightInd w:val="0"/>
        <w:spacing w:after="0" w:line="240" w:lineRule="auto"/>
        <w:ind w:left="360"/>
        <w:jc w:val="both"/>
        <w:rPr>
          <w:rFonts w:ascii="Times New Roman" w:hAnsi="Times New Roman" w:cs="Times New Roman"/>
          <w:bCs/>
          <w:iCs/>
          <w:sz w:val="24"/>
          <w:szCs w:val="24"/>
          <w:lang w:val="sr-Cyrl-CS"/>
        </w:rPr>
      </w:pPr>
    </w:p>
    <w:p w:rsidR="00085F15" w:rsidRPr="00516BF6" w:rsidRDefault="00085F15" w:rsidP="00960087">
      <w:pPr>
        <w:tabs>
          <w:tab w:val="left" w:pos="6028"/>
        </w:tabs>
        <w:autoSpaceDE w:val="0"/>
        <w:autoSpaceDN w:val="0"/>
        <w:adjustRightInd w:val="0"/>
        <w:spacing w:after="0" w:line="240" w:lineRule="auto"/>
        <w:ind w:left="360"/>
        <w:jc w:val="both"/>
        <w:rPr>
          <w:rFonts w:ascii="Times New Roman" w:hAnsi="Times New Roman" w:cs="Times New Roman"/>
          <w:bCs/>
          <w:iCs/>
          <w:sz w:val="24"/>
          <w:szCs w:val="24"/>
          <w:lang w:val="sr-Cyrl-CS"/>
        </w:rPr>
      </w:pPr>
    </w:p>
    <w:p w:rsidR="00085F15" w:rsidRPr="00516BF6" w:rsidRDefault="00085F15" w:rsidP="00960087">
      <w:pPr>
        <w:tabs>
          <w:tab w:val="left" w:pos="6028"/>
        </w:tabs>
        <w:autoSpaceDE w:val="0"/>
        <w:autoSpaceDN w:val="0"/>
        <w:adjustRightInd w:val="0"/>
        <w:spacing w:after="0" w:line="240" w:lineRule="auto"/>
        <w:ind w:left="360"/>
        <w:jc w:val="both"/>
        <w:rPr>
          <w:rFonts w:ascii="Times New Roman" w:hAnsi="Times New Roman" w:cs="Times New Roman"/>
          <w:bCs/>
          <w:iCs/>
          <w:sz w:val="24"/>
          <w:szCs w:val="24"/>
          <w:lang w:val="sr-Cyrl-CS"/>
        </w:rPr>
      </w:pPr>
    </w:p>
    <w:p w:rsidR="00960087" w:rsidRPr="00516BF6" w:rsidRDefault="00960087" w:rsidP="00960087">
      <w:pPr>
        <w:tabs>
          <w:tab w:val="left" w:pos="6028"/>
        </w:tabs>
        <w:autoSpaceDE w:val="0"/>
        <w:autoSpaceDN w:val="0"/>
        <w:adjustRightInd w:val="0"/>
        <w:spacing w:after="0" w:line="240" w:lineRule="auto"/>
        <w:ind w:left="360"/>
        <w:rPr>
          <w:rFonts w:ascii="Times New Roman" w:hAnsi="Times New Roman" w:cs="Times New Roman"/>
          <w:b/>
          <w:bCs/>
          <w:iCs/>
          <w:sz w:val="24"/>
          <w:szCs w:val="24"/>
        </w:rPr>
      </w:pPr>
      <w:r w:rsidRPr="00516BF6">
        <w:rPr>
          <w:rFonts w:ascii="Times New Roman" w:hAnsi="Times New Roman" w:cs="Times New Roman"/>
          <w:b/>
          <w:bCs/>
          <w:iCs/>
          <w:sz w:val="24"/>
          <w:szCs w:val="24"/>
        </w:rPr>
        <w:t xml:space="preserve">          </w:t>
      </w:r>
      <w:r w:rsidR="00085F15" w:rsidRPr="00516BF6">
        <w:rPr>
          <w:rFonts w:ascii="Times New Roman" w:hAnsi="Times New Roman" w:cs="Times New Roman"/>
          <w:b/>
          <w:bCs/>
          <w:iCs/>
          <w:sz w:val="24"/>
          <w:szCs w:val="24"/>
        </w:rPr>
        <w:t xml:space="preserve">Датум </w:t>
      </w:r>
      <w:r w:rsidR="00085F15" w:rsidRPr="00516BF6">
        <w:rPr>
          <w:rFonts w:ascii="Times New Roman" w:hAnsi="Times New Roman" w:cs="Times New Roman"/>
          <w:b/>
          <w:bCs/>
          <w:iCs/>
          <w:sz w:val="24"/>
          <w:szCs w:val="24"/>
          <w:lang w:val="sr-Cyrl-CS"/>
        </w:rPr>
        <w:t xml:space="preserve">                                                              </w:t>
      </w:r>
      <w:r w:rsidRPr="00516BF6">
        <w:rPr>
          <w:rFonts w:ascii="Times New Roman" w:hAnsi="Times New Roman" w:cs="Times New Roman"/>
          <w:b/>
          <w:bCs/>
          <w:iCs/>
          <w:sz w:val="24"/>
          <w:szCs w:val="24"/>
        </w:rPr>
        <w:t xml:space="preserve">     Понуђач</w:t>
      </w:r>
    </w:p>
    <w:p w:rsidR="00960087" w:rsidRPr="00516BF6" w:rsidRDefault="00960087" w:rsidP="00960087">
      <w:pPr>
        <w:tabs>
          <w:tab w:val="left" w:pos="6028"/>
        </w:tabs>
        <w:autoSpaceDE w:val="0"/>
        <w:autoSpaceDN w:val="0"/>
        <w:adjustRightInd w:val="0"/>
        <w:spacing w:after="0" w:line="240" w:lineRule="auto"/>
        <w:ind w:left="360"/>
        <w:rPr>
          <w:rFonts w:ascii="Times New Roman" w:hAnsi="Times New Roman" w:cs="Times New Roman"/>
          <w:b/>
          <w:bCs/>
          <w:iCs/>
          <w:sz w:val="24"/>
          <w:szCs w:val="24"/>
        </w:rPr>
      </w:pPr>
    </w:p>
    <w:p w:rsidR="00960087" w:rsidRPr="00516BF6" w:rsidRDefault="00960087" w:rsidP="00960087">
      <w:pPr>
        <w:tabs>
          <w:tab w:val="left" w:pos="6028"/>
        </w:tabs>
        <w:autoSpaceDE w:val="0"/>
        <w:autoSpaceDN w:val="0"/>
        <w:adjustRightInd w:val="0"/>
        <w:spacing w:after="0" w:line="240" w:lineRule="auto"/>
        <w:ind w:left="360"/>
        <w:rPr>
          <w:rFonts w:ascii="Times New Roman" w:hAnsi="Times New Roman" w:cs="Times New Roman"/>
          <w:b/>
          <w:bCs/>
          <w:iCs/>
          <w:sz w:val="24"/>
          <w:szCs w:val="24"/>
        </w:rPr>
      </w:pPr>
      <w:r w:rsidRPr="00516BF6">
        <w:rPr>
          <w:rFonts w:ascii="Times New Roman" w:hAnsi="Times New Roman" w:cs="Times New Roman"/>
          <w:b/>
          <w:bCs/>
          <w:iCs/>
          <w:sz w:val="24"/>
          <w:szCs w:val="24"/>
        </w:rPr>
        <w:t>________________                        М.П.                   __________________</w:t>
      </w:r>
    </w:p>
    <w:p w:rsidR="00960087" w:rsidRPr="00516BF6" w:rsidRDefault="00960087" w:rsidP="00960087">
      <w:pPr>
        <w:tabs>
          <w:tab w:val="left" w:pos="6028"/>
        </w:tabs>
        <w:autoSpaceDE w:val="0"/>
        <w:autoSpaceDN w:val="0"/>
        <w:adjustRightInd w:val="0"/>
        <w:spacing w:after="0" w:line="240" w:lineRule="auto"/>
        <w:ind w:left="360"/>
        <w:rPr>
          <w:rFonts w:ascii="Times New Roman" w:hAnsi="Times New Roman" w:cs="Times New Roman"/>
          <w:b/>
          <w:bCs/>
          <w:iCs/>
          <w:sz w:val="24"/>
          <w:szCs w:val="24"/>
        </w:rPr>
      </w:pPr>
    </w:p>
    <w:p w:rsidR="00960087" w:rsidRPr="00516BF6" w:rsidRDefault="00960087" w:rsidP="00960087">
      <w:pPr>
        <w:tabs>
          <w:tab w:val="left" w:pos="6028"/>
        </w:tabs>
        <w:autoSpaceDE w:val="0"/>
        <w:autoSpaceDN w:val="0"/>
        <w:adjustRightInd w:val="0"/>
        <w:spacing w:after="0" w:line="240" w:lineRule="auto"/>
        <w:ind w:left="360"/>
        <w:rPr>
          <w:rFonts w:ascii="Times New Roman" w:hAnsi="Times New Roman" w:cs="Times New Roman"/>
          <w:b/>
          <w:bCs/>
          <w:iCs/>
          <w:sz w:val="24"/>
          <w:szCs w:val="24"/>
        </w:rPr>
      </w:pPr>
    </w:p>
    <w:p w:rsidR="00960087" w:rsidRPr="00516BF6" w:rsidRDefault="00960087" w:rsidP="00960087">
      <w:pPr>
        <w:tabs>
          <w:tab w:val="left" w:pos="6028"/>
        </w:tabs>
        <w:autoSpaceDE w:val="0"/>
        <w:autoSpaceDN w:val="0"/>
        <w:adjustRightInd w:val="0"/>
        <w:spacing w:after="0" w:line="240" w:lineRule="auto"/>
        <w:ind w:left="360"/>
        <w:rPr>
          <w:rFonts w:ascii="Times New Roman" w:hAnsi="Times New Roman" w:cs="Times New Roman"/>
          <w:b/>
          <w:bCs/>
          <w:iCs/>
          <w:color w:val="002060"/>
          <w:sz w:val="24"/>
          <w:szCs w:val="24"/>
        </w:rPr>
      </w:pPr>
    </w:p>
    <w:p w:rsidR="00960087" w:rsidRPr="00085F15" w:rsidRDefault="00960087" w:rsidP="00960087">
      <w:pPr>
        <w:tabs>
          <w:tab w:val="left" w:pos="6028"/>
        </w:tabs>
        <w:autoSpaceDE w:val="0"/>
        <w:autoSpaceDN w:val="0"/>
        <w:adjustRightInd w:val="0"/>
        <w:spacing w:after="0" w:line="240" w:lineRule="auto"/>
        <w:ind w:left="360"/>
        <w:rPr>
          <w:rFonts w:ascii="Arial" w:hAnsi="Arial" w:cs="Arial"/>
          <w:b/>
          <w:bCs/>
          <w:iCs/>
          <w:color w:val="002060"/>
          <w:sz w:val="24"/>
          <w:szCs w:val="24"/>
        </w:rPr>
      </w:pPr>
    </w:p>
    <w:p w:rsidR="00960087" w:rsidRPr="00085F15" w:rsidRDefault="00960087" w:rsidP="00EA55C4">
      <w:pPr>
        <w:pStyle w:val="ListParagraph"/>
        <w:numPr>
          <w:ilvl w:val="0"/>
          <w:numId w:val="26"/>
        </w:numPr>
        <w:autoSpaceDE w:val="0"/>
        <w:autoSpaceDN w:val="0"/>
        <w:adjustRightInd w:val="0"/>
        <w:spacing w:after="0" w:line="240" w:lineRule="auto"/>
        <w:jc w:val="both"/>
        <w:rPr>
          <w:rFonts w:ascii="Arial" w:hAnsi="Arial" w:cs="Arial"/>
          <w:bCs/>
          <w:iCs/>
          <w:sz w:val="24"/>
          <w:szCs w:val="24"/>
          <w:lang w:val="sr-Cyrl-CS"/>
        </w:rPr>
      </w:pPr>
      <w:r w:rsidRPr="00085F15">
        <w:rPr>
          <w:rFonts w:ascii="Arial" w:hAnsi="Arial" w:cs="Arial"/>
          <w:b/>
          <w:bCs/>
          <w:iCs/>
          <w:sz w:val="24"/>
          <w:szCs w:val="24"/>
        </w:rPr>
        <w:t>Напомена</w:t>
      </w:r>
      <w:r w:rsidRPr="00085F15">
        <w:rPr>
          <w:rFonts w:ascii="Arial" w:hAnsi="Arial" w:cs="Arial"/>
          <w:bCs/>
          <w:iCs/>
          <w:sz w:val="24"/>
          <w:szCs w:val="24"/>
        </w:rPr>
        <w:t>: Уколико понуду подноси група понуђача, Изјава мора бити потписана од стране овлашћеног лица сваког понуђача из групе понуђача и оверена печатом.</w:t>
      </w:r>
      <w:r w:rsidRPr="00085F15">
        <w:rPr>
          <w:rFonts w:ascii="Arial" w:hAnsi="Arial" w:cs="Arial"/>
          <w:bCs/>
          <w:iCs/>
          <w:sz w:val="24"/>
          <w:szCs w:val="24"/>
          <w:lang w:val="sr-Cyrl-CS"/>
        </w:rPr>
        <w:t xml:space="preserve"> </w:t>
      </w:r>
    </w:p>
    <w:p w:rsidR="00960087" w:rsidRPr="00085F15" w:rsidRDefault="00960087" w:rsidP="00960087">
      <w:pPr>
        <w:tabs>
          <w:tab w:val="left" w:pos="6028"/>
        </w:tabs>
        <w:autoSpaceDE w:val="0"/>
        <w:autoSpaceDN w:val="0"/>
        <w:adjustRightInd w:val="0"/>
        <w:spacing w:after="0" w:line="240" w:lineRule="auto"/>
        <w:ind w:left="360"/>
        <w:rPr>
          <w:rFonts w:ascii="Arial" w:hAnsi="Arial" w:cs="Arial"/>
          <w:b/>
          <w:bCs/>
          <w:iCs/>
          <w:color w:val="002060"/>
          <w:sz w:val="24"/>
          <w:szCs w:val="24"/>
        </w:rPr>
      </w:pPr>
    </w:p>
    <w:p w:rsidR="00960087" w:rsidRDefault="00960087" w:rsidP="00960087">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rPr>
      </w:pPr>
    </w:p>
    <w:p w:rsidR="00DC6CB1" w:rsidRDefault="00DC6CB1" w:rsidP="00960087">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rPr>
      </w:pPr>
    </w:p>
    <w:tbl>
      <w:tblPr>
        <w:tblpPr w:leftFromText="180" w:rightFromText="180" w:vertAnchor="text" w:horzAnchor="margin" w:tblpY="-392"/>
        <w:tblW w:w="10080" w:type="dxa"/>
        <w:tblBorders>
          <w:bottom w:val="single" w:sz="24" w:space="0" w:color="ED7D31"/>
        </w:tblBorders>
        <w:tblLook w:val="04A0" w:firstRow="1" w:lastRow="0" w:firstColumn="1" w:lastColumn="0" w:noHBand="0" w:noVBand="1"/>
      </w:tblPr>
      <w:tblGrid>
        <w:gridCol w:w="2106"/>
        <w:gridCol w:w="4972"/>
        <w:gridCol w:w="3002"/>
      </w:tblGrid>
      <w:tr w:rsidR="00DC6CB1" w:rsidRPr="005D1860" w:rsidTr="00A514C5">
        <w:tc>
          <w:tcPr>
            <w:tcW w:w="2076" w:type="dxa"/>
            <w:shd w:val="clear" w:color="auto" w:fill="auto"/>
          </w:tcPr>
          <w:p w:rsidR="00DC6CB1" w:rsidRPr="005D1860" w:rsidRDefault="00DC6CB1" w:rsidP="00A514C5">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14:anchorId="7F0993E3" wp14:editId="2D7B6EBE">
                  <wp:extent cx="1181100" cy="1181100"/>
                  <wp:effectExtent l="19050" t="0" r="0" b="0"/>
                  <wp:docPr id="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tc>
        <w:tc>
          <w:tcPr>
            <w:tcW w:w="4998" w:type="dxa"/>
            <w:shd w:val="clear" w:color="auto" w:fill="auto"/>
          </w:tcPr>
          <w:p w:rsidR="00DC6CB1" w:rsidRPr="005D1860" w:rsidRDefault="00DC6CB1" w:rsidP="00A514C5">
            <w:pPr>
              <w:spacing w:after="0" w:line="240" w:lineRule="auto"/>
              <w:rPr>
                <w:rFonts w:ascii="Arial" w:eastAsia="Times New Roman" w:hAnsi="Arial" w:cs="Arial"/>
                <w:noProof/>
                <w:sz w:val="20"/>
                <w:szCs w:val="20"/>
              </w:rPr>
            </w:pPr>
          </w:p>
          <w:p w:rsidR="00DC6CB1" w:rsidRPr="005D1860" w:rsidRDefault="00DC6CB1" w:rsidP="00A514C5">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ЈАВНО КОМУНАЛНО ПРЕДУЗЕЋЕ „Пут“ Нови Сад</w:t>
            </w:r>
          </w:p>
          <w:p w:rsidR="00DC6CB1" w:rsidRPr="005D1860" w:rsidRDefault="00DC6CB1" w:rsidP="00A514C5">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21000 Нови Сад, Руменачка 150/а</w:t>
            </w:r>
          </w:p>
          <w:p w:rsidR="00DC6CB1" w:rsidRPr="005D1860" w:rsidRDefault="00DC6CB1"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Пиб:</w:t>
            </w:r>
            <w:r w:rsidRPr="005D1860">
              <w:rPr>
                <w:rFonts w:ascii="Arial" w:eastAsia="Times New Roman" w:hAnsi="Arial" w:cs="Arial"/>
                <w:noProof/>
                <w:sz w:val="20"/>
                <w:szCs w:val="20"/>
              </w:rPr>
              <w:t xml:space="preserve"> 100187770</w:t>
            </w:r>
          </w:p>
          <w:p w:rsidR="00DC6CB1" w:rsidRPr="005D1860" w:rsidRDefault="00DC6CB1"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Матични број:</w:t>
            </w:r>
            <w:r w:rsidRPr="005D1860">
              <w:rPr>
                <w:rFonts w:ascii="Arial" w:eastAsia="Times New Roman" w:hAnsi="Arial" w:cs="Arial"/>
                <w:noProof/>
                <w:sz w:val="20"/>
                <w:szCs w:val="20"/>
              </w:rPr>
              <w:t xml:space="preserve"> 08171963</w:t>
            </w:r>
          </w:p>
          <w:p w:rsidR="00DC6CB1" w:rsidRPr="005D1860" w:rsidRDefault="00DC6CB1"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Шифра делатности:</w:t>
            </w:r>
            <w:r w:rsidRPr="005D1860">
              <w:rPr>
                <w:rFonts w:ascii="Arial" w:eastAsia="Times New Roman" w:hAnsi="Arial" w:cs="Arial"/>
                <w:noProof/>
                <w:sz w:val="20"/>
                <w:szCs w:val="20"/>
              </w:rPr>
              <w:t xml:space="preserve"> 4211</w:t>
            </w:r>
          </w:p>
          <w:p w:rsidR="00DC6CB1" w:rsidRDefault="00DC6CB1" w:rsidP="00A514C5">
            <w:pPr>
              <w:rPr>
                <w:rFonts w:ascii="Arial" w:hAnsi="Arial" w:cs="Arial"/>
                <w:bCs/>
                <w:color w:val="000000"/>
                <w:sz w:val="20"/>
                <w:szCs w:val="20"/>
                <w:lang w:val="sr-Cyrl-CS"/>
              </w:rPr>
            </w:pPr>
            <w:r w:rsidRPr="005D1860">
              <w:rPr>
                <w:rFonts w:ascii="Arial" w:eastAsia="Times New Roman" w:hAnsi="Arial" w:cs="Arial"/>
                <w:b/>
                <w:noProof/>
                <w:sz w:val="20"/>
                <w:szCs w:val="20"/>
              </w:rPr>
              <w:t>Текући рачун:</w:t>
            </w:r>
            <w:r w:rsidRPr="005D1860">
              <w:rPr>
                <w:rFonts w:ascii="Arial" w:eastAsia="Times New Roman" w:hAnsi="Arial" w:cs="Arial"/>
                <w:noProof/>
                <w:sz w:val="20"/>
                <w:szCs w:val="20"/>
              </w:rPr>
              <w:t xml:space="preserve"> </w:t>
            </w:r>
            <w:r>
              <w:rPr>
                <w:rFonts w:ascii="Arial" w:hAnsi="Arial" w:cs="Arial"/>
                <w:bCs/>
                <w:color w:val="000000"/>
                <w:sz w:val="20"/>
                <w:szCs w:val="20"/>
                <w:lang w:val="sr-Latn-CS"/>
              </w:rPr>
              <w:t>205</w:t>
            </w:r>
            <w:r>
              <w:rPr>
                <w:rFonts w:ascii="Arial" w:hAnsi="Arial" w:cs="Arial"/>
                <w:bCs/>
                <w:color w:val="000000"/>
                <w:sz w:val="20"/>
                <w:szCs w:val="20"/>
                <w:lang w:val="sr-Cyrl-CS"/>
              </w:rPr>
              <w:t>-</w:t>
            </w:r>
            <w:r>
              <w:rPr>
                <w:rFonts w:ascii="Arial" w:hAnsi="Arial" w:cs="Arial"/>
                <w:bCs/>
                <w:color w:val="000000"/>
                <w:sz w:val="20"/>
                <w:szCs w:val="20"/>
                <w:lang w:val="sr-Latn-CS"/>
              </w:rPr>
              <w:t>265920</w:t>
            </w:r>
            <w:r>
              <w:rPr>
                <w:rFonts w:ascii="Arial" w:hAnsi="Arial" w:cs="Arial"/>
                <w:bCs/>
                <w:color w:val="000000"/>
                <w:sz w:val="20"/>
                <w:szCs w:val="20"/>
                <w:lang w:val="sr-Cyrl-CS"/>
              </w:rPr>
              <w:t>-</w:t>
            </w:r>
            <w:r>
              <w:rPr>
                <w:rFonts w:ascii="Arial" w:hAnsi="Arial" w:cs="Arial"/>
                <w:bCs/>
                <w:color w:val="000000"/>
                <w:sz w:val="20"/>
                <w:szCs w:val="20"/>
                <w:lang w:val="sr-Latn-CS"/>
              </w:rPr>
              <w:t>56</w:t>
            </w:r>
            <w:r>
              <w:rPr>
                <w:rFonts w:ascii="Arial" w:hAnsi="Arial" w:cs="Arial"/>
                <w:bCs/>
                <w:color w:val="000000"/>
                <w:sz w:val="20"/>
                <w:szCs w:val="20"/>
                <w:lang w:val="sr-Cyrl-CS"/>
              </w:rPr>
              <w:t xml:space="preserve"> </w:t>
            </w:r>
            <w:r>
              <w:rPr>
                <w:rFonts w:ascii="Arial" w:hAnsi="Arial" w:cs="Arial"/>
                <w:bCs/>
                <w:color w:val="000000"/>
                <w:sz w:val="20"/>
                <w:szCs w:val="20"/>
                <w:lang w:val="sl-SI"/>
              </w:rPr>
              <w:t xml:space="preserve">кoд </w:t>
            </w:r>
            <w:r>
              <w:rPr>
                <w:rFonts w:ascii="Arial" w:hAnsi="Arial" w:cs="Arial"/>
                <w:bCs/>
                <w:color w:val="000000"/>
                <w:sz w:val="20"/>
                <w:szCs w:val="20"/>
                <w:lang w:val="sr-Cyrl-CS"/>
              </w:rPr>
              <w:t>Комерцијалне банке а.д Београд</w:t>
            </w:r>
          </w:p>
          <w:p w:rsidR="00DC6CB1" w:rsidRPr="005D1860" w:rsidRDefault="00DC6CB1" w:rsidP="00A514C5">
            <w:pPr>
              <w:spacing w:after="0" w:line="240" w:lineRule="auto"/>
              <w:rPr>
                <w:rFonts w:ascii="Times New Roman" w:eastAsia="Times New Roman" w:hAnsi="Times New Roman"/>
                <w:sz w:val="24"/>
                <w:szCs w:val="24"/>
              </w:rPr>
            </w:pPr>
          </w:p>
        </w:tc>
        <w:tc>
          <w:tcPr>
            <w:tcW w:w="3006" w:type="dxa"/>
            <w:shd w:val="clear" w:color="auto" w:fill="auto"/>
          </w:tcPr>
          <w:p w:rsidR="00DC6CB1" w:rsidRPr="005D1860" w:rsidRDefault="00DC6CB1" w:rsidP="00A514C5">
            <w:pPr>
              <w:spacing w:after="0" w:line="240" w:lineRule="auto"/>
              <w:rPr>
                <w:rFonts w:ascii="Times New Roman" w:eastAsia="Times New Roman" w:hAnsi="Times New Roman"/>
                <w:sz w:val="24"/>
                <w:szCs w:val="24"/>
              </w:rPr>
            </w:pPr>
            <w:r w:rsidRPr="005D1860">
              <w:rPr>
                <w:rFonts w:ascii="Times New Roman" w:eastAsia="Times New Roman" w:hAnsi="Times New Roman"/>
                <w:sz w:val="24"/>
                <w:szCs w:val="24"/>
              </w:rPr>
              <w:t xml:space="preserve">        </w:t>
            </w:r>
            <w:r>
              <w:rPr>
                <w:rFonts w:ascii="Times New Roman" w:eastAsia="Times New Roman" w:hAnsi="Times New Roman"/>
                <w:noProof/>
                <w:sz w:val="24"/>
                <w:szCs w:val="24"/>
              </w:rPr>
              <w:drawing>
                <wp:inline distT="0" distB="0" distL="0" distR="0" wp14:anchorId="73542B7D" wp14:editId="7F154AA6">
                  <wp:extent cx="1447800" cy="1276350"/>
                  <wp:effectExtent l="19050" t="0" r="0" b="0"/>
                  <wp:docPr id="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447800" cy="1276350"/>
                          </a:xfrm>
                          <a:prstGeom prst="rect">
                            <a:avLst/>
                          </a:prstGeom>
                          <a:noFill/>
                          <a:ln w="9525">
                            <a:noFill/>
                            <a:miter lim="800000"/>
                            <a:headEnd/>
                            <a:tailEnd/>
                          </a:ln>
                        </pic:spPr>
                      </pic:pic>
                    </a:graphicData>
                  </a:graphic>
                </wp:inline>
              </w:drawing>
            </w:r>
          </w:p>
        </w:tc>
      </w:tr>
    </w:tbl>
    <w:p w:rsidR="00960087" w:rsidRDefault="00960087" w:rsidP="00960087">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rPr>
      </w:pPr>
    </w:p>
    <w:p w:rsidR="00960087" w:rsidRDefault="00960087" w:rsidP="00960087">
      <w:pPr>
        <w:tabs>
          <w:tab w:val="left" w:pos="6028"/>
        </w:tabs>
        <w:autoSpaceDE w:val="0"/>
        <w:autoSpaceDN w:val="0"/>
        <w:adjustRightInd w:val="0"/>
        <w:spacing w:after="0" w:line="240" w:lineRule="auto"/>
        <w:ind w:left="360"/>
        <w:jc w:val="center"/>
        <w:rPr>
          <w:rFonts w:ascii="Times New Roman" w:hAnsi="Times New Roman" w:cs="Times New Roman"/>
          <w:b/>
          <w:bCs/>
          <w:iCs/>
          <w:noProof/>
          <w:color w:val="002060"/>
          <w:sz w:val="40"/>
          <w:szCs w:val="40"/>
        </w:rPr>
      </w:pPr>
    </w:p>
    <w:p w:rsidR="00542A25" w:rsidRDefault="00542A25" w:rsidP="00960087">
      <w:pPr>
        <w:tabs>
          <w:tab w:val="left" w:pos="6028"/>
        </w:tabs>
        <w:autoSpaceDE w:val="0"/>
        <w:autoSpaceDN w:val="0"/>
        <w:adjustRightInd w:val="0"/>
        <w:spacing w:after="0" w:line="240" w:lineRule="auto"/>
        <w:ind w:left="360"/>
        <w:jc w:val="center"/>
        <w:rPr>
          <w:rFonts w:ascii="Times New Roman" w:hAnsi="Times New Roman" w:cs="Times New Roman"/>
          <w:b/>
          <w:bCs/>
          <w:iCs/>
          <w:noProof/>
          <w:color w:val="002060"/>
          <w:sz w:val="40"/>
          <w:szCs w:val="40"/>
        </w:rPr>
      </w:pPr>
    </w:p>
    <w:p w:rsidR="00542A25" w:rsidRPr="002476C1" w:rsidRDefault="00542A25" w:rsidP="00960087">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rPr>
      </w:pPr>
    </w:p>
    <w:p w:rsidR="00960087" w:rsidRDefault="00960087" w:rsidP="00960087">
      <w:pPr>
        <w:tabs>
          <w:tab w:val="left" w:pos="6028"/>
        </w:tabs>
        <w:autoSpaceDE w:val="0"/>
        <w:autoSpaceDN w:val="0"/>
        <w:adjustRightInd w:val="0"/>
        <w:spacing w:after="0" w:line="240" w:lineRule="auto"/>
        <w:rPr>
          <w:rFonts w:ascii="Times New Roman" w:hAnsi="Times New Roman" w:cs="Times New Roman"/>
          <w:b/>
          <w:bCs/>
          <w:iCs/>
          <w:color w:val="002060"/>
          <w:sz w:val="40"/>
          <w:szCs w:val="40"/>
          <w:lang w:val="sr-Cyrl-CS"/>
        </w:rPr>
      </w:pPr>
    </w:p>
    <w:p w:rsidR="00960087" w:rsidRDefault="00960087" w:rsidP="00960087">
      <w:pPr>
        <w:tabs>
          <w:tab w:val="left" w:pos="6028"/>
        </w:tabs>
        <w:autoSpaceDE w:val="0"/>
        <w:autoSpaceDN w:val="0"/>
        <w:adjustRightInd w:val="0"/>
        <w:spacing w:after="0" w:line="240" w:lineRule="auto"/>
        <w:rPr>
          <w:rFonts w:ascii="Times New Roman" w:hAnsi="Times New Roman" w:cs="Times New Roman"/>
          <w:b/>
          <w:bCs/>
          <w:iCs/>
          <w:color w:val="002060"/>
          <w:sz w:val="40"/>
          <w:szCs w:val="40"/>
          <w:lang w:val="sr-Cyrl-CS"/>
        </w:rPr>
      </w:pPr>
    </w:p>
    <w:p w:rsidR="00960087" w:rsidRPr="0034469F" w:rsidRDefault="00960087" w:rsidP="00960087">
      <w:pPr>
        <w:tabs>
          <w:tab w:val="left" w:pos="6028"/>
        </w:tabs>
        <w:autoSpaceDE w:val="0"/>
        <w:autoSpaceDN w:val="0"/>
        <w:adjustRightInd w:val="0"/>
        <w:spacing w:after="0" w:line="240" w:lineRule="auto"/>
        <w:rPr>
          <w:rFonts w:ascii="Times New Roman" w:hAnsi="Times New Roman" w:cs="Times New Roman"/>
          <w:b/>
          <w:bCs/>
          <w:iCs/>
          <w:color w:val="002060"/>
          <w:sz w:val="40"/>
          <w:szCs w:val="40"/>
          <w:lang w:val="sr-Cyrl-CS"/>
        </w:rPr>
      </w:pPr>
    </w:p>
    <w:p w:rsidR="00960087" w:rsidRPr="007A7FD1" w:rsidRDefault="00960087" w:rsidP="00960087">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r w:rsidRPr="002476C1">
        <w:rPr>
          <w:rFonts w:ascii="Times New Roman" w:hAnsi="Times New Roman" w:cs="Times New Roman"/>
          <w:b/>
          <w:bCs/>
          <w:iCs/>
          <w:color w:val="002060"/>
          <w:sz w:val="40"/>
          <w:szCs w:val="40"/>
        </w:rPr>
        <w:t>K</w:t>
      </w:r>
      <w:r w:rsidRPr="007A7FD1">
        <w:rPr>
          <w:rFonts w:ascii="Times New Roman" w:hAnsi="Times New Roman" w:cs="Times New Roman"/>
          <w:b/>
          <w:bCs/>
          <w:iCs/>
          <w:color w:val="002060"/>
          <w:sz w:val="40"/>
          <w:szCs w:val="40"/>
          <w:lang w:val="sr-Cyrl-CS"/>
        </w:rPr>
        <w:t>онкурсна документација</w:t>
      </w:r>
    </w:p>
    <w:p w:rsidR="00960087" w:rsidRPr="007A7FD1" w:rsidRDefault="00960087" w:rsidP="00960087">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960087" w:rsidRPr="007A7FD1" w:rsidRDefault="00960087" w:rsidP="00960087">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960087" w:rsidRPr="007A7FD1" w:rsidRDefault="00960087" w:rsidP="00960087">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960087" w:rsidRPr="007A7FD1" w:rsidRDefault="00960087" w:rsidP="00960087">
      <w:pPr>
        <w:tabs>
          <w:tab w:val="left" w:pos="6028"/>
        </w:tabs>
        <w:autoSpaceDE w:val="0"/>
        <w:autoSpaceDN w:val="0"/>
        <w:adjustRightInd w:val="0"/>
        <w:spacing w:after="0" w:line="240" w:lineRule="auto"/>
        <w:ind w:left="450"/>
        <w:jc w:val="center"/>
        <w:rPr>
          <w:rFonts w:ascii="Times New Roman" w:hAnsi="Times New Roman" w:cs="Times New Roman"/>
          <w:b/>
          <w:bCs/>
          <w:iCs/>
          <w:color w:val="002060"/>
          <w:sz w:val="40"/>
          <w:szCs w:val="40"/>
          <w:lang w:val="sr-Cyrl-CS"/>
        </w:rPr>
      </w:pPr>
      <w:r w:rsidRPr="007A7FD1">
        <w:rPr>
          <w:rFonts w:ascii="Times New Roman" w:hAnsi="Times New Roman" w:cs="Times New Roman"/>
          <w:b/>
          <w:bCs/>
          <w:iCs/>
          <w:color w:val="002060"/>
          <w:sz w:val="40"/>
          <w:szCs w:val="40"/>
          <w:lang w:val="sr-Cyrl-CS"/>
        </w:rPr>
        <w:t>10. ОБРАЗАЦ ИЗЈАВЕ О ОБАВЕЗАМА ПОНУЂАЧА НА ОСНОВУ ЧЛ. 75. СТАВ 2. ЗЈН-А</w:t>
      </w:r>
    </w:p>
    <w:p w:rsidR="00960087" w:rsidRPr="007A7FD1" w:rsidRDefault="00960087" w:rsidP="00960087">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960087" w:rsidRPr="007A7FD1" w:rsidRDefault="00960087" w:rsidP="00960087">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CS"/>
        </w:rPr>
      </w:pPr>
    </w:p>
    <w:p w:rsidR="00960087" w:rsidRPr="007A7FD1" w:rsidRDefault="00960087" w:rsidP="00960087">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CS"/>
        </w:rPr>
      </w:pPr>
    </w:p>
    <w:p w:rsidR="00960087" w:rsidRPr="007A7FD1" w:rsidRDefault="00960087" w:rsidP="00960087">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CS"/>
        </w:rPr>
      </w:pPr>
    </w:p>
    <w:p w:rsidR="00960087" w:rsidRPr="007A7FD1" w:rsidRDefault="00960087" w:rsidP="00960087">
      <w:pPr>
        <w:tabs>
          <w:tab w:val="left" w:pos="6028"/>
        </w:tabs>
        <w:autoSpaceDE w:val="0"/>
        <w:autoSpaceDN w:val="0"/>
        <w:adjustRightInd w:val="0"/>
        <w:spacing w:after="0" w:line="240" w:lineRule="auto"/>
        <w:rPr>
          <w:rFonts w:ascii="Times New Roman" w:hAnsi="Times New Roman" w:cs="Times New Roman"/>
          <w:b/>
          <w:bCs/>
          <w:iCs/>
          <w:color w:val="002060"/>
          <w:sz w:val="40"/>
          <w:szCs w:val="40"/>
          <w:lang w:val="sr-Cyrl-CS"/>
        </w:rPr>
      </w:pPr>
    </w:p>
    <w:p w:rsidR="00A06CAF" w:rsidRPr="007A7FD1" w:rsidRDefault="00A06CAF" w:rsidP="00960087">
      <w:pPr>
        <w:tabs>
          <w:tab w:val="left" w:pos="6028"/>
        </w:tabs>
        <w:autoSpaceDE w:val="0"/>
        <w:autoSpaceDN w:val="0"/>
        <w:adjustRightInd w:val="0"/>
        <w:spacing w:after="0" w:line="240" w:lineRule="auto"/>
        <w:rPr>
          <w:rFonts w:ascii="Times New Roman" w:hAnsi="Times New Roman" w:cs="Times New Roman"/>
          <w:b/>
          <w:bCs/>
          <w:iCs/>
          <w:color w:val="002060"/>
          <w:sz w:val="40"/>
          <w:szCs w:val="40"/>
          <w:lang w:val="sr-Cyrl-CS"/>
        </w:rPr>
      </w:pPr>
    </w:p>
    <w:p w:rsidR="00960087" w:rsidRPr="00866464" w:rsidRDefault="00960087" w:rsidP="00866464">
      <w:pPr>
        <w:tabs>
          <w:tab w:val="left" w:pos="6028"/>
        </w:tabs>
        <w:autoSpaceDE w:val="0"/>
        <w:autoSpaceDN w:val="0"/>
        <w:adjustRightInd w:val="0"/>
        <w:spacing w:after="0" w:line="240" w:lineRule="auto"/>
        <w:rPr>
          <w:rFonts w:ascii="Times New Roman" w:hAnsi="Times New Roman" w:cs="Times New Roman"/>
          <w:b/>
          <w:bCs/>
          <w:iCs/>
          <w:color w:val="002060"/>
          <w:sz w:val="40"/>
          <w:szCs w:val="40"/>
          <w:lang w:val="sr-Cyrl-CS"/>
        </w:rPr>
      </w:pPr>
    </w:p>
    <w:p w:rsidR="00386D13" w:rsidRDefault="00386D13" w:rsidP="00960087">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CS"/>
        </w:rPr>
      </w:pPr>
    </w:p>
    <w:p w:rsidR="00386D13" w:rsidRPr="00386D13" w:rsidRDefault="00386D13" w:rsidP="00960087">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CS"/>
        </w:rPr>
      </w:pPr>
    </w:p>
    <w:p w:rsidR="00960087" w:rsidRDefault="00960087" w:rsidP="00960087">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CS"/>
        </w:rPr>
      </w:pPr>
    </w:p>
    <w:p w:rsidR="00866464" w:rsidRDefault="00866464" w:rsidP="00542A25">
      <w:pPr>
        <w:tabs>
          <w:tab w:val="left" w:pos="6028"/>
        </w:tabs>
        <w:autoSpaceDE w:val="0"/>
        <w:autoSpaceDN w:val="0"/>
        <w:adjustRightInd w:val="0"/>
        <w:spacing w:after="0" w:line="240" w:lineRule="auto"/>
        <w:rPr>
          <w:rFonts w:ascii="Times New Roman" w:hAnsi="Times New Roman" w:cs="Times New Roman"/>
          <w:b/>
          <w:bCs/>
          <w:iCs/>
          <w:color w:val="002060"/>
          <w:sz w:val="40"/>
          <w:szCs w:val="40"/>
          <w:lang w:val="sr-Cyrl-CS"/>
        </w:rPr>
      </w:pPr>
    </w:p>
    <w:p w:rsidR="00866464" w:rsidRDefault="00866464" w:rsidP="00960087">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CS"/>
        </w:rPr>
      </w:pPr>
    </w:p>
    <w:p w:rsidR="00866464" w:rsidRPr="00866464" w:rsidRDefault="00866464" w:rsidP="00960087">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CS"/>
        </w:rPr>
      </w:pPr>
    </w:p>
    <w:p w:rsidR="00960087" w:rsidRPr="007A7FD1" w:rsidRDefault="0025695A" w:rsidP="00960087">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CS"/>
        </w:rPr>
      </w:pPr>
      <w:r>
        <w:rPr>
          <w:rFonts w:ascii="Times New Roman" w:hAnsi="Times New Roman" w:cs="Times New Roman"/>
          <w:b/>
          <w:bCs/>
          <w:iCs/>
          <w:noProof/>
          <w:color w:val="002060"/>
          <w:sz w:val="40"/>
          <w:szCs w:val="40"/>
        </w:rPr>
        <w:lastRenderedPageBreak/>
        <w:pict>
          <v:roundrect id="Rounded Rectangle 21" o:spid="_x0000_s1041" style="position:absolute;left:0;text-align:left;margin-left:372.2pt;margin-top:-26.55pt;width:93.75pt;height:34.3pt;z-index:2516756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" fillcolor="#a7bfde [1620]" strokecolor="#4579b8 [3044]">
            <v:fill color2="#e4ecf5 [500]" rotate="t" angle="180" colors="0 #a3c4ff;22938f #bfd5ff;1 #e5eeff" focus="100%" type="gradient"/>
            <v:shadow on="t" color="black" opacity="24903f" origin=",.5" offset="0,.55556mm"/>
            <v:textbox style="mso-next-textbox:#Rounded Rectangle 21">
              <w:txbxContent>
                <w:p w:rsidR="00900912" w:rsidRPr="00611C0B" w:rsidRDefault="00900912" w:rsidP="00960087">
                  <w:pPr>
                    <w:jc w:val="center"/>
                    <w:rPr>
                      <w:b/>
                    </w:rPr>
                  </w:pPr>
                  <w:r>
                    <w:rPr>
                      <w:b/>
                    </w:rPr>
                    <w:t>ОБРАЗАЦ БР. 5</w:t>
                  </w:r>
                  <w:r w:rsidRPr="00611C0B">
                    <w:rPr>
                      <w:b/>
                    </w:rPr>
                    <w:t xml:space="preserve">. </w:t>
                  </w:r>
                </w:p>
              </w:txbxContent>
            </v:textbox>
          </v:roundrect>
        </w:pict>
      </w:r>
    </w:p>
    <w:p w:rsidR="00960087" w:rsidRPr="007A7FD1" w:rsidRDefault="0025695A" w:rsidP="00960087">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CS"/>
        </w:rPr>
      </w:pPr>
      <w:r>
        <w:rPr>
          <w:rFonts w:ascii="Times New Roman" w:hAnsi="Times New Roman" w:cs="Times New Roman"/>
          <w:b/>
          <w:bCs/>
          <w:iCs/>
          <w:noProof/>
          <w:color w:val="002060"/>
          <w:sz w:val="28"/>
          <w:szCs w:val="28"/>
        </w:rPr>
        <w:pict>
          <v:shape id="Text Box 15" o:spid="_x0000_s1035" type="#_x0000_t202" style="position:absolute;left:0;text-align:left;margin-left:-16.5pt;margin-top:18.55pt;width:513pt;height:77.0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" fillcolor="#cdddac [1622]" strokecolor="#94b64e [3046]">
            <v:fill color2="#f0f4e6 [502]" rotate="t" angle="180" colors="0 #dafda7;22938f #e4fdc2;1 #f5ffe6" focus="100%" type="gradient"/>
            <v:shadow on="t" color="black" opacity="24903f" origin=",.5" offset="0,.55556mm"/>
            <v:textbox style="mso-next-textbox:#Text Box 15">
              <w:txbxContent>
                <w:p w:rsidR="00900912" w:rsidRDefault="00900912" w:rsidP="00960087">
                  <w:pPr>
                    <w:autoSpaceDE w:val="0"/>
                    <w:autoSpaceDN w:val="0"/>
                    <w:adjustRightInd w:val="0"/>
                    <w:spacing w:after="0" w:line="240" w:lineRule="auto"/>
                    <w:jc w:val="center"/>
                    <w:rPr>
                      <w:rFonts w:ascii="Times New Roman" w:hAnsi="Times New Roman" w:cs="Times New Roman"/>
                      <w:b/>
                      <w:bCs/>
                      <w:iCs/>
                      <w:color w:val="002060"/>
                      <w:sz w:val="28"/>
                      <w:szCs w:val="28"/>
                    </w:rPr>
                  </w:pPr>
                </w:p>
                <w:p w:rsidR="00900912" w:rsidRDefault="00900912" w:rsidP="00960087">
                  <w:pPr>
                    <w:jc w:val="center"/>
                    <w:rPr>
                      <w:rFonts w:ascii="Times New Roman" w:hAnsi="Times New Roman" w:cs="Times New Roman"/>
                      <w:b/>
                      <w:bCs/>
                      <w:iCs/>
                      <w:color w:val="002060"/>
                      <w:sz w:val="28"/>
                      <w:szCs w:val="28"/>
                    </w:rPr>
                  </w:pPr>
                  <w:r>
                    <w:rPr>
                      <w:rFonts w:ascii="Times New Roman" w:hAnsi="Times New Roman" w:cs="Times New Roman"/>
                      <w:b/>
                      <w:bCs/>
                      <w:iCs/>
                      <w:color w:val="002060"/>
                      <w:sz w:val="28"/>
                      <w:szCs w:val="28"/>
                    </w:rPr>
                    <w:t xml:space="preserve">10. ОБРАЗАЦ ИЗЈАВЕ </w:t>
                  </w:r>
                  <w:r w:rsidRPr="0066354F">
                    <w:rPr>
                      <w:rFonts w:ascii="Times New Roman" w:hAnsi="Times New Roman" w:cs="Times New Roman"/>
                      <w:b/>
                      <w:bCs/>
                      <w:iCs/>
                      <w:color w:val="002060"/>
                      <w:sz w:val="28"/>
                      <w:szCs w:val="28"/>
                    </w:rPr>
                    <w:t>О ОБАВЕЗАМА ПОНУЂАЧА НА</w:t>
                  </w:r>
                  <w:r w:rsidRPr="0066354F">
                    <w:rPr>
                      <w:rFonts w:ascii="Times New Roman" w:hAnsi="Times New Roman" w:cs="Times New Roman"/>
                      <w:b/>
                      <w:bCs/>
                      <w:iCs/>
                      <w:color w:val="002060"/>
                      <w:sz w:val="40"/>
                      <w:szCs w:val="40"/>
                    </w:rPr>
                    <w:t xml:space="preserve"> </w:t>
                  </w:r>
                  <w:r w:rsidRPr="0066354F">
                    <w:rPr>
                      <w:rFonts w:ascii="Times New Roman" w:hAnsi="Times New Roman" w:cs="Times New Roman"/>
                      <w:b/>
                      <w:bCs/>
                      <w:iCs/>
                      <w:color w:val="002060"/>
                      <w:sz w:val="28"/>
                      <w:szCs w:val="28"/>
                    </w:rPr>
                    <w:t xml:space="preserve">ОСНОВУ </w:t>
                  </w:r>
                </w:p>
                <w:p w:rsidR="00900912" w:rsidRPr="00386D13" w:rsidRDefault="00900912" w:rsidP="00960087">
                  <w:pPr>
                    <w:jc w:val="center"/>
                    <w:rPr>
                      <w:rFonts w:ascii="Times New Roman" w:hAnsi="Times New Roman" w:cs="Times New Roman"/>
                      <w:b/>
                      <w:bCs/>
                      <w:iCs/>
                      <w:color w:val="002060"/>
                      <w:sz w:val="28"/>
                      <w:szCs w:val="28"/>
                      <w:lang w:val="sr-Cyrl-CS"/>
                    </w:rPr>
                  </w:pPr>
                  <w:r w:rsidRPr="0066354F">
                    <w:rPr>
                      <w:rFonts w:ascii="Times New Roman" w:hAnsi="Times New Roman" w:cs="Times New Roman"/>
                      <w:b/>
                      <w:bCs/>
                      <w:iCs/>
                      <w:color w:val="002060"/>
                      <w:sz w:val="28"/>
                      <w:szCs w:val="28"/>
                    </w:rPr>
                    <w:t>ЧЛ.</w:t>
                  </w:r>
                  <w:r w:rsidRPr="0066354F">
                    <w:rPr>
                      <w:rFonts w:ascii="Times New Roman" w:hAnsi="Times New Roman" w:cs="Times New Roman"/>
                      <w:b/>
                      <w:bCs/>
                      <w:iCs/>
                      <w:color w:val="002060"/>
                      <w:sz w:val="40"/>
                      <w:szCs w:val="40"/>
                    </w:rPr>
                    <w:t xml:space="preserve"> </w:t>
                  </w:r>
                  <w:r w:rsidRPr="0066354F">
                    <w:rPr>
                      <w:rFonts w:ascii="Times New Roman" w:hAnsi="Times New Roman" w:cs="Times New Roman"/>
                      <w:b/>
                      <w:bCs/>
                      <w:iCs/>
                      <w:color w:val="002060"/>
                      <w:sz w:val="28"/>
                      <w:szCs w:val="28"/>
                    </w:rPr>
                    <w:t>75.</w:t>
                  </w:r>
                  <w:r w:rsidRPr="0066354F">
                    <w:rPr>
                      <w:rFonts w:ascii="Times New Roman" w:hAnsi="Times New Roman" w:cs="Times New Roman"/>
                      <w:b/>
                      <w:bCs/>
                      <w:iCs/>
                      <w:color w:val="002060"/>
                      <w:sz w:val="40"/>
                      <w:szCs w:val="40"/>
                    </w:rPr>
                    <w:t xml:space="preserve"> </w:t>
                  </w:r>
                  <w:r w:rsidRPr="0066354F">
                    <w:rPr>
                      <w:rFonts w:ascii="Times New Roman" w:hAnsi="Times New Roman" w:cs="Times New Roman"/>
                      <w:b/>
                      <w:bCs/>
                      <w:iCs/>
                      <w:color w:val="002060"/>
                      <w:sz w:val="28"/>
                      <w:szCs w:val="28"/>
                    </w:rPr>
                    <w:t>СТАВ 2. ЗЈН-А</w:t>
                  </w:r>
                </w:p>
              </w:txbxContent>
            </v:textbox>
          </v:shape>
        </w:pict>
      </w:r>
    </w:p>
    <w:p w:rsidR="00960087" w:rsidRPr="007A7FD1" w:rsidRDefault="00960087" w:rsidP="00960087">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CS"/>
        </w:rPr>
      </w:pPr>
    </w:p>
    <w:p w:rsidR="00960087" w:rsidRPr="007A7FD1" w:rsidRDefault="00960087" w:rsidP="00960087">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CS"/>
        </w:rPr>
      </w:pPr>
    </w:p>
    <w:p w:rsidR="00960087" w:rsidRPr="007A7FD1" w:rsidRDefault="00960087" w:rsidP="00960087">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CS"/>
        </w:rPr>
      </w:pPr>
    </w:p>
    <w:p w:rsidR="00960087" w:rsidRPr="007A7FD1" w:rsidRDefault="00960087" w:rsidP="00960087">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CS"/>
        </w:rPr>
      </w:pPr>
    </w:p>
    <w:p w:rsidR="00960087" w:rsidRPr="007A7FD1" w:rsidRDefault="00960087" w:rsidP="00960087">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CS"/>
        </w:rPr>
      </w:pPr>
    </w:p>
    <w:p w:rsidR="00960087" w:rsidRDefault="00960087" w:rsidP="00960087">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CS"/>
        </w:rPr>
      </w:pPr>
    </w:p>
    <w:p w:rsidR="00960087" w:rsidRPr="00085F15" w:rsidRDefault="00960087" w:rsidP="00960087">
      <w:pPr>
        <w:tabs>
          <w:tab w:val="left" w:pos="6028"/>
        </w:tabs>
        <w:autoSpaceDE w:val="0"/>
        <w:autoSpaceDN w:val="0"/>
        <w:adjustRightInd w:val="0"/>
        <w:spacing w:after="0" w:line="240" w:lineRule="auto"/>
        <w:ind w:left="360"/>
        <w:rPr>
          <w:rFonts w:ascii="Arial" w:hAnsi="Arial" w:cs="Arial"/>
          <w:b/>
          <w:bCs/>
          <w:iCs/>
          <w:sz w:val="24"/>
          <w:szCs w:val="24"/>
          <w:lang w:val="sr-Cyrl-CS"/>
        </w:rPr>
      </w:pPr>
    </w:p>
    <w:p w:rsidR="00960087" w:rsidRPr="007A7FD1" w:rsidRDefault="00960087" w:rsidP="00960087">
      <w:pPr>
        <w:tabs>
          <w:tab w:val="left" w:pos="6028"/>
        </w:tabs>
        <w:autoSpaceDE w:val="0"/>
        <w:autoSpaceDN w:val="0"/>
        <w:adjustRightInd w:val="0"/>
        <w:spacing w:after="0" w:line="240" w:lineRule="auto"/>
        <w:ind w:left="360"/>
        <w:rPr>
          <w:rFonts w:ascii="Arial" w:hAnsi="Arial" w:cs="Arial"/>
          <w:b/>
          <w:bCs/>
          <w:iCs/>
          <w:sz w:val="24"/>
          <w:szCs w:val="24"/>
          <w:lang w:val="sr-Cyrl-CS"/>
        </w:rPr>
      </w:pPr>
      <w:r w:rsidRPr="007A7FD1">
        <w:rPr>
          <w:rFonts w:ascii="Arial" w:hAnsi="Arial" w:cs="Arial"/>
          <w:b/>
          <w:bCs/>
          <w:iCs/>
          <w:sz w:val="24"/>
          <w:szCs w:val="24"/>
          <w:lang w:val="sr-Cyrl-CS"/>
        </w:rPr>
        <w:t>На основу члана 75. став 2. Закона о јавним набавкама</w:t>
      </w:r>
    </w:p>
    <w:p w:rsidR="00960087" w:rsidRPr="007A7FD1" w:rsidRDefault="00960087" w:rsidP="00960087">
      <w:pPr>
        <w:tabs>
          <w:tab w:val="left" w:pos="6028"/>
        </w:tabs>
        <w:autoSpaceDE w:val="0"/>
        <w:autoSpaceDN w:val="0"/>
        <w:adjustRightInd w:val="0"/>
        <w:spacing w:after="0" w:line="240" w:lineRule="auto"/>
        <w:ind w:left="360"/>
        <w:rPr>
          <w:rFonts w:ascii="Arial" w:hAnsi="Arial" w:cs="Arial"/>
          <w:b/>
          <w:bCs/>
          <w:iCs/>
          <w:sz w:val="24"/>
          <w:szCs w:val="24"/>
          <w:lang w:val="sr-Cyrl-CS"/>
        </w:rPr>
      </w:pPr>
    </w:p>
    <w:p w:rsidR="00960087" w:rsidRPr="007A7FD1" w:rsidRDefault="00960087" w:rsidP="00960087">
      <w:pPr>
        <w:tabs>
          <w:tab w:val="left" w:pos="6028"/>
        </w:tabs>
        <w:autoSpaceDE w:val="0"/>
        <w:autoSpaceDN w:val="0"/>
        <w:adjustRightInd w:val="0"/>
        <w:spacing w:after="0" w:line="240" w:lineRule="auto"/>
        <w:ind w:left="360"/>
        <w:rPr>
          <w:rFonts w:ascii="Arial" w:hAnsi="Arial" w:cs="Arial"/>
          <w:b/>
          <w:bCs/>
          <w:iCs/>
          <w:sz w:val="24"/>
          <w:szCs w:val="24"/>
          <w:lang w:val="sr-Cyrl-CS"/>
        </w:rPr>
      </w:pPr>
      <w:r w:rsidRPr="007A7FD1">
        <w:rPr>
          <w:rFonts w:ascii="Arial" w:hAnsi="Arial" w:cs="Arial"/>
          <w:b/>
          <w:bCs/>
          <w:iCs/>
          <w:sz w:val="24"/>
          <w:szCs w:val="24"/>
          <w:lang w:val="sr-Cyrl-CS"/>
        </w:rPr>
        <w:t>__________________________________________________________ (навести назив и адресу понуђача)</w:t>
      </w:r>
    </w:p>
    <w:p w:rsidR="00960087" w:rsidRPr="007A7FD1" w:rsidRDefault="00960087" w:rsidP="00960087">
      <w:pPr>
        <w:tabs>
          <w:tab w:val="left" w:pos="6028"/>
        </w:tabs>
        <w:autoSpaceDE w:val="0"/>
        <w:autoSpaceDN w:val="0"/>
        <w:adjustRightInd w:val="0"/>
        <w:spacing w:after="0" w:line="240" w:lineRule="auto"/>
        <w:ind w:left="360"/>
        <w:rPr>
          <w:rFonts w:ascii="Arial" w:hAnsi="Arial" w:cs="Arial"/>
          <w:b/>
          <w:bCs/>
          <w:iCs/>
          <w:sz w:val="24"/>
          <w:szCs w:val="24"/>
          <w:lang w:val="sr-Cyrl-CS"/>
        </w:rPr>
      </w:pPr>
    </w:p>
    <w:p w:rsidR="00960087" w:rsidRPr="00871768" w:rsidRDefault="00960087" w:rsidP="00960087">
      <w:pPr>
        <w:tabs>
          <w:tab w:val="left" w:pos="6028"/>
        </w:tabs>
        <w:autoSpaceDE w:val="0"/>
        <w:autoSpaceDN w:val="0"/>
        <w:adjustRightInd w:val="0"/>
        <w:spacing w:after="0" w:line="240" w:lineRule="auto"/>
        <w:ind w:left="360"/>
        <w:rPr>
          <w:rFonts w:ascii="Arial" w:hAnsi="Arial" w:cs="Arial"/>
          <w:b/>
          <w:bCs/>
          <w:iCs/>
          <w:sz w:val="24"/>
          <w:szCs w:val="24"/>
          <w:lang w:val="sr-Cyrl-CS"/>
        </w:rPr>
      </w:pPr>
      <w:r w:rsidRPr="00871768">
        <w:rPr>
          <w:rFonts w:ascii="Arial" w:hAnsi="Arial" w:cs="Arial"/>
          <w:b/>
          <w:bCs/>
          <w:iCs/>
          <w:sz w:val="24"/>
          <w:szCs w:val="24"/>
          <w:lang w:val="sr-Cyrl-CS"/>
        </w:rPr>
        <w:t>даје следећу изјаву:</w:t>
      </w:r>
    </w:p>
    <w:p w:rsidR="00960087" w:rsidRPr="00871768" w:rsidRDefault="00960087" w:rsidP="00960087">
      <w:pPr>
        <w:tabs>
          <w:tab w:val="left" w:pos="6028"/>
        </w:tabs>
        <w:autoSpaceDE w:val="0"/>
        <w:autoSpaceDN w:val="0"/>
        <w:adjustRightInd w:val="0"/>
        <w:spacing w:after="0" w:line="240" w:lineRule="auto"/>
        <w:ind w:left="360"/>
        <w:rPr>
          <w:rFonts w:ascii="Arial" w:hAnsi="Arial" w:cs="Arial"/>
          <w:b/>
          <w:bCs/>
          <w:iCs/>
          <w:sz w:val="24"/>
          <w:szCs w:val="24"/>
          <w:lang w:val="sr-Cyrl-CS"/>
        </w:rPr>
      </w:pPr>
    </w:p>
    <w:p w:rsidR="00960087" w:rsidRPr="00871768" w:rsidRDefault="00960087" w:rsidP="00960087">
      <w:pPr>
        <w:tabs>
          <w:tab w:val="left" w:pos="6028"/>
        </w:tabs>
        <w:autoSpaceDE w:val="0"/>
        <w:autoSpaceDN w:val="0"/>
        <w:adjustRightInd w:val="0"/>
        <w:spacing w:after="0" w:line="240" w:lineRule="auto"/>
        <w:ind w:left="360"/>
        <w:rPr>
          <w:rFonts w:ascii="Arial" w:hAnsi="Arial" w:cs="Arial"/>
          <w:b/>
          <w:bCs/>
          <w:iCs/>
          <w:sz w:val="24"/>
          <w:szCs w:val="24"/>
          <w:lang w:val="sr-Cyrl-CS"/>
        </w:rPr>
      </w:pPr>
    </w:p>
    <w:p w:rsidR="00960087" w:rsidRPr="00871768" w:rsidRDefault="00960087" w:rsidP="00960087">
      <w:pPr>
        <w:tabs>
          <w:tab w:val="left" w:pos="6028"/>
        </w:tabs>
        <w:autoSpaceDE w:val="0"/>
        <w:autoSpaceDN w:val="0"/>
        <w:adjustRightInd w:val="0"/>
        <w:spacing w:after="0" w:line="240" w:lineRule="auto"/>
        <w:ind w:left="360"/>
        <w:jc w:val="center"/>
        <w:rPr>
          <w:rFonts w:ascii="Arial" w:hAnsi="Arial" w:cs="Arial"/>
          <w:b/>
          <w:bCs/>
          <w:iCs/>
          <w:sz w:val="24"/>
          <w:szCs w:val="24"/>
          <w:lang w:val="sr-Cyrl-CS"/>
        </w:rPr>
      </w:pPr>
      <w:r w:rsidRPr="00871768">
        <w:rPr>
          <w:rFonts w:ascii="Arial" w:hAnsi="Arial" w:cs="Arial"/>
          <w:b/>
          <w:bCs/>
          <w:iCs/>
          <w:sz w:val="24"/>
          <w:szCs w:val="24"/>
          <w:lang w:val="sr-Cyrl-CS"/>
        </w:rPr>
        <w:t>ИЗЈАВА</w:t>
      </w:r>
    </w:p>
    <w:p w:rsidR="00960087" w:rsidRPr="00871768" w:rsidRDefault="00960087" w:rsidP="00960087">
      <w:pPr>
        <w:tabs>
          <w:tab w:val="left" w:pos="6028"/>
        </w:tabs>
        <w:autoSpaceDE w:val="0"/>
        <w:autoSpaceDN w:val="0"/>
        <w:adjustRightInd w:val="0"/>
        <w:spacing w:after="0" w:line="240" w:lineRule="auto"/>
        <w:ind w:left="360"/>
        <w:jc w:val="center"/>
        <w:rPr>
          <w:rFonts w:ascii="Arial" w:hAnsi="Arial" w:cs="Arial"/>
          <w:b/>
          <w:bCs/>
          <w:iCs/>
          <w:sz w:val="24"/>
          <w:szCs w:val="24"/>
          <w:lang w:val="sr-Cyrl-CS"/>
        </w:rPr>
      </w:pPr>
    </w:p>
    <w:p w:rsidR="00960087" w:rsidRPr="00871768" w:rsidRDefault="00960087" w:rsidP="00960087">
      <w:pPr>
        <w:tabs>
          <w:tab w:val="left" w:pos="6028"/>
        </w:tabs>
        <w:autoSpaceDE w:val="0"/>
        <w:autoSpaceDN w:val="0"/>
        <w:adjustRightInd w:val="0"/>
        <w:spacing w:after="0" w:line="240" w:lineRule="auto"/>
        <w:ind w:left="360"/>
        <w:jc w:val="both"/>
        <w:rPr>
          <w:rFonts w:ascii="Arial" w:hAnsi="Arial" w:cs="Arial"/>
          <w:b/>
          <w:bCs/>
          <w:iCs/>
          <w:sz w:val="24"/>
          <w:szCs w:val="24"/>
          <w:lang w:val="sr-Cyrl-CS"/>
        </w:rPr>
      </w:pPr>
      <w:r w:rsidRPr="00871768">
        <w:rPr>
          <w:rFonts w:ascii="Arial" w:hAnsi="Arial" w:cs="Arial"/>
          <w:b/>
          <w:bCs/>
          <w:iCs/>
          <w:sz w:val="24"/>
          <w:szCs w:val="24"/>
          <w:lang w:val="sr-Cyrl-CS"/>
        </w:rPr>
        <w:t>Поштов</w:t>
      </w:r>
      <w:r w:rsidR="00386D13" w:rsidRPr="00085F15">
        <w:rPr>
          <w:rFonts w:ascii="Arial" w:hAnsi="Arial" w:cs="Arial"/>
          <w:b/>
          <w:bCs/>
          <w:iCs/>
          <w:sz w:val="24"/>
          <w:szCs w:val="24"/>
          <w:lang w:val="sr-Cyrl-CS"/>
        </w:rPr>
        <w:t>аћу</w:t>
      </w:r>
      <w:r w:rsidRPr="00871768">
        <w:rPr>
          <w:rFonts w:ascii="Arial" w:hAnsi="Arial" w:cs="Arial"/>
          <w:b/>
          <w:bCs/>
          <w:iCs/>
          <w:sz w:val="24"/>
          <w:szCs w:val="24"/>
          <w:lang w:val="sr-Cyrl-CS"/>
        </w:rPr>
        <w:t xml:space="preserve"> обавезе које произлазе из важећих прописа о заштити на раду, запошљавању и условима рада, заштити животне средине и </w:t>
      </w:r>
      <w:r w:rsidR="00876589" w:rsidRPr="00871768">
        <w:rPr>
          <w:rFonts w:ascii="Arial" w:hAnsi="Arial" w:cs="Arial"/>
          <w:b/>
          <w:sz w:val="24"/>
          <w:szCs w:val="24"/>
          <w:lang w:val="sr-Cyrl-CS"/>
        </w:rPr>
        <w:t>нема забрану обављања делатности која је на снази у време подношења понуде</w:t>
      </w:r>
      <w:r w:rsidR="00876589" w:rsidRPr="00085F15">
        <w:rPr>
          <w:rFonts w:ascii="Arial" w:hAnsi="Arial" w:cs="Arial"/>
          <w:b/>
          <w:bCs/>
          <w:iCs/>
          <w:sz w:val="24"/>
          <w:szCs w:val="24"/>
          <w:lang w:val="sr-Cyrl-CS"/>
        </w:rPr>
        <w:t xml:space="preserve"> </w:t>
      </w:r>
      <w:r w:rsidR="00A4127C" w:rsidRPr="00085F15">
        <w:rPr>
          <w:rFonts w:ascii="Arial" w:hAnsi="Arial" w:cs="Arial"/>
          <w:b/>
          <w:bCs/>
          <w:iCs/>
          <w:sz w:val="24"/>
          <w:szCs w:val="24"/>
          <w:lang w:val="sr-Cyrl-CS"/>
        </w:rPr>
        <w:t xml:space="preserve">за </w:t>
      </w:r>
      <w:r w:rsidR="00DC6CB1" w:rsidRPr="00DC6CB1">
        <w:rPr>
          <w:rFonts w:ascii="Arial" w:eastAsia="TimesNewRomanPSMT" w:hAnsi="Arial" w:cs="Arial"/>
          <w:b/>
          <w:bCs/>
          <w:color w:val="000000" w:themeColor="text1"/>
          <w:sz w:val="24"/>
          <w:szCs w:val="24"/>
          <w:lang w:val="sr-Cyrl-CS"/>
        </w:rPr>
        <w:t>Тегљач са плато приколицом ЈН бр. 54/19-ОП</w:t>
      </w:r>
      <w:r w:rsidRPr="00871768">
        <w:rPr>
          <w:rFonts w:ascii="Arial" w:hAnsi="Arial" w:cs="Arial"/>
          <w:b/>
          <w:bCs/>
          <w:iCs/>
          <w:sz w:val="24"/>
          <w:szCs w:val="24"/>
          <w:lang w:val="sr-Cyrl-CS"/>
        </w:rPr>
        <w:t>.</w:t>
      </w:r>
    </w:p>
    <w:p w:rsidR="00960087" w:rsidRPr="00871768" w:rsidRDefault="00960087" w:rsidP="00960087">
      <w:pPr>
        <w:tabs>
          <w:tab w:val="left" w:pos="6028"/>
        </w:tabs>
        <w:autoSpaceDE w:val="0"/>
        <w:autoSpaceDN w:val="0"/>
        <w:adjustRightInd w:val="0"/>
        <w:spacing w:after="0" w:line="240" w:lineRule="auto"/>
        <w:ind w:left="360"/>
        <w:rPr>
          <w:rFonts w:ascii="Arial" w:hAnsi="Arial" w:cs="Arial"/>
          <w:b/>
          <w:bCs/>
          <w:iCs/>
          <w:sz w:val="24"/>
          <w:szCs w:val="24"/>
          <w:lang w:val="sr-Cyrl-CS"/>
        </w:rPr>
      </w:pPr>
    </w:p>
    <w:p w:rsidR="00960087" w:rsidRDefault="00960087" w:rsidP="00960087">
      <w:pPr>
        <w:tabs>
          <w:tab w:val="left" w:pos="6028"/>
        </w:tabs>
        <w:autoSpaceDE w:val="0"/>
        <w:autoSpaceDN w:val="0"/>
        <w:adjustRightInd w:val="0"/>
        <w:spacing w:after="0" w:line="240" w:lineRule="auto"/>
        <w:ind w:left="360"/>
        <w:rPr>
          <w:rFonts w:ascii="Arial" w:hAnsi="Arial" w:cs="Arial"/>
          <w:b/>
          <w:bCs/>
          <w:iCs/>
          <w:color w:val="002060"/>
          <w:sz w:val="24"/>
          <w:szCs w:val="24"/>
          <w:lang w:val="sr-Cyrl-CS"/>
        </w:rPr>
      </w:pPr>
    </w:p>
    <w:p w:rsidR="00085F15" w:rsidRDefault="00085F15" w:rsidP="00960087">
      <w:pPr>
        <w:tabs>
          <w:tab w:val="left" w:pos="6028"/>
        </w:tabs>
        <w:autoSpaceDE w:val="0"/>
        <w:autoSpaceDN w:val="0"/>
        <w:adjustRightInd w:val="0"/>
        <w:spacing w:after="0" w:line="240" w:lineRule="auto"/>
        <w:ind w:left="360"/>
        <w:rPr>
          <w:rFonts w:ascii="Arial" w:hAnsi="Arial" w:cs="Arial"/>
          <w:b/>
          <w:bCs/>
          <w:iCs/>
          <w:color w:val="002060"/>
          <w:sz w:val="24"/>
          <w:szCs w:val="24"/>
          <w:lang w:val="sr-Cyrl-CS"/>
        </w:rPr>
      </w:pPr>
    </w:p>
    <w:p w:rsidR="00085F15" w:rsidRPr="00085F15" w:rsidRDefault="00085F15" w:rsidP="00960087">
      <w:pPr>
        <w:tabs>
          <w:tab w:val="left" w:pos="6028"/>
        </w:tabs>
        <w:autoSpaceDE w:val="0"/>
        <w:autoSpaceDN w:val="0"/>
        <w:adjustRightInd w:val="0"/>
        <w:spacing w:after="0" w:line="240" w:lineRule="auto"/>
        <w:ind w:left="360"/>
        <w:rPr>
          <w:rFonts w:ascii="Arial" w:hAnsi="Arial" w:cs="Arial"/>
          <w:b/>
          <w:bCs/>
          <w:iCs/>
          <w:color w:val="002060"/>
          <w:sz w:val="24"/>
          <w:szCs w:val="24"/>
          <w:lang w:val="sr-Cyrl-CS"/>
        </w:rPr>
      </w:pPr>
    </w:p>
    <w:p w:rsidR="00960087" w:rsidRPr="00085F15" w:rsidRDefault="00960087" w:rsidP="00960087">
      <w:pPr>
        <w:tabs>
          <w:tab w:val="left" w:pos="6028"/>
        </w:tabs>
        <w:autoSpaceDE w:val="0"/>
        <w:autoSpaceDN w:val="0"/>
        <w:adjustRightInd w:val="0"/>
        <w:spacing w:after="0" w:line="240" w:lineRule="auto"/>
        <w:ind w:left="360"/>
        <w:rPr>
          <w:rFonts w:ascii="Arial" w:hAnsi="Arial" w:cs="Arial"/>
          <w:b/>
          <w:bCs/>
          <w:iCs/>
          <w:sz w:val="24"/>
          <w:szCs w:val="24"/>
        </w:rPr>
      </w:pPr>
      <w:r w:rsidRPr="00871768">
        <w:rPr>
          <w:rFonts w:ascii="Arial" w:hAnsi="Arial" w:cs="Arial"/>
          <w:b/>
          <w:bCs/>
          <w:iCs/>
          <w:sz w:val="24"/>
          <w:szCs w:val="24"/>
          <w:lang w:val="sr-Cyrl-CS"/>
        </w:rPr>
        <w:t xml:space="preserve">          </w:t>
      </w:r>
      <w:r w:rsidRPr="00085F15">
        <w:rPr>
          <w:rFonts w:ascii="Arial" w:hAnsi="Arial" w:cs="Arial"/>
          <w:b/>
          <w:bCs/>
          <w:iCs/>
          <w:sz w:val="24"/>
          <w:szCs w:val="24"/>
        </w:rPr>
        <w:t xml:space="preserve">Датум </w:t>
      </w:r>
      <w:r w:rsidRPr="00085F15">
        <w:rPr>
          <w:rFonts w:ascii="Arial" w:hAnsi="Arial" w:cs="Arial"/>
          <w:b/>
          <w:bCs/>
          <w:iCs/>
          <w:sz w:val="24"/>
          <w:szCs w:val="24"/>
        </w:rPr>
        <w:tab/>
      </w:r>
      <w:r w:rsidRPr="00085F15">
        <w:rPr>
          <w:rFonts w:ascii="Arial" w:hAnsi="Arial" w:cs="Arial"/>
          <w:b/>
          <w:bCs/>
          <w:iCs/>
          <w:sz w:val="24"/>
          <w:szCs w:val="24"/>
        </w:rPr>
        <w:tab/>
        <w:t xml:space="preserve">           Понуђач</w:t>
      </w:r>
    </w:p>
    <w:p w:rsidR="00960087" w:rsidRPr="00085F15" w:rsidRDefault="00960087" w:rsidP="00960087">
      <w:pPr>
        <w:tabs>
          <w:tab w:val="left" w:pos="6028"/>
        </w:tabs>
        <w:autoSpaceDE w:val="0"/>
        <w:autoSpaceDN w:val="0"/>
        <w:adjustRightInd w:val="0"/>
        <w:spacing w:after="0" w:line="240" w:lineRule="auto"/>
        <w:ind w:left="360"/>
        <w:rPr>
          <w:rFonts w:ascii="Arial" w:hAnsi="Arial" w:cs="Arial"/>
          <w:b/>
          <w:bCs/>
          <w:iCs/>
          <w:sz w:val="24"/>
          <w:szCs w:val="24"/>
        </w:rPr>
      </w:pPr>
    </w:p>
    <w:p w:rsidR="00960087" w:rsidRPr="00085F15" w:rsidRDefault="00960087" w:rsidP="00960087">
      <w:pPr>
        <w:tabs>
          <w:tab w:val="left" w:pos="6028"/>
        </w:tabs>
        <w:autoSpaceDE w:val="0"/>
        <w:autoSpaceDN w:val="0"/>
        <w:adjustRightInd w:val="0"/>
        <w:spacing w:after="0" w:line="240" w:lineRule="auto"/>
        <w:ind w:left="360"/>
        <w:rPr>
          <w:rFonts w:ascii="Arial" w:hAnsi="Arial" w:cs="Arial"/>
          <w:b/>
          <w:bCs/>
          <w:iCs/>
          <w:sz w:val="24"/>
          <w:szCs w:val="24"/>
        </w:rPr>
      </w:pPr>
      <w:r w:rsidRPr="00085F15">
        <w:rPr>
          <w:rFonts w:ascii="Arial" w:hAnsi="Arial" w:cs="Arial"/>
          <w:b/>
          <w:bCs/>
          <w:iCs/>
          <w:sz w:val="24"/>
          <w:szCs w:val="24"/>
        </w:rPr>
        <w:t>________________                        М.П.                   __________________</w:t>
      </w:r>
    </w:p>
    <w:p w:rsidR="00960087" w:rsidRPr="00085F15" w:rsidRDefault="00960087" w:rsidP="00960087">
      <w:pPr>
        <w:tabs>
          <w:tab w:val="left" w:pos="6028"/>
        </w:tabs>
        <w:autoSpaceDE w:val="0"/>
        <w:autoSpaceDN w:val="0"/>
        <w:adjustRightInd w:val="0"/>
        <w:spacing w:after="0" w:line="240" w:lineRule="auto"/>
        <w:ind w:left="360"/>
        <w:rPr>
          <w:rFonts w:ascii="Arial" w:hAnsi="Arial" w:cs="Arial"/>
          <w:b/>
          <w:bCs/>
          <w:iCs/>
          <w:sz w:val="24"/>
          <w:szCs w:val="24"/>
        </w:rPr>
      </w:pPr>
    </w:p>
    <w:p w:rsidR="00960087" w:rsidRDefault="00960087" w:rsidP="00960087">
      <w:pPr>
        <w:tabs>
          <w:tab w:val="left" w:pos="6028"/>
        </w:tabs>
        <w:autoSpaceDE w:val="0"/>
        <w:autoSpaceDN w:val="0"/>
        <w:adjustRightInd w:val="0"/>
        <w:spacing w:after="0" w:line="240" w:lineRule="auto"/>
        <w:ind w:left="360"/>
        <w:rPr>
          <w:rFonts w:ascii="Arial" w:hAnsi="Arial" w:cs="Arial"/>
          <w:b/>
          <w:bCs/>
          <w:iCs/>
          <w:color w:val="002060"/>
          <w:sz w:val="24"/>
          <w:szCs w:val="24"/>
          <w:lang w:val="sr-Cyrl-CS"/>
        </w:rPr>
      </w:pPr>
    </w:p>
    <w:p w:rsidR="00085F15" w:rsidRDefault="00085F15" w:rsidP="00960087">
      <w:pPr>
        <w:tabs>
          <w:tab w:val="left" w:pos="6028"/>
        </w:tabs>
        <w:autoSpaceDE w:val="0"/>
        <w:autoSpaceDN w:val="0"/>
        <w:adjustRightInd w:val="0"/>
        <w:spacing w:after="0" w:line="240" w:lineRule="auto"/>
        <w:ind w:left="360"/>
        <w:rPr>
          <w:rFonts w:ascii="Arial" w:hAnsi="Arial" w:cs="Arial"/>
          <w:b/>
          <w:bCs/>
          <w:iCs/>
          <w:color w:val="002060"/>
          <w:sz w:val="24"/>
          <w:szCs w:val="24"/>
          <w:lang w:val="sr-Cyrl-CS"/>
        </w:rPr>
      </w:pPr>
    </w:p>
    <w:p w:rsidR="00085F15" w:rsidRDefault="00085F15" w:rsidP="00960087">
      <w:pPr>
        <w:tabs>
          <w:tab w:val="left" w:pos="6028"/>
        </w:tabs>
        <w:autoSpaceDE w:val="0"/>
        <w:autoSpaceDN w:val="0"/>
        <w:adjustRightInd w:val="0"/>
        <w:spacing w:after="0" w:line="240" w:lineRule="auto"/>
        <w:ind w:left="360"/>
        <w:rPr>
          <w:rFonts w:ascii="Arial" w:hAnsi="Arial" w:cs="Arial"/>
          <w:b/>
          <w:bCs/>
          <w:iCs/>
          <w:color w:val="002060"/>
          <w:sz w:val="24"/>
          <w:szCs w:val="24"/>
          <w:lang w:val="sr-Cyrl-CS"/>
        </w:rPr>
      </w:pPr>
    </w:p>
    <w:p w:rsidR="00085F15" w:rsidRDefault="00085F15" w:rsidP="00960087">
      <w:pPr>
        <w:tabs>
          <w:tab w:val="left" w:pos="6028"/>
        </w:tabs>
        <w:autoSpaceDE w:val="0"/>
        <w:autoSpaceDN w:val="0"/>
        <w:adjustRightInd w:val="0"/>
        <w:spacing w:after="0" w:line="240" w:lineRule="auto"/>
        <w:ind w:left="360"/>
        <w:rPr>
          <w:rFonts w:ascii="Arial" w:hAnsi="Arial" w:cs="Arial"/>
          <w:b/>
          <w:bCs/>
          <w:iCs/>
          <w:color w:val="002060"/>
          <w:sz w:val="24"/>
          <w:szCs w:val="24"/>
          <w:lang w:val="sr-Cyrl-CS"/>
        </w:rPr>
      </w:pPr>
    </w:p>
    <w:p w:rsidR="00085F15" w:rsidRPr="00085F15" w:rsidRDefault="00085F15" w:rsidP="00960087">
      <w:pPr>
        <w:tabs>
          <w:tab w:val="left" w:pos="6028"/>
        </w:tabs>
        <w:autoSpaceDE w:val="0"/>
        <w:autoSpaceDN w:val="0"/>
        <w:adjustRightInd w:val="0"/>
        <w:spacing w:after="0" w:line="240" w:lineRule="auto"/>
        <w:ind w:left="360"/>
        <w:rPr>
          <w:rFonts w:ascii="Arial" w:hAnsi="Arial" w:cs="Arial"/>
          <w:b/>
          <w:bCs/>
          <w:iCs/>
          <w:color w:val="002060"/>
          <w:sz w:val="24"/>
          <w:szCs w:val="24"/>
          <w:lang w:val="sr-Cyrl-CS"/>
        </w:rPr>
      </w:pPr>
    </w:p>
    <w:p w:rsidR="00960087" w:rsidRPr="00085F15" w:rsidRDefault="00960087" w:rsidP="00EA55C4">
      <w:pPr>
        <w:pStyle w:val="ListParagraph"/>
        <w:numPr>
          <w:ilvl w:val="0"/>
          <w:numId w:val="26"/>
        </w:numPr>
        <w:autoSpaceDE w:val="0"/>
        <w:autoSpaceDN w:val="0"/>
        <w:adjustRightInd w:val="0"/>
        <w:spacing w:after="0" w:line="240" w:lineRule="auto"/>
        <w:jc w:val="both"/>
        <w:rPr>
          <w:rFonts w:ascii="Arial" w:hAnsi="Arial" w:cs="Arial"/>
          <w:bCs/>
          <w:iCs/>
          <w:sz w:val="24"/>
          <w:szCs w:val="24"/>
          <w:lang w:val="sr-Cyrl-CS"/>
        </w:rPr>
      </w:pPr>
      <w:r w:rsidRPr="007A7FD1">
        <w:rPr>
          <w:rFonts w:ascii="Arial" w:hAnsi="Arial" w:cs="Arial"/>
          <w:b/>
          <w:bCs/>
          <w:iCs/>
          <w:sz w:val="24"/>
          <w:szCs w:val="24"/>
          <w:lang w:val="sr-Cyrl-CS"/>
        </w:rPr>
        <w:t xml:space="preserve">Напомена: </w:t>
      </w:r>
      <w:r w:rsidRPr="007A7FD1">
        <w:rPr>
          <w:rFonts w:ascii="Arial" w:hAnsi="Arial" w:cs="Arial"/>
          <w:bCs/>
          <w:iCs/>
          <w:sz w:val="24"/>
          <w:szCs w:val="24"/>
          <w:lang w:val="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r w:rsidRPr="00085F15">
        <w:rPr>
          <w:rFonts w:ascii="Arial" w:hAnsi="Arial" w:cs="Arial"/>
          <w:bCs/>
          <w:iCs/>
          <w:sz w:val="24"/>
          <w:szCs w:val="24"/>
          <w:lang w:val="sr-Cyrl-CS"/>
        </w:rPr>
        <w:t xml:space="preserve"> </w:t>
      </w:r>
    </w:p>
    <w:p w:rsidR="00960087" w:rsidRPr="00085F15" w:rsidRDefault="00960087" w:rsidP="00960087">
      <w:pPr>
        <w:autoSpaceDE w:val="0"/>
        <w:autoSpaceDN w:val="0"/>
        <w:adjustRightInd w:val="0"/>
        <w:spacing w:after="0" w:line="240" w:lineRule="auto"/>
        <w:jc w:val="both"/>
        <w:rPr>
          <w:rFonts w:ascii="Arial" w:hAnsi="Arial" w:cs="Arial"/>
          <w:bCs/>
          <w:iCs/>
          <w:sz w:val="24"/>
          <w:szCs w:val="24"/>
          <w:lang w:val="sr-Cyrl-CS"/>
        </w:rPr>
      </w:pPr>
    </w:p>
    <w:p w:rsidR="00960087" w:rsidRPr="00085F15" w:rsidRDefault="00960087" w:rsidP="00960087">
      <w:pPr>
        <w:autoSpaceDE w:val="0"/>
        <w:autoSpaceDN w:val="0"/>
        <w:adjustRightInd w:val="0"/>
        <w:spacing w:after="0" w:line="240" w:lineRule="auto"/>
        <w:jc w:val="both"/>
        <w:rPr>
          <w:rFonts w:ascii="Arial" w:hAnsi="Arial" w:cs="Arial"/>
          <w:bCs/>
          <w:iCs/>
          <w:sz w:val="24"/>
          <w:szCs w:val="24"/>
          <w:lang w:val="sr-Cyrl-CS"/>
        </w:rPr>
      </w:pPr>
    </w:p>
    <w:p w:rsidR="00960087" w:rsidRDefault="00960087" w:rsidP="00960087">
      <w:pPr>
        <w:autoSpaceDE w:val="0"/>
        <w:autoSpaceDN w:val="0"/>
        <w:adjustRightInd w:val="0"/>
        <w:spacing w:after="0" w:line="240" w:lineRule="auto"/>
        <w:jc w:val="both"/>
        <w:rPr>
          <w:rFonts w:ascii="Arial" w:hAnsi="Arial" w:cs="Arial"/>
          <w:bCs/>
          <w:iCs/>
          <w:sz w:val="24"/>
          <w:szCs w:val="24"/>
          <w:lang w:val="sr-Cyrl-CS"/>
        </w:rPr>
      </w:pPr>
    </w:p>
    <w:p w:rsidR="00085F15" w:rsidRDefault="00085F15" w:rsidP="00960087">
      <w:pPr>
        <w:autoSpaceDE w:val="0"/>
        <w:autoSpaceDN w:val="0"/>
        <w:adjustRightInd w:val="0"/>
        <w:spacing w:after="0" w:line="240" w:lineRule="auto"/>
        <w:jc w:val="both"/>
        <w:rPr>
          <w:rFonts w:ascii="Arial" w:hAnsi="Arial" w:cs="Arial"/>
          <w:bCs/>
          <w:iCs/>
          <w:sz w:val="24"/>
          <w:szCs w:val="24"/>
          <w:lang w:val="sr-Cyrl-CS"/>
        </w:rPr>
      </w:pPr>
    </w:p>
    <w:p w:rsidR="00085F15" w:rsidRDefault="00085F15" w:rsidP="00960087">
      <w:pPr>
        <w:autoSpaceDE w:val="0"/>
        <w:autoSpaceDN w:val="0"/>
        <w:adjustRightInd w:val="0"/>
        <w:spacing w:after="0" w:line="240" w:lineRule="auto"/>
        <w:jc w:val="both"/>
        <w:rPr>
          <w:rFonts w:ascii="Arial" w:hAnsi="Arial" w:cs="Arial"/>
          <w:bCs/>
          <w:iCs/>
          <w:sz w:val="24"/>
          <w:szCs w:val="24"/>
          <w:lang w:val="sr-Cyrl-CS"/>
        </w:rPr>
      </w:pPr>
    </w:p>
    <w:p w:rsidR="00085F15" w:rsidRDefault="00085F15" w:rsidP="00960087">
      <w:pPr>
        <w:autoSpaceDE w:val="0"/>
        <w:autoSpaceDN w:val="0"/>
        <w:adjustRightInd w:val="0"/>
        <w:spacing w:after="0" w:line="240" w:lineRule="auto"/>
        <w:jc w:val="both"/>
        <w:rPr>
          <w:rFonts w:ascii="Arial" w:hAnsi="Arial" w:cs="Arial"/>
          <w:bCs/>
          <w:iCs/>
          <w:sz w:val="24"/>
          <w:szCs w:val="24"/>
          <w:lang w:val="sr-Cyrl-CS"/>
        </w:rPr>
      </w:pPr>
    </w:p>
    <w:p w:rsidR="00085F15" w:rsidRPr="00085F15" w:rsidRDefault="00085F15" w:rsidP="00960087">
      <w:pPr>
        <w:autoSpaceDE w:val="0"/>
        <w:autoSpaceDN w:val="0"/>
        <w:adjustRightInd w:val="0"/>
        <w:spacing w:after="0" w:line="240" w:lineRule="auto"/>
        <w:jc w:val="both"/>
        <w:rPr>
          <w:rFonts w:ascii="Arial" w:hAnsi="Arial" w:cs="Arial"/>
          <w:bCs/>
          <w:iCs/>
          <w:sz w:val="24"/>
          <w:szCs w:val="24"/>
          <w:lang w:val="sr-Cyrl-CS"/>
        </w:rPr>
      </w:pPr>
    </w:p>
    <w:p w:rsidR="00A06CAF" w:rsidRDefault="00A06CAF" w:rsidP="00A06CAF">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rPr>
      </w:pPr>
    </w:p>
    <w:tbl>
      <w:tblPr>
        <w:tblpPr w:leftFromText="180" w:rightFromText="180" w:vertAnchor="text" w:horzAnchor="margin" w:tblpY="-392"/>
        <w:tblW w:w="10080" w:type="dxa"/>
        <w:tblBorders>
          <w:bottom w:val="single" w:sz="24" w:space="0" w:color="ED7D31"/>
        </w:tblBorders>
        <w:tblLook w:val="04A0" w:firstRow="1" w:lastRow="0" w:firstColumn="1" w:lastColumn="0" w:noHBand="0" w:noVBand="1"/>
      </w:tblPr>
      <w:tblGrid>
        <w:gridCol w:w="2106"/>
        <w:gridCol w:w="4972"/>
        <w:gridCol w:w="3002"/>
      </w:tblGrid>
      <w:tr w:rsidR="00DA4366" w:rsidRPr="005D1860" w:rsidTr="00A514C5">
        <w:tc>
          <w:tcPr>
            <w:tcW w:w="2076" w:type="dxa"/>
            <w:shd w:val="clear" w:color="auto" w:fill="auto"/>
          </w:tcPr>
          <w:p w:rsidR="00DA4366" w:rsidRPr="005D1860" w:rsidRDefault="00DA4366" w:rsidP="00A514C5">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14:anchorId="7F0993E3" wp14:editId="2D7B6EBE">
                  <wp:extent cx="1181100" cy="1181100"/>
                  <wp:effectExtent l="19050" t="0" r="0" b="0"/>
                  <wp:docPr id="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tc>
        <w:tc>
          <w:tcPr>
            <w:tcW w:w="4998" w:type="dxa"/>
            <w:shd w:val="clear" w:color="auto" w:fill="auto"/>
          </w:tcPr>
          <w:p w:rsidR="00DA4366" w:rsidRPr="005D1860" w:rsidRDefault="00DA4366" w:rsidP="00A514C5">
            <w:pPr>
              <w:spacing w:after="0" w:line="240" w:lineRule="auto"/>
              <w:rPr>
                <w:rFonts w:ascii="Arial" w:eastAsia="Times New Roman" w:hAnsi="Arial" w:cs="Arial"/>
                <w:noProof/>
                <w:sz w:val="20"/>
                <w:szCs w:val="20"/>
              </w:rPr>
            </w:pPr>
          </w:p>
          <w:p w:rsidR="00DA4366" w:rsidRPr="005D1860" w:rsidRDefault="00DA4366" w:rsidP="00A514C5">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ЈАВНО КОМУНАЛНО ПРЕДУЗЕЋЕ „Пут“ Нови Сад</w:t>
            </w:r>
          </w:p>
          <w:p w:rsidR="00DA4366" w:rsidRPr="005D1860" w:rsidRDefault="00DA4366" w:rsidP="00A514C5">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21000 Нови Сад, Руменачка 150/а</w:t>
            </w:r>
          </w:p>
          <w:p w:rsidR="00DA4366" w:rsidRPr="005D1860" w:rsidRDefault="00DA4366"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Пиб:</w:t>
            </w:r>
            <w:r w:rsidRPr="005D1860">
              <w:rPr>
                <w:rFonts w:ascii="Arial" w:eastAsia="Times New Roman" w:hAnsi="Arial" w:cs="Arial"/>
                <w:noProof/>
                <w:sz w:val="20"/>
                <w:szCs w:val="20"/>
              </w:rPr>
              <w:t xml:space="preserve"> 100187770</w:t>
            </w:r>
          </w:p>
          <w:p w:rsidR="00DA4366" w:rsidRPr="005D1860" w:rsidRDefault="00DA4366"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Матични број:</w:t>
            </w:r>
            <w:r w:rsidRPr="005D1860">
              <w:rPr>
                <w:rFonts w:ascii="Arial" w:eastAsia="Times New Roman" w:hAnsi="Arial" w:cs="Arial"/>
                <w:noProof/>
                <w:sz w:val="20"/>
                <w:szCs w:val="20"/>
              </w:rPr>
              <w:t xml:space="preserve"> 08171963</w:t>
            </w:r>
          </w:p>
          <w:p w:rsidR="00DA4366" w:rsidRPr="005D1860" w:rsidRDefault="00DA4366"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Шифра делатности:</w:t>
            </w:r>
            <w:r w:rsidRPr="005D1860">
              <w:rPr>
                <w:rFonts w:ascii="Arial" w:eastAsia="Times New Roman" w:hAnsi="Arial" w:cs="Arial"/>
                <w:noProof/>
                <w:sz w:val="20"/>
                <w:szCs w:val="20"/>
              </w:rPr>
              <w:t xml:space="preserve"> 4211</w:t>
            </w:r>
          </w:p>
          <w:p w:rsidR="00DA4366" w:rsidRDefault="00DA4366" w:rsidP="00A514C5">
            <w:pPr>
              <w:rPr>
                <w:rFonts w:ascii="Arial" w:hAnsi="Arial" w:cs="Arial"/>
                <w:bCs/>
                <w:color w:val="000000"/>
                <w:sz w:val="20"/>
                <w:szCs w:val="20"/>
                <w:lang w:val="sr-Cyrl-CS"/>
              </w:rPr>
            </w:pPr>
            <w:r w:rsidRPr="005D1860">
              <w:rPr>
                <w:rFonts w:ascii="Arial" w:eastAsia="Times New Roman" w:hAnsi="Arial" w:cs="Arial"/>
                <w:b/>
                <w:noProof/>
                <w:sz w:val="20"/>
                <w:szCs w:val="20"/>
              </w:rPr>
              <w:t>Текући рачун:</w:t>
            </w:r>
            <w:r w:rsidRPr="005D1860">
              <w:rPr>
                <w:rFonts w:ascii="Arial" w:eastAsia="Times New Roman" w:hAnsi="Arial" w:cs="Arial"/>
                <w:noProof/>
                <w:sz w:val="20"/>
                <w:szCs w:val="20"/>
              </w:rPr>
              <w:t xml:space="preserve"> </w:t>
            </w:r>
            <w:r>
              <w:rPr>
                <w:rFonts w:ascii="Arial" w:hAnsi="Arial" w:cs="Arial"/>
                <w:bCs/>
                <w:color w:val="000000"/>
                <w:sz w:val="20"/>
                <w:szCs w:val="20"/>
                <w:lang w:val="sr-Latn-CS"/>
              </w:rPr>
              <w:t>205</w:t>
            </w:r>
            <w:r>
              <w:rPr>
                <w:rFonts w:ascii="Arial" w:hAnsi="Arial" w:cs="Arial"/>
                <w:bCs/>
                <w:color w:val="000000"/>
                <w:sz w:val="20"/>
                <w:szCs w:val="20"/>
                <w:lang w:val="sr-Cyrl-CS"/>
              </w:rPr>
              <w:t>-</w:t>
            </w:r>
            <w:r>
              <w:rPr>
                <w:rFonts w:ascii="Arial" w:hAnsi="Arial" w:cs="Arial"/>
                <w:bCs/>
                <w:color w:val="000000"/>
                <w:sz w:val="20"/>
                <w:szCs w:val="20"/>
                <w:lang w:val="sr-Latn-CS"/>
              </w:rPr>
              <w:t>265920</w:t>
            </w:r>
            <w:r>
              <w:rPr>
                <w:rFonts w:ascii="Arial" w:hAnsi="Arial" w:cs="Arial"/>
                <w:bCs/>
                <w:color w:val="000000"/>
                <w:sz w:val="20"/>
                <w:szCs w:val="20"/>
                <w:lang w:val="sr-Cyrl-CS"/>
              </w:rPr>
              <w:t>-</w:t>
            </w:r>
            <w:r>
              <w:rPr>
                <w:rFonts w:ascii="Arial" w:hAnsi="Arial" w:cs="Arial"/>
                <w:bCs/>
                <w:color w:val="000000"/>
                <w:sz w:val="20"/>
                <w:szCs w:val="20"/>
                <w:lang w:val="sr-Latn-CS"/>
              </w:rPr>
              <w:t>56</w:t>
            </w:r>
            <w:r>
              <w:rPr>
                <w:rFonts w:ascii="Arial" w:hAnsi="Arial" w:cs="Arial"/>
                <w:bCs/>
                <w:color w:val="000000"/>
                <w:sz w:val="20"/>
                <w:szCs w:val="20"/>
                <w:lang w:val="sr-Cyrl-CS"/>
              </w:rPr>
              <w:t xml:space="preserve"> </w:t>
            </w:r>
            <w:r>
              <w:rPr>
                <w:rFonts w:ascii="Arial" w:hAnsi="Arial" w:cs="Arial"/>
                <w:bCs/>
                <w:color w:val="000000"/>
                <w:sz w:val="20"/>
                <w:szCs w:val="20"/>
                <w:lang w:val="sl-SI"/>
              </w:rPr>
              <w:t xml:space="preserve">кoд </w:t>
            </w:r>
            <w:r>
              <w:rPr>
                <w:rFonts w:ascii="Arial" w:hAnsi="Arial" w:cs="Arial"/>
                <w:bCs/>
                <w:color w:val="000000"/>
                <w:sz w:val="20"/>
                <w:szCs w:val="20"/>
                <w:lang w:val="sr-Cyrl-CS"/>
              </w:rPr>
              <w:t>Комерцијалне банке а.д Београд</w:t>
            </w:r>
          </w:p>
          <w:p w:rsidR="00DA4366" w:rsidRPr="005D1860" w:rsidRDefault="00DA4366" w:rsidP="00A514C5">
            <w:pPr>
              <w:spacing w:after="0" w:line="240" w:lineRule="auto"/>
              <w:rPr>
                <w:rFonts w:ascii="Times New Roman" w:eastAsia="Times New Roman" w:hAnsi="Times New Roman"/>
                <w:sz w:val="24"/>
                <w:szCs w:val="24"/>
              </w:rPr>
            </w:pPr>
          </w:p>
        </w:tc>
        <w:tc>
          <w:tcPr>
            <w:tcW w:w="3006" w:type="dxa"/>
            <w:shd w:val="clear" w:color="auto" w:fill="auto"/>
          </w:tcPr>
          <w:p w:rsidR="00DA4366" w:rsidRPr="005D1860" w:rsidRDefault="00DA4366" w:rsidP="00A514C5">
            <w:pPr>
              <w:spacing w:after="0" w:line="240" w:lineRule="auto"/>
              <w:rPr>
                <w:rFonts w:ascii="Times New Roman" w:eastAsia="Times New Roman" w:hAnsi="Times New Roman"/>
                <w:sz w:val="24"/>
                <w:szCs w:val="24"/>
              </w:rPr>
            </w:pPr>
            <w:r w:rsidRPr="005D1860">
              <w:rPr>
                <w:rFonts w:ascii="Times New Roman" w:eastAsia="Times New Roman" w:hAnsi="Times New Roman"/>
                <w:sz w:val="24"/>
                <w:szCs w:val="24"/>
              </w:rPr>
              <w:t xml:space="preserve">        </w:t>
            </w:r>
            <w:r>
              <w:rPr>
                <w:rFonts w:ascii="Times New Roman" w:eastAsia="Times New Roman" w:hAnsi="Times New Roman"/>
                <w:noProof/>
                <w:sz w:val="24"/>
                <w:szCs w:val="24"/>
              </w:rPr>
              <w:drawing>
                <wp:inline distT="0" distB="0" distL="0" distR="0" wp14:anchorId="73542B7D" wp14:editId="7F154AA6">
                  <wp:extent cx="1447800" cy="1276350"/>
                  <wp:effectExtent l="19050" t="0" r="0" b="0"/>
                  <wp:docPr id="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447800" cy="1276350"/>
                          </a:xfrm>
                          <a:prstGeom prst="rect">
                            <a:avLst/>
                          </a:prstGeom>
                          <a:noFill/>
                          <a:ln w="9525">
                            <a:noFill/>
                            <a:miter lim="800000"/>
                            <a:headEnd/>
                            <a:tailEnd/>
                          </a:ln>
                        </pic:spPr>
                      </pic:pic>
                    </a:graphicData>
                  </a:graphic>
                </wp:inline>
              </w:drawing>
            </w:r>
          </w:p>
        </w:tc>
      </w:tr>
    </w:tbl>
    <w:p w:rsidR="00DA4366" w:rsidRDefault="00DA4366" w:rsidP="00A06CAF">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rPr>
      </w:pPr>
    </w:p>
    <w:p w:rsidR="00DA4366" w:rsidRDefault="00DA4366" w:rsidP="00A06CAF">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rPr>
      </w:pPr>
    </w:p>
    <w:p w:rsidR="00DA4366" w:rsidRPr="009C7762" w:rsidRDefault="00DA4366" w:rsidP="00A06CAF">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rPr>
      </w:pPr>
    </w:p>
    <w:p w:rsidR="00A06CAF" w:rsidRPr="009C7762" w:rsidRDefault="00A06CAF" w:rsidP="00A06CAF">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rPr>
      </w:pPr>
    </w:p>
    <w:p w:rsidR="00A06CAF" w:rsidRPr="009C7762" w:rsidRDefault="00A06CAF" w:rsidP="00A06CAF">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rPr>
      </w:pPr>
    </w:p>
    <w:p w:rsidR="00A06CAF" w:rsidRPr="009C7762" w:rsidRDefault="00A06CAF" w:rsidP="00A06CAF">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rPr>
      </w:pPr>
    </w:p>
    <w:p w:rsidR="00A06CAF" w:rsidRPr="009C7762" w:rsidRDefault="00A06CAF" w:rsidP="00A06CAF">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rPr>
      </w:pPr>
    </w:p>
    <w:p w:rsidR="00A06CAF" w:rsidRPr="009C7762" w:rsidRDefault="00A06CAF" w:rsidP="00A06CAF">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rPr>
      </w:pPr>
      <w:r>
        <w:rPr>
          <w:rFonts w:ascii="Times New Roman" w:hAnsi="Times New Roman" w:cs="Times New Roman"/>
          <w:b/>
          <w:bCs/>
          <w:iCs/>
          <w:color w:val="002060"/>
          <w:sz w:val="40"/>
          <w:szCs w:val="40"/>
        </w:rPr>
        <w:t>К</w:t>
      </w:r>
      <w:r w:rsidRPr="009C7762">
        <w:rPr>
          <w:rFonts w:ascii="Times New Roman" w:hAnsi="Times New Roman" w:cs="Times New Roman"/>
          <w:b/>
          <w:bCs/>
          <w:iCs/>
          <w:color w:val="002060"/>
          <w:sz w:val="40"/>
          <w:szCs w:val="40"/>
        </w:rPr>
        <w:t>онкурсна документација</w:t>
      </w:r>
    </w:p>
    <w:p w:rsidR="00A06CAF" w:rsidRPr="009C7762" w:rsidRDefault="00A06CAF" w:rsidP="00A06CAF">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rPr>
      </w:pPr>
    </w:p>
    <w:p w:rsidR="00A06CAF" w:rsidRPr="009C7762" w:rsidRDefault="00A06CAF" w:rsidP="00A06CAF">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rPr>
      </w:pPr>
    </w:p>
    <w:p w:rsidR="00A06CAF" w:rsidRPr="009C7762" w:rsidRDefault="00A06CAF" w:rsidP="00A06CAF">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rPr>
      </w:pPr>
    </w:p>
    <w:p w:rsidR="00A06CAF" w:rsidRDefault="00A06CAF" w:rsidP="00A06CAF">
      <w:pPr>
        <w:tabs>
          <w:tab w:val="left" w:pos="6028"/>
        </w:tabs>
        <w:autoSpaceDE w:val="0"/>
        <w:autoSpaceDN w:val="0"/>
        <w:adjustRightInd w:val="0"/>
        <w:spacing w:after="0" w:line="240" w:lineRule="auto"/>
        <w:ind w:left="360"/>
        <w:jc w:val="center"/>
        <w:rPr>
          <w:rFonts w:ascii="Times New Roman" w:eastAsia="TimesNewRomanPS-BoldMT" w:hAnsi="Times New Roman" w:cs="Times New Roman"/>
          <w:b/>
          <w:bCs/>
          <w:i/>
          <w:iCs/>
          <w:color w:val="FF0000"/>
          <w:sz w:val="24"/>
          <w:szCs w:val="24"/>
        </w:rPr>
      </w:pPr>
      <w:r>
        <w:rPr>
          <w:rFonts w:ascii="Times New Roman" w:hAnsi="Times New Roman" w:cs="Times New Roman"/>
          <w:b/>
          <w:bCs/>
          <w:iCs/>
          <w:color w:val="002060"/>
          <w:sz w:val="40"/>
          <w:szCs w:val="40"/>
        </w:rPr>
        <w:t>11</w:t>
      </w:r>
      <w:r w:rsidRPr="009C7762">
        <w:rPr>
          <w:rFonts w:ascii="Times New Roman" w:hAnsi="Times New Roman" w:cs="Times New Roman"/>
          <w:b/>
          <w:bCs/>
          <w:iCs/>
          <w:color w:val="002060"/>
          <w:sz w:val="40"/>
          <w:szCs w:val="40"/>
        </w:rPr>
        <w:t xml:space="preserve">. </w:t>
      </w:r>
      <w:r w:rsidRPr="00D0324F">
        <w:rPr>
          <w:rFonts w:ascii="Times New Roman" w:hAnsi="Times New Roman" w:cs="Times New Roman"/>
          <w:b/>
          <w:bCs/>
          <w:iCs/>
          <w:color w:val="002060"/>
          <w:sz w:val="40"/>
          <w:szCs w:val="40"/>
        </w:rPr>
        <w:t>СПИСАК ИСПОРУЧЕНИХ ДОБАРА</w:t>
      </w:r>
      <w:r>
        <w:rPr>
          <w:rFonts w:ascii="Times New Roman" w:hAnsi="Times New Roman" w:cs="Times New Roman"/>
          <w:b/>
          <w:bCs/>
          <w:iCs/>
          <w:color w:val="002060"/>
          <w:sz w:val="40"/>
          <w:szCs w:val="40"/>
        </w:rPr>
        <w:t xml:space="preserve"> – СТРУЧНЕ РЕФЕРЕНЦЕ</w:t>
      </w: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B8114E" w:rsidRDefault="00B8114E"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B8114E" w:rsidRDefault="00B8114E"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CS"/>
        </w:rPr>
      </w:pPr>
    </w:p>
    <w:p w:rsidR="00386D13" w:rsidRDefault="00386D13"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CS"/>
        </w:rPr>
      </w:pPr>
    </w:p>
    <w:p w:rsidR="00386D13" w:rsidRDefault="00386D13"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CS"/>
        </w:rPr>
      </w:pPr>
    </w:p>
    <w:p w:rsidR="00866464" w:rsidRPr="00386D13" w:rsidRDefault="00866464"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CS"/>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P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Pr="00A06CAF" w:rsidRDefault="0025695A"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r>
        <w:rPr>
          <w:rFonts w:ascii="Times New Roman" w:hAnsi="Times New Roman" w:cs="Times New Roman"/>
          <w:b/>
          <w:bCs/>
          <w:iCs/>
          <w:noProof/>
          <w:color w:val="002060"/>
          <w:sz w:val="40"/>
          <w:szCs w:val="40"/>
        </w:rPr>
        <w:pict>
          <v:roundrect id="Rounded Rectangle 22" o:spid="_x0000_s1046" style="position:absolute;left:0;text-align:left;margin-left:392.45pt;margin-top:-25.8pt;width:93.75pt;height:34.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" fillcolor="#a7bfde [1620]" strokecolor="#4579b8 [3044]">
            <v:fill color2="#e4ecf5 [500]" rotate="t" angle="180" colors="0 #a3c4ff;22938f #bfd5ff;1 #e5eeff" focus="100%" type="gradient"/>
            <v:shadow on="t" color="black" opacity="24903f" origin=",.5" offset="0,.55556mm"/>
            <v:textbox>
              <w:txbxContent>
                <w:p w:rsidR="00900912" w:rsidRPr="00611C0B" w:rsidRDefault="00900912" w:rsidP="00A06CAF">
                  <w:pPr>
                    <w:jc w:val="center"/>
                    <w:rPr>
                      <w:b/>
                    </w:rPr>
                  </w:pPr>
                  <w:r>
                    <w:rPr>
                      <w:b/>
                    </w:rPr>
                    <w:t>ОБРАЗАЦ БР. 6</w:t>
                  </w:r>
                  <w:r w:rsidRPr="00611C0B">
                    <w:rPr>
                      <w:b/>
                    </w:rPr>
                    <w:t xml:space="preserve">. </w:t>
                  </w:r>
                </w:p>
              </w:txbxContent>
            </v:textbox>
          </v:roundrect>
        </w:pict>
      </w: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25695A"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r>
        <w:rPr>
          <w:rFonts w:ascii="Times New Roman" w:hAnsi="Times New Roman" w:cs="Times New Roman"/>
          <w:b/>
          <w:bCs/>
          <w:iCs/>
          <w:noProof/>
          <w:color w:val="002060"/>
          <w:sz w:val="28"/>
          <w:szCs w:val="28"/>
        </w:rPr>
        <w:pict>
          <v:shape id="Text Box 8" o:spid="_x0000_s1044" type="#_x0000_t202" style="position:absolute;left:0;text-align:left;margin-left:2.25pt;margin-top:-3.2pt;width:463.5pt;height:5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" fillcolor="#cdddac [1622]" strokecolor="#94b64e [3046]">
            <v:fill color2="#f0f4e6 [502]" rotate="t" angle="180" colors="0 #dafda7;22938f #e4fdc2;1 #f5ffe6" focus="100%" type="gradient"/>
            <v:shadow on="t" color="black" opacity="24903f" origin=",.5" offset="0,.55556mm"/>
            <v:textbox>
              <w:txbxContent>
                <w:p w:rsidR="00900912" w:rsidRDefault="00900912" w:rsidP="00A06CAF">
                  <w:pPr>
                    <w:autoSpaceDE w:val="0"/>
                    <w:autoSpaceDN w:val="0"/>
                    <w:adjustRightInd w:val="0"/>
                    <w:spacing w:after="0" w:line="240" w:lineRule="auto"/>
                    <w:jc w:val="center"/>
                    <w:rPr>
                      <w:rFonts w:ascii="Times New Roman" w:hAnsi="Times New Roman" w:cs="Times New Roman"/>
                      <w:b/>
                      <w:bCs/>
                      <w:iCs/>
                      <w:color w:val="002060"/>
                      <w:sz w:val="28"/>
                      <w:szCs w:val="28"/>
                    </w:rPr>
                  </w:pPr>
                </w:p>
                <w:p w:rsidR="00900912" w:rsidRDefault="00900912" w:rsidP="00A06CAF">
                  <w:pPr>
                    <w:jc w:val="center"/>
                    <w:rPr>
                      <w:rFonts w:ascii="Times New Roman" w:hAnsi="Times New Roman" w:cs="Times New Roman"/>
                      <w:b/>
                      <w:bCs/>
                      <w:iCs/>
                      <w:color w:val="002060"/>
                      <w:sz w:val="28"/>
                      <w:szCs w:val="28"/>
                      <w:lang w:val="sr-Cyrl-CS"/>
                    </w:rPr>
                  </w:pPr>
                  <w:r>
                    <w:rPr>
                      <w:rFonts w:ascii="Times New Roman" w:hAnsi="Times New Roman" w:cs="Times New Roman"/>
                      <w:b/>
                      <w:bCs/>
                      <w:iCs/>
                      <w:color w:val="002060"/>
                      <w:sz w:val="28"/>
                      <w:szCs w:val="28"/>
                    </w:rPr>
                    <w:t>11. СПИСАК ИСПОРУЧЕНИХ ДОБАРА – СТРУЧНЕ РЕФЕРЕНЦЕ</w:t>
                  </w:r>
                </w:p>
                <w:p w:rsidR="00900912" w:rsidRPr="0017497B" w:rsidRDefault="00900912" w:rsidP="00A06CAF">
                  <w:pPr>
                    <w:jc w:val="center"/>
                    <w:rPr>
                      <w:rFonts w:ascii="Times New Roman" w:hAnsi="Times New Roman" w:cs="Times New Roman"/>
                      <w:b/>
                      <w:bCs/>
                      <w:iCs/>
                      <w:color w:val="002060"/>
                      <w:sz w:val="28"/>
                      <w:szCs w:val="28"/>
                      <w:lang w:val="sr-Cyrl-CS"/>
                    </w:rPr>
                  </w:pPr>
                </w:p>
                <w:p w:rsidR="00900912" w:rsidRDefault="00900912" w:rsidP="00A06CAF">
                  <w:pPr>
                    <w:jc w:val="center"/>
                    <w:rPr>
                      <w:rFonts w:ascii="Times New Roman" w:hAnsi="Times New Roman" w:cs="Times New Roman"/>
                      <w:b/>
                      <w:bCs/>
                      <w:iCs/>
                      <w:color w:val="002060"/>
                      <w:sz w:val="28"/>
                      <w:szCs w:val="28"/>
                      <w:lang w:val="sr-Cyrl-CS"/>
                    </w:rPr>
                  </w:pPr>
                </w:p>
                <w:p w:rsidR="00900912" w:rsidRPr="009156CD" w:rsidRDefault="00900912" w:rsidP="00A06CAF">
                  <w:pPr>
                    <w:jc w:val="center"/>
                    <w:rPr>
                      <w:lang w:val="sr-Cyrl-CS"/>
                    </w:rPr>
                  </w:pPr>
                </w:p>
              </w:txbxContent>
            </v:textbox>
          </v:shape>
        </w:pict>
      </w: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ind w:left="360"/>
        <w:jc w:val="center"/>
        <w:rPr>
          <w:rFonts w:ascii="Times New Roman" w:hAnsi="Times New Roman" w:cs="Times New Roman"/>
          <w:b/>
          <w:bCs/>
          <w:iCs/>
          <w:color w:val="002060"/>
          <w:sz w:val="28"/>
          <w:szCs w:val="28"/>
        </w:rPr>
      </w:pPr>
    </w:p>
    <w:p w:rsidR="00A06CAF" w:rsidRDefault="00A06CAF" w:rsidP="00A06CAF">
      <w:pPr>
        <w:autoSpaceDE w:val="0"/>
        <w:autoSpaceDN w:val="0"/>
        <w:adjustRightInd w:val="0"/>
        <w:spacing w:after="0" w:line="240" w:lineRule="auto"/>
        <w:ind w:left="360"/>
        <w:jc w:val="center"/>
        <w:rPr>
          <w:rFonts w:ascii="Times New Roman" w:hAnsi="Times New Roman" w:cs="Times New Roman"/>
          <w:b/>
          <w:bCs/>
          <w:iCs/>
          <w:color w:val="002060"/>
          <w:sz w:val="28"/>
          <w:szCs w:val="28"/>
        </w:rPr>
      </w:pPr>
    </w:p>
    <w:p w:rsidR="00A06CAF" w:rsidRPr="00A06CAF" w:rsidRDefault="00A06CAF" w:rsidP="00A06CAF">
      <w:pPr>
        <w:autoSpaceDE w:val="0"/>
        <w:autoSpaceDN w:val="0"/>
        <w:adjustRightInd w:val="0"/>
        <w:spacing w:after="0" w:line="240" w:lineRule="auto"/>
        <w:rPr>
          <w:rFonts w:ascii="Times New Roman" w:hAnsi="Times New Roman" w:cs="Times New Roman"/>
          <w:b/>
          <w:bCs/>
          <w:iCs/>
          <w:color w:val="002060"/>
          <w:sz w:val="28"/>
          <w:szCs w:val="28"/>
        </w:rPr>
      </w:pPr>
    </w:p>
    <w:tbl>
      <w:tblPr>
        <w:tblStyle w:val="TableGrid"/>
        <w:tblW w:w="11160" w:type="dxa"/>
        <w:tblInd w:w="-882" w:type="dxa"/>
        <w:tblLook w:val="04A0" w:firstRow="1" w:lastRow="0" w:firstColumn="1" w:lastColumn="0" w:noHBand="0" w:noVBand="1"/>
      </w:tblPr>
      <w:tblGrid>
        <w:gridCol w:w="630"/>
        <w:gridCol w:w="2790"/>
        <w:gridCol w:w="2610"/>
        <w:gridCol w:w="2647"/>
        <w:gridCol w:w="9"/>
        <w:gridCol w:w="2474"/>
      </w:tblGrid>
      <w:tr w:rsidR="00A06CAF" w:rsidTr="005A2865">
        <w:tc>
          <w:tcPr>
            <w:tcW w:w="630" w:type="dxa"/>
          </w:tcPr>
          <w:p w:rsidR="00A06CAF" w:rsidRDefault="00A06CAF" w:rsidP="005A2865">
            <w:pPr>
              <w:spacing w:line="360" w:lineRule="auto"/>
              <w:jc w:val="center"/>
              <w:rPr>
                <w:rFonts w:ascii="Times New Roman" w:hAnsi="Times New Roman" w:cs="Times New Roman"/>
                <w:b/>
                <w:bCs/>
                <w:iCs/>
                <w:color w:val="002060"/>
                <w:sz w:val="28"/>
                <w:szCs w:val="28"/>
              </w:rPr>
            </w:pPr>
          </w:p>
        </w:tc>
        <w:tc>
          <w:tcPr>
            <w:tcW w:w="2790" w:type="dxa"/>
          </w:tcPr>
          <w:p w:rsidR="00A06CAF" w:rsidRDefault="00A06CAF" w:rsidP="005A2865">
            <w:pPr>
              <w:jc w:val="center"/>
              <w:rPr>
                <w:rFonts w:ascii="Times New Roman" w:hAnsi="Times New Roman" w:cs="Times New Roman"/>
                <w:bCs/>
                <w:iCs/>
                <w:sz w:val="24"/>
                <w:szCs w:val="24"/>
              </w:rPr>
            </w:pPr>
          </w:p>
          <w:p w:rsidR="00A06CAF" w:rsidRPr="00CD3543" w:rsidRDefault="00A06CAF" w:rsidP="005A2865">
            <w:pPr>
              <w:jc w:val="center"/>
              <w:rPr>
                <w:rFonts w:ascii="Times New Roman" w:hAnsi="Times New Roman" w:cs="Times New Roman"/>
                <w:bCs/>
                <w:iCs/>
                <w:color w:val="002060"/>
                <w:sz w:val="24"/>
                <w:szCs w:val="24"/>
              </w:rPr>
            </w:pPr>
            <w:r w:rsidRPr="00CD3543">
              <w:rPr>
                <w:rFonts w:ascii="Times New Roman" w:hAnsi="Times New Roman" w:cs="Times New Roman"/>
                <w:bCs/>
                <w:iCs/>
                <w:sz w:val="24"/>
                <w:szCs w:val="24"/>
              </w:rPr>
              <w:t>Референтни наручилац</w:t>
            </w:r>
          </w:p>
        </w:tc>
        <w:tc>
          <w:tcPr>
            <w:tcW w:w="2610" w:type="dxa"/>
          </w:tcPr>
          <w:p w:rsidR="00A06CAF" w:rsidRDefault="00A06CAF" w:rsidP="005A2865">
            <w:pPr>
              <w:jc w:val="center"/>
              <w:rPr>
                <w:rFonts w:ascii="Times New Roman" w:hAnsi="Times New Roman" w:cs="Times New Roman"/>
                <w:bCs/>
                <w:iCs/>
                <w:sz w:val="24"/>
                <w:szCs w:val="24"/>
              </w:rPr>
            </w:pPr>
          </w:p>
          <w:p w:rsidR="00A06CAF" w:rsidRDefault="00A06CAF" w:rsidP="005A2865">
            <w:pPr>
              <w:jc w:val="center"/>
              <w:rPr>
                <w:rFonts w:ascii="Times New Roman" w:hAnsi="Times New Roman" w:cs="Times New Roman"/>
                <w:b/>
                <w:bCs/>
                <w:iCs/>
                <w:color w:val="002060"/>
                <w:sz w:val="28"/>
                <w:szCs w:val="28"/>
              </w:rPr>
            </w:pPr>
            <w:r w:rsidRPr="00B8159A">
              <w:rPr>
                <w:rFonts w:ascii="Times New Roman" w:hAnsi="Times New Roman" w:cs="Times New Roman"/>
                <w:bCs/>
                <w:iCs/>
                <w:sz w:val="24"/>
                <w:szCs w:val="24"/>
              </w:rPr>
              <w:t>Лице за контакт</w:t>
            </w:r>
            <w:r w:rsidRPr="00B8159A">
              <w:rPr>
                <w:rFonts w:ascii="Times New Roman" w:hAnsi="Times New Roman" w:cs="Times New Roman"/>
                <w:bCs/>
                <w:iCs/>
                <w:sz w:val="24"/>
                <w:szCs w:val="24"/>
                <w:lang w:val="sr-Cyrl-CS"/>
              </w:rPr>
              <w:t xml:space="preserve"> и број телефона</w:t>
            </w:r>
          </w:p>
        </w:tc>
        <w:tc>
          <w:tcPr>
            <w:tcW w:w="2656" w:type="dxa"/>
            <w:gridSpan w:val="2"/>
          </w:tcPr>
          <w:p w:rsidR="00A06CAF" w:rsidRDefault="00A06CAF" w:rsidP="005A2865">
            <w:pPr>
              <w:jc w:val="center"/>
              <w:rPr>
                <w:rFonts w:ascii="Times New Roman" w:hAnsi="Times New Roman" w:cs="Times New Roman"/>
                <w:bCs/>
                <w:iCs/>
                <w:sz w:val="24"/>
                <w:szCs w:val="24"/>
                <w:lang w:val="sr-Cyrl-CS"/>
              </w:rPr>
            </w:pPr>
          </w:p>
          <w:p w:rsidR="00A06CAF" w:rsidRDefault="00A06CAF" w:rsidP="005A2865">
            <w:pPr>
              <w:jc w:val="center"/>
              <w:rPr>
                <w:rFonts w:ascii="Times New Roman" w:hAnsi="Times New Roman" w:cs="Times New Roman"/>
                <w:b/>
                <w:bCs/>
                <w:iCs/>
                <w:color w:val="002060"/>
                <w:sz w:val="28"/>
                <w:szCs w:val="28"/>
              </w:rPr>
            </w:pPr>
            <w:r>
              <w:rPr>
                <w:rFonts w:ascii="Times New Roman" w:hAnsi="Times New Roman" w:cs="Times New Roman"/>
                <w:bCs/>
                <w:iCs/>
                <w:sz w:val="24"/>
                <w:szCs w:val="24"/>
                <w:lang w:val="sr-Cyrl-CS"/>
              </w:rPr>
              <w:t>Датум</w:t>
            </w:r>
            <w:r w:rsidRPr="00B8159A">
              <w:rPr>
                <w:rFonts w:ascii="Times New Roman" w:hAnsi="Times New Roman" w:cs="Times New Roman"/>
                <w:bCs/>
                <w:iCs/>
                <w:sz w:val="24"/>
                <w:szCs w:val="24"/>
                <w:lang w:val="sr-Cyrl-CS"/>
              </w:rPr>
              <w:t xml:space="preserve"> </w:t>
            </w:r>
            <w:r>
              <w:rPr>
                <w:rFonts w:ascii="Times New Roman" w:hAnsi="Times New Roman" w:cs="Times New Roman"/>
                <w:bCs/>
                <w:iCs/>
                <w:sz w:val="24"/>
                <w:szCs w:val="24"/>
                <w:lang w:val="sr-Cyrl-CS"/>
              </w:rPr>
              <w:t>закључења уговора</w:t>
            </w:r>
          </w:p>
        </w:tc>
        <w:tc>
          <w:tcPr>
            <w:tcW w:w="2474" w:type="dxa"/>
          </w:tcPr>
          <w:p w:rsidR="00A06CAF" w:rsidRDefault="00A06CAF" w:rsidP="005A2865">
            <w:pPr>
              <w:jc w:val="center"/>
              <w:rPr>
                <w:rFonts w:ascii="Times New Roman" w:hAnsi="Times New Roman" w:cs="Times New Roman"/>
                <w:bCs/>
                <w:iCs/>
                <w:sz w:val="24"/>
                <w:szCs w:val="24"/>
                <w:lang w:val="sr-Cyrl-CS"/>
              </w:rPr>
            </w:pPr>
          </w:p>
          <w:p w:rsidR="00A06CAF" w:rsidRDefault="00A06CAF" w:rsidP="00762DED">
            <w:pPr>
              <w:jc w:val="center"/>
              <w:rPr>
                <w:rFonts w:ascii="Times New Roman" w:hAnsi="Times New Roman" w:cs="Times New Roman"/>
                <w:b/>
                <w:bCs/>
                <w:iCs/>
                <w:color w:val="002060"/>
                <w:sz w:val="28"/>
                <w:szCs w:val="28"/>
              </w:rPr>
            </w:pPr>
            <w:r>
              <w:rPr>
                <w:rFonts w:ascii="Times New Roman" w:hAnsi="Times New Roman" w:cs="Times New Roman"/>
                <w:bCs/>
                <w:iCs/>
                <w:sz w:val="24"/>
                <w:szCs w:val="24"/>
                <w:lang w:val="sr-Cyrl-CS"/>
              </w:rPr>
              <w:t xml:space="preserve">Количина испоручених добара </w:t>
            </w:r>
          </w:p>
        </w:tc>
      </w:tr>
      <w:tr w:rsidR="00A06CAF" w:rsidTr="005A2865">
        <w:tc>
          <w:tcPr>
            <w:tcW w:w="630" w:type="dxa"/>
          </w:tcPr>
          <w:p w:rsidR="00A06CAF" w:rsidRPr="00E13761" w:rsidRDefault="00A06CAF" w:rsidP="005A2865">
            <w:pPr>
              <w:spacing w:line="360" w:lineRule="auto"/>
              <w:jc w:val="center"/>
              <w:rPr>
                <w:rFonts w:ascii="Times New Roman" w:hAnsi="Times New Roman" w:cs="Times New Roman"/>
                <w:bCs/>
                <w:iCs/>
                <w:sz w:val="24"/>
                <w:szCs w:val="24"/>
              </w:rPr>
            </w:pPr>
            <w:r w:rsidRPr="00E13761">
              <w:rPr>
                <w:rFonts w:ascii="Times New Roman" w:hAnsi="Times New Roman" w:cs="Times New Roman"/>
                <w:bCs/>
                <w:iCs/>
                <w:sz w:val="24"/>
                <w:szCs w:val="24"/>
              </w:rPr>
              <w:t>1.</w:t>
            </w:r>
          </w:p>
        </w:tc>
        <w:tc>
          <w:tcPr>
            <w:tcW w:w="2790" w:type="dxa"/>
          </w:tcPr>
          <w:p w:rsidR="00A06CAF" w:rsidRDefault="00A06CAF" w:rsidP="005A2865">
            <w:pPr>
              <w:jc w:val="center"/>
              <w:rPr>
                <w:rFonts w:ascii="Times New Roman" w:hAnsi="Times New Roman" w:cs="Times New Roman"/>
                <w:b/>
                <w:bCs/>
                <w:iCs/>
                <w:color w:val="002060"/>
                <w:sz w:val="28"/>
                <w:szCs w:val="28"/>
              </w:rPr>
            </w:pPr>
          </w:p>
        </w:tc>
        <w:tc>
          <w:tcPr>
            <w:tcW w:w="2610" w:type="dxa"/>
          </w:tcPr>
          <w:p w:rsidR="00A06CAF" w:rsidRDefault="00A06CAF" w:rsidP="005A2865">
            <w:pPr>
              <w:jc w:val="center"/>
              <w:rPr>
                <w:rFonts w:ascii="Times New Roman" w:hAnsi="Times New Roman" w:cs="Times New Roman"/>
                <w:b/>
                <w:bCs/>
                <w:iCs/>
                <w:color w:val="002060"/>
                <w:sz w:val="28"/>
                <w:szCs w:val="28"/>
              </w:rPr>
            </w:pPr>
          </w:p>
        </w:tc>
        <w:tc>
          <w:tcPr>
            <w:tcW w:w="2656" w:type="dxa"/>
            <w:gridSpan w:val="2"/>
          </w:tcPr>
          <w:p w:rsidR="00A06CAF" w:rsidRDefault="00A06CAF" w:rsidP="005A2865">
            <w:pPr>
              <w:jc w:val="center"/>
              <w:rPr>
                <w:rFonts w:ascii="Times New Roman" w:hAnsi="Times New Roman" w:cs="Times New Roman"/>
                <w:b/>
                <w:bCs/>
                <w:iCs/>
                <w:color w:val="002060"/>
                <w:sz w:val="28"/>
                <w:szCs w:val="28"/>
              </w:rPr>
            </w:pPr>
          </w:p>
        </w:tc>
        <w:tc>
          <w:tcPr>
            <w:tcW w:w="2474" w:type="dxa"/>
          </w:tcPr>
          <w:p w:rsidR="00A06CAF" w:rsidRDefault="00A06CAF" w:rsidP="005A2865">
            <w:pPr>
              <w:spacing w:line="360" w:lineRule="auto"/>
              <w:jc w:val="center"/>
              <w:rPr>
                <w:rFonts w:ascii="Times New Roman" w:hAnsi="Times New Roman" w:cs="Times New Roman"/>
                <w:b/>
                <w:bCs/>
                <w:iCs/>
                <w:color w:val="002060"/>
                <w:sz w:val="28"/>
                <w:szCs w:val="28"/>
              </w:rPr>
            </w:pPr>
          </w:p>
        </w:tc>
      </w:tr>
      <w:tr w:rsidR="00A06CAF" w:rsidTr="005A2865">
        <w:tc>
          <w:tcPr>
            <w:tcW w:w="630" w:type="dxa"/>
          </w:tcPr>
          <w:p w:rsidR="00A06CAF" w:rsidRPr="00E13761" w:rsidRDefault="00A06CAF" w:rsidP="005A2865">
            <w:pPr>
              <w:spacing w:line="360" w:lineRule="auto"/>
              <w:jc w:val="center"/>
              <w:rPr>
                <w:rFonts w:ascii="Times New Roman" w:hAnsi="Times New Roman" w:cs="Times New Roman"/>
                <w:bCs/>
                <w:iCs/>
                <w:sz w:val="24"/>
                <w:szCs w:val="24"/>
              </w:rPr>
            </w:pPr>
            <w:r w:rsidRPr="00E13761">
              <w:rPr>
                <w:rFonts w:ascii="Times New Roman" w:hAnsi="Times New Roman" w:cs="Times New Roman"/>
                <w:bCs/>
                <w:iCs/>
                <w:sz w:val="24"/>
                <w:szCs w:val="24"/>
              </w:rPr>
              <w:t>2.</w:t>
            </w:r>
          </w:p>
        </w:tc>
        <w:tc>
          <w:tcPr>
            <w:tcW w:w="2790" w:type="dxa"/>
          </w:tcPr>
          <w:p w:rsidR="00A06CAF" w:rsidRDefault="00A06CAF" w:rsidP="005A2865">
            <w:pPr>
              <w:jc w:val="center"/>
              <w:rPr>
                <w:rFonts w:ascii="Times New Roman" w:hAnsi="Times New Roman" w:cs="Times New Roman"/>
                <w:b/>
                <w:bCs/>
                <w:iCs/>
                <w:color w:val="002060"/>
                <w:sz w:val="28"/>
                <w:szCs w:val="28"/>
              </w:rPr>
            </w:pPr>
          </w:p>
        </w:tc>
        <w:tc>
          <w:tcPr>
            <w:tcW w:w="2610" w:type="dxa"/>
          </w:tcPr>
          <w:p w:rsidR="00A06CAF" w:rsidRDefault="00A06CAF" w:rsidP="005A2865">
            <w:pPr>
              <w:jc w:val="center"/>
              <w:rPr>
                <w:rFonts w:ascii="Times New Roman" w:hAnsi="Times New Roman" w:cs="Times New Roman"/>
                <w:b/>
                <w:bCs/>
                <w:iCs/>
                <w:color w:val="002060"/>
                <w:sz w:val="28"/>
                <w:szCs w:val="28"/>
              </w:rPr>
            </w:pPr>
          </w:p>
        </w:tc>
        <w:tc>
          <w:tcPr>
            <w:tcW w:w="2656" w:type="dxa"/>
            <w:gridSpan w:val="2"/>
          </w:tcPr>
          <w:p w:rsidR="00A06CAF" w:rsidRDefault="00A06CAF" w:rsidP="005A2865">
            <w:pPr>
              <w:jc w:val="center"/>
              <w:rPr>
                <w:rFonts w:ascii="Times New Roman" w:hAnsi="Times New Roman" w:cs="Times New Roman"/>
                <w:b/>
                <w:bCs/>
                <w:iCs/>
                <w:color w:val="002060"/>
                <w:sz w:val="28"/>
                <w:szCs w:val="28"/>
              </w:rPr>
            </w:pPr>
          </w:p>
        </w:tc>
        <w:tc>
          <w:tcPr>
            <w:tcW w:w="2474" w:type="dxa"/>
          </w:tcPr>
          <w:p w:rsidR="00A06CAF" w:rsidRDefault="00A06CAF" w:rsidP="005A2865">
            <w:pPr>
              <w:spacing w:line="360" w:lineRule="auto"/>
              <w:jc w:val="center"/>
              <w:rPr>
                <w:rFonts w:ascii="Times New Roman" w:hAnsi="Times New Roman" w:cs="Times New Roman"/>
                <w:b/>
                <w:bCs/>
                <w:iCs/>
                <w:color w:val="002060"/>
                <w:sz w:val="28"/>
                <w:szCs w:val="28"/>
              </w:rPr>
            </w:pPr>
          </w:p>
        </w:tc>
      </w:tr>
      <w:tr w:rsidR="00A06CAF" w:rsidTr="005A2865">
        <w:tc>
          <w:tcPr>
            <w:tcW w:w="630" w:type="dxa"/>
          </w:tcPr>
          <w:p w:rsidR="00A06CAF" w:rsidRPr="00E13761" w:rsidRDefault="00A06CAF" w:rsidP="005A2865">
            <w:pPr>
              <w:spacing w:line="360" w:lineRule="auto"/>
              <w:jc w:val="center"/>
              <w:rPr>
                <w:rFonts w:ascii="Times New Roman" w:hAnsi="Times New Roman" w:cs="Times New Roman"/>
                <w:bCs/>
                <w:iCs/>
                <w:sz w:val="24"/>
                <w:szCs w:val="24"/>
              </w:rPr>
            </w:pPr>
            <w:r w:rsidRPr="00E13761">
              <w:rPr>
                <w:rFonts w:ascii="Times New Roman" w:hAnsi="Times New Roman" w:cs="Times New Roman"/>
                <w:bCs/>
                <w:iCs/>
                <w:sz w:val="24"/>
                <w:szCs w:val="24"/>
              </w:rPr>
              <w:t>3.</w:t>
            </w:r>
          </w:p>
        </w:tc>
        <w:tc>
          <w:tcPr>
            <w:tcW w:w="2790" w:type="dxa"/>
          </w:tcPr>
          <w:p w:rsidR="00A06CAF" w:rsidRDefault="00A06CAF" w:rsidP="005A2865">
            <w:pPr>
              <w:jc w:val="center"/>
              <w:rPr>
                <w:rFonts w:ascii="Times New Roman" w:hAnsi="Times New Roman" w:cs="Times New Roman"/>
                <w:b/>
                <w:bCs/>
                <w:iCs/>
                <w:color w:val="002060"/>
                <w:sz w:val="28"/>
                <w:szCs w:val="28"/>
              </w:rPr>
            </w:pPr>
          </w:p>
        </w:tc>
        <w:tc>
          <w:tcPr>
            <w:tcW w:w="2610" w:type="dxa"/>
          </w:tcPr>
          <w:p w:rsidR="00A06CAF" w:rsidRDefault="00A06CAF" w:rsidP="005A2865">
            <w:pPr>
              <w:jc w:val="center"/>
              <w:rPr>
                <w:rFonts w:ascii="Times New Roman" w:hAnsi="Times New Roman" w:cs="Times New Roman"/>
                <w:b/>
                <w:bCs/>
                <w:iCs/>
                <w:color w:val="002060"/>
                <w:sz w:val="28"/>
                <w:szCs w:val="28"/>
              </w:rPr>
            </w:pPr>
          </w:p>
        </w:tc>
        <w:tc>
          <w:tcPr>
            <w:tcW w:w="2656" w:type="dxa"/>
            <w:gridSpan w:val="2"/>
          </w:tcPr>
          <w:p w:rsidR="00A06CAF" w:rsidRDefault="00A06CAF" w:rsidP="005A2865">
            <w:pPr>
              <w:jc w:val="center"/>
              <w:rPr>
                <w:rFonts w:ascii="Times New Roman" w:hAnsi="Times New Roman" w:cs="Times New Roman"/>
                <w:b/>
                <w:bCs/>
                <w:iCs/>
                <w:color w:val="002060"/>
                <w:sz w:val="28"/>
                <w:szCs w:val="28"/>
              </w:rPr>
            </w:pPr>
          </w:p>
        </w:tc>
        <w:tc>
          <w:tcPr>
            <w:tcW w:w="2474" w:type="dxa"/>
          </w:tcPr>
          <w:p w:rsidR="00A06CAF" w:rsidRDefault="00A06CAF" w:rsidP="005A2865">
            <w:pPr>
              <w:spacing w:line="360" w:lineRule="auto"/>
              <w:jc w:val="center"/>
              <w:rPr>
                <w:rFonts w:ascii="Times New Roman" w:hAnsi="Times New Roman" w:cs="Times New Roman"/>
                <w:b/>
                <w:bCs/>
                <w:iCs/>
                <w:color w:val="002060"/>
                <w:sz w:val="28"/>
                <w:szCs w:val="28"/>
              </w:rPr>
            </w:pPr>
          </w:p>
        </w:tc>
      </w:tr>
      <w:tr w:rsidR="00A06CAF" w:rsidTr="005A2865">
        <w:tc>
          <w:tcPr>
            <w:tcW w:w="630" w:type="dxa"/>
          </w:tcPr>
          <w:p w:rsidR="00A06CAF" w:rsidRPr="00E13761" w:rsidRDefault="00A06CAF" w:rsidP="005A2865">
            <w:pPr>
              <w:spacing w:line="360" w:lineRule="auto"/>
              <w:jc w:val="center"/>
              <w:rPr>
                <w:rFonts w:ascii="Times New Roman" w:hAnsi="Times New Roman" w:cs="Times New Roman"/>
                <w:bCs/>
                <w:iCs/>
                <w:sz w:val="24"/>
                <w:szCs w:val="24"/>
              </w:rPr>
            </w:pPr>
            <w:r w:rsidRPr="00E13761">
              <w:rPr>
                <w:rFonts w:ascii="Times New Roman" w:hAnsi="Times New Roman" w:cs="Times New Roman"/>
                <w:bCs/>
                <w:iCs/>
                <w:sz w:val="24"/>
                <w:szCs w:val="24"/>
              </w:rPr>
              <w:t>4.</w:t>
            </w:r>
          </w:p>
        </w:tc>
        <w:tc>
          <w:tcPr>
            <w:tcW w:w="2790" w:type="dxa"/>
          </w:tcPr>
          <w:p w:rsidR="00A06CAF" w:rsidRDefault="00A06CAF" w:rsidP="005A2865">
            <w:pPr>
              <w:jc w:val="center"/>
              <w:rPr>
                <w:rFonts w:ascii="Times New Roman" w:hAnsi="Times New Roman" w:cs="Times New Roman"/>
                <w:b/>
                <w:bCs/>
                <w:iCs/>
                <w:color w:val="002060"/>
                <w:sz w:val="28"/>
                <w:szCs w:val="28"/>
              </w:rPr>
            </w:pPr>
          </w:p>
        </w:tc>
        <w:tc>
          <w:tcPr>
            <w:tcW w:w="2610" w:type="dxa"/>
          </w:tcPr>
          <w:p w:rsidR="00A06CAF" w:rsidRDefault="00A06CAF" w:rsidP="005A2865">
            <w:pPr>
              <w:jc w:val="center"/>
              <w:rPr>
                <w:rFonts w:ascii="Times New Roman" w:hAnsi="Times New Roman" w:cs="Times New Roman"/>
                <w:b/>
                <w:bCs/>
                <w:iCs/>
                <w:color w:val="002060"/>
                <w:sz w:val="28"/>
                <w:szCs w:val="28"/>
              </w:rPr>
            </w:pPr>
          </w:p>
        </w:tc>
        <w:tc>
          <w:tcPr>
            <w:tcW w:w="2656" w:type="dxa"/>
            <w:gridSpan w:val="2"/>
          </w:tcPr>
          <w:p w:rsidR="00A06CAF" w:rsidRDefault="00A06CAF" w:rsidP="005A2865">
            <w:pPr>
              <w:jc w:val="center"/>
              <w:rPr>
                <w:rFonts w:ascii="Times New Roman" w:hAnsi="Times New Roman" w:cs="Times New Roman"/>
                <w:b/>
                <w:bCs/>
                <w:iCs/>
                <w:color w:val="002060"/>
                <w:sz w:val="28"/>
                <w:szCs w:val="28"/>
              </w:rPr>
            </w:pPr>
          </w:p>
        </w:tc>
        <w:tc>
          <w:tcPr>
            <w:tcW w:w="2474" w:type="dxa"/>
          </w:tcPr>
          <w:p w:rsidR="00A06CAF" w:rsidRDefault="00A06CAF" w:rsidP="005A2865">
            <w:pPr>
              <w:spacing w:line="360" w:lineRule="auto"/>
              <w:jc w:val="center"/>
              <w:rPr>
                <w:rFonts w:ascii="Times New Roman" w:hAnsi="Times New Roman" w:cs="Times New Roman"/>
                <w:b/>
                <w:bCs/>
                <w:iCs/>
                <w:color w:val="002060"/>
                <w:sz w:val="28"/>
                <w:szCs w:val="28"/>
              </w:rPr>
            </w:pPr>
          </w:p>
        </w:tc>
      </w:tr>
      <w:tr w:rsidR="00A06CAF" w:rsidTr="005A2865">
        <w:tc>
          <w:tcPr>
            <w:tcW w:w="630" w:type="dxa"/>
          </w:tcPr>
          <w:p w:rsidR="00A06CAF" w:rsidRPr="00E13761" w:rsidRDefault="00A06CAF" w:rsidP="005A2865">
            <w:pPr>
              <w:spacing w:line="360" w:lineRule="auto"/>
              <w:jc w:val="center"/>
              <w:rPr>
                <w:rFonts w:ascii="Times New Roman" w:hAnsi="Times New Roman" w:cs="Times New Roman"/>
                <w:bCs/>
                <w:iCs/>
                <w:sz w:val="24"/>
                <w:szCs w:val="24"/>
              </w:rPr>
            </w:pPr>
            <w:r w:rsidRPr="00E13761">
              <w:rPr>
                <w:rFonts w:ascii="Times New Roman" w:hAnsi="Times New Roman" w:cs="Times New Roman"/>
                <w:bCs/>
                <w:iCs/>
                <w:sz w:val="24"/>
                <w:szCs w:val="24"/>
              </w:rPr>
              <w:t>5.</w:t>
            </w:r>
          </w:p>
        </w:tc>
        <w:tc>
          <w:tcPr>
            <w:tcW w:w="2790" w:type="dxa"/>
          </w:tcPr>
          <w:p w:rsidR="00A06CAF" w:rsidRDefault="00A06CAF" w:rsidP="005A2865">
            <w:pPr>
              <w:jc w:val="center"/>
              <w:rPr>
                <w:rFonts w:ascii="Times New Roman" w:hAnsi="Times New Roman" w:cs="Times New Roman"/>
                <w:b/>
                <w:bCs/>
                <w:iCs/>
                <w:color w:val="002060"/>
                <w:sz w:val="28"/>
                <w:szCs w:val="28"/>
              </w:rPr>
            </w:pPr>
          </w:p>
        </w:tc>
        <w:tc>
          <w:tcPr>
            <w:tcW w:w="2610" w:type="dxa"/>
          </w:tcPr>
          <w:p w:rsidR="00A06CAF" w:rsidRDefault="00A06CAF" w:rsidP="005A2865">
            <w:pPr>
              <w:jc w:val="center"/>
              <w:rPr>
                <w:rFonts w:ascii="Times New Roman" w:hAnsi="Times New Roman" w:cs="Times New Roman"/>
                <w:b/>
                <w:bCs/>
                <w:iCs/>
                <w:color w:val="002060"/>
                <w:sz w:val="28"/>
                <w:szCs w:val="28"/>
              </w:rPr>
            </w:pPr>
          </w:p>
        </w:tc>
        <w:tc>
          <w:tcPr>
            <w:tcW w:w="2656" w:type="dxa"/>
            <w:gridSpan w:val="2"/>
          </w:tcPr>
          <w:p w:rsidR="00A06CAF" w:rsidRDefault="00A06CAF" w:rsidP="005A2865">
            <w:pPr>
              <w:jc w:val="center"/>
              <w:rPr>
                <w:rFonts w:ascii="Times New Roman" w:hAnsi="Times New Roman" w:cs="Times New Roman"/>
                <w:b/>
                <w:bCs/>
                <w:iCs/>
                <w:color w:val="002060"/>
                <w:sz w:val="28"/>
                <w:szCs w:val="28"/>
              </w:rPr>
            </w:pPr>
          </w:p>
        </w:tc>
        <w:tc>
          <w:tcPr>
            <w:tcW w:w="2474" w:type="dxa"/>
          </w:tcPr>
          <w:p w:rsidR="00A06CAF" w:rsidRDefault="00A06CAF" w:rsidP="005A2865">
            <w:pPr>
              <w:spacing w:line="360" w:lineRule="auto"/>
              <w:jc w:val="center"/>
              <w:rPr>
                <w:rFonts w:ascii="Times New Roman" w:hAnsi="Times New Roman" w:cs="Times New Roman"/>
                <w:b/>
                <w:bCs/>
                <w:iCs/>
                <w:color w:val="002060"/>
                <w:sz w:val="28"/>
                <w:szCs w:val="28"/>
              </w:rPr>
            </w:pPr>
          </w:p>
        </w:tc>
      </w:tr>
      <w:tr w:rsidR="00A06CAF" w:rsidTr="005A2865">
        <w:tc>
          <w:tcPr>
            <w:tcW w:w="630" w:type="dxa"/>
          </w:tcPr>
          <w:p w:rsidR="00A06CAF" w:rsidRPr="00E13761" w:rsidRDefault="00A06CAF" w:rsidP="005A2865">
            <w:pPr>
              <w:spacing w:line="360" w:lineRule="auto"/>
              <w:jc w:val="center"/>
              <w:rPr>
                <w:rFonts w:ascii="Times New Roman" w:hAnsi="Times New Roman" w:cs="Times New Roman"/>
                <w:bCs/>
                <w:iCs/>
                <w:sz w:val="24"/>
                <w:szCs w:val="24"/>
              </w:rPr>
            </w:pPr>
            <w:r w:rsidRPr="00E13761">
              <w:rPr>
                <w:rFonts w:ascii="Times New Roman" w:hAnsi="Times New Roman" w:cs="Times New Roman"/>
                <w:bCs/>
                <w:iCs/>
                <w:sz w:val="24"/>
                <w:szCs w:val="24"/>
              </w:rPr>
              <w:t>6.</w:t>
            </w:r>
          </w:p>
        </w:tc>
        <w:tc>
          <w:tcPr>
            <w:tcW w:w="2790" w:type="dxa"/>
          </w:tcPr>
          <w:p w:rsidR="00A06CAF" w:rsidRDefault="00A06CAF" w:rsidP="005A2865">
            <w:pPr>
              <w:jc w:val="center"/>
              <w:rPr>
                <w:rFonts w:ascii="Times New Roman" w:hAnsi="Times New Roman" w:cs="Times New Roman"/>
                <w:b/>
                <w:bCs/>
                <w:iCs/>
                <w:color w:val="002060"/>
                <w:sz w:val="28"/>
                <w:szCs w:val="28"/>
              </w:rPr>
            </w:pPr>
          </w:p>
        </w:tc>
        <w:tc>
          <w:tcPr>
            <w:tcW w:w="2610" w:type="dxa"/>
          </w:tcPr>
          <w:p w:rsidR="00A06CAF" w:rsidRDefault="00A06CAF" w:rsidP="005A2865">
            <w:pPr>
              <w:jc w:val="center"/>
              <w:rPr>
                <w:rFonts w:ascii="Times New Roman" w:hAnsi="Times New Roman" w:cs="Times New Roman"/>
                <w:b/>
                <w:bCs/>
                <w:iCs/>
                <w:color w:val="002060"/>
                <w:sz w:val="28"/>
                <w:szCs w:val="28"/>
              </w:rPr>
            </w:pPr>
          </w:p>
        </w:tc>
        <w:tc>
          <w:tcPr>
            <w:tcW w:w="2656" w:type="dxa"/>
            <w:gridSpan w:val="2"/>
          </w:tcPr>
          <w:p w:rsidR="00A06CAF" w:rsidRDefault="00A06CAF" w:rsidP="005A2865">
            <w:pPr>
              <w:jc w:val="center"/>
              <w:rPr>
                <w:rFonts w:ascii="Times New Roman" w:hAnsi="Times New Roman" w:cs="Times New Roman"/>
                <w:b/>
                <w:bCs/>
                <w:iCs/>
                <w:color w:val="002060"/>
                <w:sz w:val="28"/>
                <w:szCs w:val="28"/>
              </w:rPr>
            </w:pPr>
          </w:p>
        </w:tc>
        <w:tc>
          <w:tcPr>
            <w:tcW w:w="2474" w:type="dxa"/>
          </w:tcPr>
          <w:p w:rsidR="00A06CAF" w:rsidRDefault="00A06CAF" w:rsidP="005A2865">
            <w:pPr>
              <w:spacing w:line="360" w:lineRule="auto"/>
              <w:jc w:val="center"/>
              <w:rPr>
                <w:rFonts w:ascii="Times New Roman" w:hAnsi="Times New Roman" w:cs="Times New Roman"/>
                <w:b/>
                <w:bCs/>
                <w:iCs/>
                <w:color w:val="002060"/>
                <w:sz w:val="28"/>
                <w:szCs w:val="28"/>
              </w:rPr>
            </w:pPr>
          </w:p>
        </w:tc>
      </w:tr>
      <w:tr w:rsidR="00A06CAF" w:rsidRPr="00304502" w:rsidTr="005A2865">
        <w:tc>
          <w:tcPr>
            <w:tcW w:w="630" w:type="dxa"/>
          </w:tcPr>
          <w:p w:rsidR="00A06CAF" w:rsidRPr="00E13761" w:rsidRDefault="00A06CAF" w:rsidP="005A2865">
            <w:pPr>
              <w:spacing w:line="360" w:lineRule="auto"/>
              <w:jc w:val="center"/>
              <w:rPr>
                <w:rFonts w:ascii="Times New Roman" w:hAnsi="Times New Roman" w:cs="Times New Roman"/>
                <w:bCs/>
                <w:iCs/>
                <w:sz w:val="24"/>
                <w:szCs w:val="24"/>
              </w:rPr>
            </w:pPr>
            <w:r w:rsidRPr="00E13761">
              <w:rPr>
                <w:rFonts w:ascii="Times New Roman" w:hAnsi="Times New Roman" w:cs="Times New Roman"/>
                <w:bCs/>
                <w:iCs/>
                <w:sz w:val="24"/>
                <w:szCs w:val="24"/>
              </w:rPr>
              <w:t>7.</w:t>
            </w:r>
          </w:p>
        </w:tc>
        <w:tc>
          <w:tcPr>
            <w:tcW w:w="2790" w:type="dxa"/>
          </w:tcPr>
          <w:p w:rsidR="00A06CAF" w:rsidRDefault="00A06CAF" w:rsidP="005A2865">
            <w:pPr>
              <w:jc w:val="center"/>
              <w:rPr>
                <w:rFonts w:ascii="Times New Roman" w:hAnsi="Times New Roman" w:cs="Times New Roman"/>
                <w:b/>
                <w:bCs/>
                <w:iCs/>
                <w:color w:val="002060"/>
                <w:sz w:val="28"/>
                <w:szCs w:val="28"/>
              </w:rPr>
            </w:pPr>
          </w:p>
        </w:tc>
        <w:tc>
          <w:tcPr>
            <w:tcW w:w="2610" w:type="dxa"/>
          </w:tcPr>
          <w:p w:rsidR="00A06CAF" w:rsidRDefault="00A06CAF" w:rsidP="005A2865">
            <w:pPr>
              <w:jc w:val="center"/>
              <w:rPr>
                <w:rFonts w:ascii="Times New Roman" w:hAnsi="Times New Roman" w:cs="Times New Roman"/>
                <w:b/>
                <w:bCs/>
                <w:iCs/>
                <w:color w:val="002060"/>
                <w:sz w:val="28"/>
                <w:szCs w:val="28"/>
              </w:rPr>
            </w:pPr>
          </w:p>
        </w:tc>
        <w:tc>
          <w:tcPr>
            <w:tcW w:w="2656" w:type="dxa"/>
            <w:gridSpan w:val="2"/>
          </w:tcPr>
          <w:p w:rsidR="00A06CAF" w:rsidRPr="00304502" w:rsidRDefault="00A06CAF" w:rsidP="005A2865">
            <w:pPr>
              <w:jc w:val="center"/>
              <w:rPr>
                <w:rFonts w:ascii="Times New Roman" w:hAnsi="Times New Roman" w:cs="Times New Roman"/>
                <w:b/>
                <w:bCs/>
                <w:iCs/>
                <w:sz w:val="24"/>
                <w:szCs w:val="24"/>
              </w:rPr>
            </w:pPr>
          </w:p>
        </w:tc>
        <w:tc>
          <w:tcPr>
            <w:tcW w:w="2474" w:type="dxa"/>
          </w:tcPr>
          <w:p w:rsidR="00A06CAF" w:rsidRPr="00304502" w:rsidRDefault="00A06CAF" w:rsidP="005A2865">
            <w:pPr>
              <w:spacing w:line="360" w:lineRule="auto"/>
              <w:jc w:val="center"/>
              <w:rPr>
                <w:rFonts w:ascii="Times New Roman" w:hAnsi="Times New Roman" w:cs="Times New Roman"/>
                <w:b/>
                <w:bCs/>
                <w:iCs/>
                <w:sz w:val="24"/>
                <w:szCs w:val="24"/>
              </w:rPr>
            </w:pPr>
          </w:p>
        </w:tc>
      </w:tr>
      <w:tr w:rsidR="00A06CAF" w:rsidRPr="00304502" w:rsidTr="005A2865">
        <w:tblPrEx>
          <w:tblLook w:val="0000" w:firstRow="0" w:lastRow="0" w:firstColumn="0" w:lastColumn="0" w:noHBand="0" w:noVBand="0"/>
        </w:tblPrEx>
        <w:trPr>
          <w:gridBefore w:val="3"/>
          <w:wBefore w:w="6030" w:type="dxa"/>
          <w:trHeight w:val="812"/>
        </w:trPr>
        <w:tc>
          <w:tcPr>
            <w:tcW w:w="2647" w:type="dxa"/>
          </w:tcPr>
          <w:p w:rsidR="00A06CAF" w:rsidRPr="001C796C" w:rsidRDefault="00A06CAF" w:rsidP="005A2865">
            <w:pPr>
              <w:jc w:val="center"/>
              <w:rPr>
                <w:rFonts w:ascii="Times New Roman" w:hAnsi="Times New Roman" w:cs="Times New Roman"/>
                <w:b/>
                <w:bCs/>
                <w:iCs/>
                <w:sz w:val="24"/>
                <w:szCs w:val="24"/>
                <w:lang w:val="sr-Cyrl-CS"/>
              </w:rPr>
            </w:pPr>
            <w:r>
              <w:rPr>
                <w:rFonts w:ascii="Times New Roman" w:hAnsi="Times New Roman" w:cs="Times New Roman"/>
                <w:b/>
                <w:bCs/>
                <w:iCs/>
                <w:sz w:val="24"/>
                <w:szCs w:val="24"/>
              </w:rPr>
              <w:t xml:space="preserve">Укупна </w:t>
            </w:r>
            <w:r>
              <w:rPr>
                <w:rFonts w:ascii="Times New Roman" w:hAnsi="Times New Roman" w:cs="Times New Roman"/>
                <w:b/>
                <w:bCs/>
                <w:iCs/>
                <w:sz w:val="24"/>
                <w:szCs w:val="24"/>
                <w:lang w:val="sr-Cyrl-CS"/>
              </w:rPr>
              <w:t>количина</w:t>
            </w:r>
          </w:p>
          <w:p w:rsidR="00A06CAF" w:rsidRDefault="00A06CAF" w:rsidP="005A2865">
            <w:pPr>
              <w:jc w:val="center"/>
              <w:rPr>
                <w:rFonts w:ascii="Times New Roman" w:hAnsi="Times New Roman" w:cs="Times New Roman"/>
                <w:b/>
                <w:bCs/>
                <w:iCs/>
                <w:sz w:val="24"/>
                <w:szCs w:val="24"/>
              </w:rPr>
            </w:pPr>
            <w:r>
              <w:rPr>
                <w:rFonts w:ascii="Times New Roman" w:hAnsi="Times New Roman" w:cs="Times New Roman"/>
                <w:b/>
                <w:bCs/>
                <w:iCs/>
                <w:sz w:val="24"/>
                <w:szCs w:val="24"/>
              </w:rPr>
              <w:t>испоручених добара</w:t>
            </w:r>
          </w:p>
          <w:p w:rsidR="00A06CAF" w:rsidRPr="00A06CAF" w:rsidRDefault="00A06CAF" w:rsidP="00A06CAF">
            <w:pPr>
              <w:jc w:val="center"/>
              <w:rPr>
                <w:rFonts w:ascii="Times New Roman" w:hAnsi="Times New Roman" w:cs="Times New Roman"/>
                <w:b/>
                <w:bCs/>
                <w:iCs/>
                <w:sz w:val="24"/>
                <w:szCs w:val="24"/>
              </w:rPr>
            </w:pPr>
          </w:p>
        </w:tc>
        <w:tc>
          <w:tcPr>
            <w:tcW w:w="2483" w:type="dxa"/>
            <w:gridSpan w:val="2"/>
          </w:tcPr>
          <w:p w:rsidR="00A06CAF" w:rsidRPr="00304502" w:rsidRDefault="00A06CAF" w:rsidP="005A2865">
            <w:pPr>
              <w:spacing w:line="360" w:lineRule="auto"/>
              <w:ind w:left="720"/>
              <w:jc w:val="center"/>
              <w:rPr>
                <w:rFonts w:ascii="Times New Roman" w:hAnsi="Times New Roman" w:cs="Times New Roman"/>
                <w:b/>
                <w:bCs/>
                <w:iCs/>
                <w:sz w:val="24"/>
                <w:szCs w:val="24"/>
              </w:rPr>
            </w:pPr>
          </w:p>
        </w:tc>
      </w:tr>
    </w:tbl>
    <w:p w:rsidR="00A06CAF" w:rsidRPr="00B8159A" w:rsidRDefault="00A06CAF" w:rsidP="00A06CAF">
      <w:pPr>
        <w:rPr>
          <w:rFonts w:ascii="Times New Roman" w:hAnsi="Times New Roman" w:cs="Times New Roman"/>
          <w:sz w:val="24"/>
          <w:szCs w:val="24"/>
          <w:lang w:val="sr-Cyrl-CS"/>
        </w:rPr>
      </w:pPr>
    </w:p>
    <w:p w:rsidR="00A06CAF" w:rsidRPr="00AF7003" w:rsidRDefault="00A06CAF" w:rsidP="00A06CAF">
      <w:pPr>
        <w:tabs>
          <w:tab w:val="left" w:pos="4999"/>
        </w:tabs>
        <w:jc w:val="both"/>
        <w:rPr>
          <w:rFonts w:ascii="Arial" w:hAnsi="Arial" w:cs="Arial"/>
          <w:lang w:val="sr-Cyrl-CS"/>
        </w:rPr>
      </w:pPr>
      <w:r w:rsidRPr="00AF7003">
        <w:rPr>
          <w:rFonts w:ascii="Arial" w:hAnsi="Arial" w:cs="Arial"/>
          <w:lang w:val="sr-Cyrl-CS"/>
        </w:rPr>
        <w:t xml:space="preserve">            </w:t>
      </w:r>
      <w:r w:rsidRPr="00AF7003">
        <w:rPr>
          <w:rFonts w:ascii="Times New Roman" w:eastAsia="TimesNewRomanPSMT" w:hAnsi="Times New Roman" w:cs="Times New Roman"/>
          <w:bCs/>
          <w:color w:val="000000"/>
          <w:sz w:val="24"/>
          <w:szCs w:val="24"/>
        </w:rPr>
        <w:t xml:space="preserve">Датум                                     </w:t>
      </w:r>
      <w:r>
        <w:rPr>
          <w:rFonts w:ascii="Times New Roman" w:eastAsia="TimesNewRomanPSMT" w:hAnsi="Times New Roman" w:cs="Times New Roman"/>
          <w:bCs/>
          <w:color w:val="000000"/>
          <w:sz w:val="24"/>
          <w:szCs w:val="24"/>
        </w:rPr>
        <w:t xml:space="preserve">  </w:t>
      </w:r>
      <w:r w:rsidRPr="00AF7003">
        <w:rPr>
          <w:rFonts w:ascii="Times New Roman" w:eastAsia="TimesNewRomanPSMT" w:hAnsi="Times New Roman" w:cs="Times New Roman"/>
          <w:bCs/>
          <w:color w:val="000000"/>
          <w:sz w:val="24"/>
          <w:szCs w:val="24"/>
        </w:rPr>
        <w:t xml:space="preserve">   М.П.</w:t>
      </w:r>
      <w:r w:rsidRPr="00AF7003">
        <w:rPr>
          <w:rFonts w:ascii="Times New Roman" w:eastAsia="TimesNewRomanPSMT" w:hAnsi="Times New Roman" w:cs="Times New Roman"/>
          <w:bCs/>
          <w:color w:val="000000"/>
          <w:sz w:val="24"/>
          <w:szCs w:val="24"/>
        </w:rPr>
        <w:tab/>
        <w:t xml:space="preserve">    </w:t>
      </w:r>
      <w:r>
        <w:rPr>
          <w:rFonts w:ascii="Times New Roman" w:eastAsia="TimesNewRomanPSMT" w:hAnsi="Times New Roman" w:cs="Times New Roman"/>
          <w:bCs/>
          <w:color w:val="000000"/>
          <w:sz w:val="24"/>
          <w:szCs w:val="24"/>
        </w:rPr>
        <w:t xml:space="preserve">   </w:t>
      </w:r>
      <w:r w:rsidRPr="00AF7003">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 xml:space="preserve">        </w:t>
      </w:r>
      <w:r w:rsidRPr="00AF7003">
        <w:rPr>
          <w:rFonts w:ascii="Times New Roman" w:eastAsia="TimesNewRomanPSMT" w:hAnsi="Times New Roman" w:cs="Times New Roman"/>
          <w:bCs/>
          <w:color w:val="000000"/>
          <w:sz w:val="24"/>
          <w:szCs w:val="24"/>
        </w:rPr>
        <w:t>Потпис по</w:t>
      </w:r>
      <w:r>
        <w:rPr>
          <w:rFonts w:ascii="Times New Roman" w:eastAsia="TimesNewRomanPSMT" w:hAnsi="Times New Roman" w:cs="Times New Roman"/>
          <w:bCs/>
          <w:color w:val="000000"/>
          <w:sz w:val="24"/>
          <w:szCs w:val="24"/>
        </w:rPr>
        <w:t>нуђача</w:t>
      </w:r>
    </w:p>
    <w:p w:rsidR="00A06CAF" w:rsidRPr="00AF7003" w:rsidRDefault="00A06CAF" w:rsidP="00A06CAF">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AF7003">
        <w:rPr>
          <w:rFonts w:ascii="Times New Roman" w:eastAsia="TimesNewRomanPSMT" w:hAnsi="Times New Roman" w:cs="Times New Roman"/>
          <w:bCs/>
          <w:color w:val="000000"/>
          <w:sz w:val="24"/>
          <w:szCs w:val="24"/>
        </w:rPr>
        <w:t xml:space="preserve">    </w:t>
      </w:r>
    </w:p>
    <w:p w:rsidR="00A06CAF" w:rsidRDefault="00A06CAF" w:rsidP="00A06CAF">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rPr>
      </w:pPr>
      <w:r>
        <w:rPr>
          <w:rFonts w:ascii="Times New Roman" w:eastAsia="TimesNewRomanPS-BoldMT" w:hAnsi="Times New Roman" w:cs="Times New Roman"/>
          <w:b/>
          <w:bCs/>
          <w:i/>
          <w:iCs/>
          <w:color w:val="002060"/>
          <w:sz w:val="24"/>
          <w:szCs w:val="24"/>
        </w:rPr>
        <w:t>_____________________________</w:t>
      </w:r>
      <w:r>
        <w:rPr>
          <w:rFonts w:ascii="Times New Roman" w:eastAsia="TimesNewRomanPS-BoldMT" w:hAnsi="Times New Roman" w:cs="Times New Roman"/>
          <w:b/>
          <w:bCs/>
          <w:i/>
          <w:iCs/>
          <w:color w:val="002060"/>
          <w:sz w:val="24"/>
          <w:szCs w:val="24"/>
        </w:rPr>
        <w:tab/>
      </w:r>
      <w:r>
        <w:rPr>
          <w:rFonts w:ascii="Times New Roman" w:eastAsia="TimesNewRomanPS-BoldMT" w:hAnsi="Times New Roman" w:cs="Times New Roman"/>
          <w:b/>
          <w:bCs/>
          <w:i/>
          <w:iCs/>
          <w:color w:val="002060"/>
          <w:sz w:val="24"/>
          <w:szCs w:val="24"/>
        </w:rPr>
        <w:tab/>
      </w:r>
      <w:r>
        <w:rPr>
          <w:rFonts w:ascii="Times New Roman" w:eastAsia="TimesNewRomanPS-BoldMT" w:hAnsi="Times New Roman" w:cs="Times New Roman"/>
          <w:b/>
          <w:bCs/>
          <w:i/>
          <w:iCs/>
          <w:color w:val="002060"/>
          <w:sz w:val="24"/>
          <w:szCs w:val="24"/>
        </w:rPr>
        <w:tab/>
        <w:t xml:space="preserve">    _______________________________</w:t>
      </w:r>
    </w:p>
    <w:p w:rsidR="00A06CAF" w:rsidRDefault="00A06CAF" w:rsidP="00A06CAF">
      <w:pPr>
        <w:tabs>
          <w:tab w:val="left" w:pos="4999"/>
        </w:tabs>
        <w:jc w:val="both"/>
        <w:rPr>
          <w:rFonts w:ascii="Arial" w:hAnsi="Arial" w:cs="Arial"/>
          <w:lang w:val="sr-Cyrl-CS"/>
        </w:rPr>
      </w:pPr>
    </w:p>
    <w:p w:rsidR="00762DED" w:rsidRDefault="00762DED" w:rsidP="00A06CAF">
      <w:pPr>
        <w:tabs>
          <w:tab w:val="left" w:pos="4999"/>
        </w:tabs>
        <w:jc w:val="both"/>
        <w:rPr>
          <w:rFonts w:ascii="Times New Roman" w:hAnsi="Times New Roman" w:cs="Times New Roman"/>
          <w:sz w:val="24"/>
          <w:szCs w:val="24"/>
          <w:lang w:val="sr-Cyrl-CS"/>
        </w:rPr>
      </w:pPr>
    </w:p>
    <w:p w:rsidR="00A06CAF" w:rsidRDefault="00A06CAF" w:rsidP="00A06CAF">
      <w:pPr>
        <w:tabs>
          <w:tab w:val="left" w:pos="4999"/>
        </w:tabs>
        <w:jc w:val="both"/>
        <w:rPr>
          <w:rFonts w:ascii="Times New Roman" w:hAnsi="Times New Roman" w:cs="Times New Roman"/>
          <w:noProof/>
          <w:sz w:val="24"/>
          <w:szCs w:val="24"/>
        </w:rPr>
      </w:pPr>
    </w:p>
    <w:p w:rsidR="00E813B8" w:rsidRDefault="00E813B8" w:rsidP="00A06CAF">
      <w:pPr>
        <w:tabs>
          <w:tab w:val="left" w:pos="4999"/>
        </w:tabs>
        <w:jc w:val="both"/>
        <w:rPr>
          <w:rFonts w:ascii="Times New Roman" w:hAnsi="Times New Roman" w:cs="Times New Roman"/>
          <w:noProof/>
          <w:sz w:val="24"/>
          <w:szCs w:val="24"/>
        </w:rPr>
      </w:pPr>
    </w:p>
    <w:p w:rsidR="00E813B8" w:rsidRDefault="00E813B8" w:rsidP="00A06CAF">
      <w:pPr>
        <w:tabs>
          <w:tab w:val="left" w:pos="4999"/>
        </w:tabs>
        <w:jc w:val="both"/>
        <w:rPr>
          <w:rFonts w:ascii="Times New Roman" w:hAnsi="Times New Roman" w:cs="Times New Roman"/>
          <w:sz w:val="24"/>
          <w:szCs w:val="24"/>
          <w:lang w:val="sr-Cyrl-CS"/>
        </w:rPr>
      </w:pPr>
    </w:p>
    <w:tbl>
      <w:tblPr>
        <w:tblpPr w:leftFromText="180" w:rightFromText="180" w:vertAnchor="text" w:horzAnchor="margin" w:tblpY="-392"/>
        <w:tblW w:w="10080" w:type="dxa"/>
        <w:tblBorders>
          <w:bottom w:val="single" w:sz="24" w:space="0" w:color="ED7D31"/>
        </w:tblBorders>
        <w:tblLook w:val="04A0" w:firstRow="1" w:lastRow="0" w:firstColumn="1" w:lastColumn="0" w:noHBand="0" w:noVBand="1"/>
      </w:tblPr>
      <w:tblGrid>
        <w:gridCol w:w="2106"/>
        <w:gridCol w:w="4972"/>
        <w:gridCol w:w="3002"/>
      </w:tblGrid>
      <w:tr w:rsidR="00DA4366" w:rsidRPr="005D1860" w:rsidTr="00A514C5">
        <w:tc>
          <w:tcPr>
            <w:tcW w:w="2076" w:type="dxa"/>
            <w:shd w:val="clear" w:color="auto" w:fill="auto"/>
          </w:tcPr>
          <w:p w:rsidR="00DA4366" w:rsidRPr="005D1860" w:rsidRDefault="00DA4366" w:rsidP="00A514C5">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14:anchorId="7F0993E3" wp14:editId="2D7B6EBE">
                  <wp:extent cx="1181100" cy="1181100"/>
                  <wp:effectExtent l="19050" t="0" r="0" b="0"/>
                  <wp:docPr id="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tc>
        <w:tc>
          <w:tcPr>
            <w:tcW w:w="4998" w:type="dxa"/>
            <w:shd w:val="clear" w:color="auto" w:fill="auto"/>
          </w:tcPr>
          <w:p w:rsidR="00DA4366" w:rsidRPr="005D1860" w:rsidRDefault="00DA4366" w:rsidP="00A514C5">
            <w:pPr>
              <w:spacing w:after="0" w:line="240" w:lineRule="auto"/>
              <w:rPr>
                <w:rFonts w:ascii="Arial" w:eastAsia="Times New Roman" w:hAnsi="Arial" w:cs="Arial"/>
                <w:noProof/>
                <w:sz w:val="20"/>
                <w:szCs w:val="20"/>
              </w:rPr>
            </w:pPr>
          </w:p>
          <w:p w:rsidR="00DA4366" w:rsidRPr="005D1860" w:rsidRDefault="00DA4366" w:rsidP="00A514C5">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ЈАВНО КОМУНАЛНО ПРЕДУЗЕЋЕ „Пут“ Нови Сад</w:t>
            </w:r>
          </w:p>
          <w:p w:rsidR="00DA4366" w:rsidRPr="005D1860" w:rsidRDefault="00DA4366" w:rsidP="00A514C5">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21000 Нови Сад, Руменачка 150/а</w:t>
            </w:r>
          </w:p>
          <w:p w:rsidR="00DA4366" w:rsidRPr="005D1860" w:rsidRDefault="00DA4366"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Пиб:</w:t>
            </w:r>
            <w:r w:rsidRPr="005D1860">
              <w:rPr>
                <w:rFonts w:ascii="Arial" w:eastAsia="Times New Roman" w:hAnsi="Arial" w:cs="Arial"/>
                <w:noProof/>
                <w:sz w:val="20"/>
                <w:szCs w:val="20"/>
              </w:rPr>
              <w:t xml:space="preserve"> 100187770</w:t>
            </w:r>
          </w:p>
          <w:p w:rsidR="00DA4366" w:rsidRPr="005D1860" w:rsidRDefault="00DA4366"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Матични број:</w:t>
            </w:r>
            <w:r w:rsidRPr="005D1860">
              <w:rPr>
                <w:rFonts w:ascii="Arial" w:eastAsia="Times New Roman" w:hAnsi="Arial" w:cs="Arial"/>
                <w:noProof/>
                <w:sz w:val="20"/>
                <w:szCs w:val="20"/>
              </w:rPr>
              <w:t xml:space="preserve"> 08171963</w:t>
            </w:r>
          </w:p>
          <w:p w:rsidR="00DA4366" w:rsidRPr="005D1860" w:rsidRDefault="00DA4366"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Шифра делатности:</w:t>
            </w:r>
            <w:r w:rsidRPr="005D1860">
              <w:rPr>
                <w:rFonts w:ascii="Arial" w:eastAsia="Times New Roman" w:hAnsi="Arial" w:cs="Arial"/>
                <w:noProof/>
                <w:sz w:val="20"/>
                <w:szCs w:val="20"/>
              </w:rPr>
              <w:t xml:space="preserve"> 4211</w:t>
            </w:r>
          </w:p>
          <w:p w:rsidR="00DA4366" w:rsidRDefault="00DA4366" w:rsidP="00A514C5">
            <w:pPr>
              <w:rPr>
                <w:rFonts w:ascii="Arial" w:hAnsi="Arial" w:cs="Arial"/>
                <w:bCs/>
                <w:color w:val="000000"/>
                <w:sz w:val="20"/>
                <w:szCs w:val="20"/>
                <w:lang w:val="sr-Cyrl-CS"/>
              </w:rPr>
            </w:pPr>
            <w:r w:rsidRPr="005D1860">
              <w:rPr>
                <w:rFonts w:ascii="Arial" w:eastAsia="Times New Roman" w:hAnsi="Arial" w:cs="Arial"/>
                <w:b/>
                <w:noProof/>
                <w:sz w:val="20"/>
                <w:szCs w:val="20"/>
              </w:rPr>
              <w:t>Текући рачун:</w:t>
            </w:r>
            <w:r w:rsidRPr="005D1860">
              <w:rPr>
                <w:rFonts w:ascii="Arial" w:eastAsia="Times New Roman" w:hAnsi="Arial" w:cs="Arial"/>
                <w:noProof/>
                <w:sz w:val="20"/>
                <w:szCs w:val="20"/>
              </w:rPr>
              <w:t xml:space="preserve"> </w:t>
            </w:r>
            <w:r>
              <w:rPr>
                <w:rFonts w:ascii="Arial" w:hAnsi="Arial" w:cs="Arial"/>
                <w:bCs/>
                <w:color w:val="000000"/>
                <w:sz w:val="20"/>
                <w:szCs w:val="20"/>
                <w:lang w:val="sr-Latn-CS"/>
              </w:rPr>
              <w:t>205</w:t>
            </w:r>
            <w:r>
              <w:rPr>
                <w:rFonts w:ascii="Arial" w:hAnsi="Arial" w:cs="Arial"/>
                <w:bCs/>
                <w:color w:val="000000"/>
                <w:sz w:val="20"/>
                <w:szCs w:val="20"/>
                <w:lang w:val="sr-Cyrl-CS"/>
              </w:rPr>
              <w:t>-</w:t>
            </w:r>
            <w:r>
              <w:rPr>
                <w:rFonts w:ascii="Arial" w:hAnsi="Arial" w:cs="Arial"/>
                <w:bCs/>
                <w:color w:val="000000"/>
                <w:sz w:val="20"/>
                <w:szCs w:val="20"/>
                <w:lang w:val="sr-Latn-CS"/>
              </w:rPr>
              <w:t>265920</w:t>
            </w:r>
            <w:r>
              <w:rPr>
                <w:rFonts w:ascii="Arial" w:hAnsi="Arial" w:cs="Arial"/>
                <w:bCs/>
                <w:color w:val="000000"/>
                <w:sz w:val="20"/>
                <w:szCs w:val="20"/>
                <w:lang w:val="sr-Cyrl-CS"/>
              </w:rPr>
              <w:t>-</w:t>
            </w:r>
            <w:r>
              <w:rPr>
                <w:rFonts w:ascii="Arial" w:hAnsi="Arial" w:cs="Arial"/>
                <w:bCs/>
                <w:color w:val="000000"/>
                <w:sz w:val="20"/>
                <w:szCs w:val="20"/>
                <w:lang w:val="sr-Latn-CS"/>
              </w:rPr>
              <w:t>56</w:t>
            </w:r>
            <w:r>
              <w:rPr>
                <w:rFonts w:ascii="Arial" w:hAnsi="Arial" w:cs="Arial"/>
                <w:bCs/>
                <w:color w:val="000000"/>
                <w:sz w:val="20"/>
                <w:szCs w:val="20"/>
                <w:lang w:val="sr-Cyrl-CS"/>
              </w:rPr>
              <w:t xml:space="preserve"> </w:t>
            </w:r>
            <w:r>
              <w:rPr>
                <w:rFonts w:ascii="Arial" w:hAnsi="Arial" w:cs="Arial"/>
                <w:bCs/>
                <w:color w:val="000000"/>
                <w:sz w:val="20"/>
                <w:szCs w:val="20"/>
                <w:lang w:val="sl-SI"/>
              </w:rPr>
              <w:t xml:space="preserve">кoд </w:t>
            </w:r>
            <w:r>
              <w:rPr>
                <w:rFonts w:ascii="Arial" w:hAnsi="Arial" w:cs="Arial"/>
                <w:bCs/>
                <w:color w:val="000000"/>
                <w:sz w:val="20"/>
                <w:szCs w:val="20"/>
                <w:lang w:val="sr-Cyrl-CS"/>
              </w:rPr>
              <w:t>Комерцијалне банке а.д Београд</w:t>
            </w:r>
          </w:p>
          <w:p w:rsidR="00DA4366" w:rsidRPr="005D1860" w:rsidRDefault="00DA4366" w:rsidP="00A514C5">
            <w:pPr>
              <w:spacing w:after="0" w:line="240" w:lineRule="auto"/>
              <w:rPr>
                <w:rFonts w:ascii="Times New Roman" w:eastAsia="Times New Roman" w:hAnsi="Times New Roman"/>
                <w:sz w:val="24"/>
                <w:szCs w:val="24"/>
              </w:rPr>
            </w:pPr>
          </w:p>
        </w:tc>
        <w:tc>
          <w:tcPr>
            <w:tcW w:w="3006" w:type="dxa"/>
            <w:shd w:val="clear" w:color="auto" w:fill="auto"/>
          </w:tcPr>
          <w:p w:rsidR="00DA4366" w:rsidRPr="005D1860" w:rsidRDefault="00DA4366" w:rsidP="00A514C5">
            <w:pPr>
              <w:spacing w:after="0" w:line="240" w:lineRule="auto"/>
              <w:rPr>
                <w:rFonts w:ascii="Times New Roman" w:eastAsia="Times New Roman" w:hAnsi="Times New Roman"/>
                <w:sz w:val="24"/>
                <w:szCs w:val="24"/>
              </w:rPr>
            </w:pPr>
            <w:r w:rsidRPr="005D1860">
              <w:rPr>
                <w:rFonts w:ascii="Times New Roman" w:eastAsia="Times New Roman" w:hAnsi="Times New Roman"/>
                <w:sz w:val="24"/>
                <w:szCs w:val="24"/>
              </w:rPr>
              <w:t xml:space="preserve">        </w:t>
            </w:r>
            <w:r>
              <w:rPr>
                <w:rFonts w:ascii="Times New Roman" w:eastAsia="Times New Roman" w:hAnsi="Times New Roman"/>
                <w:noProof/>
                <w:sz w:val="24"/>
                <w:szCs w:val="24"/>
              </w:rPr>
              <w:drawing>
                <wp:inline distT="0" distB="0" distL="0" distR="0" wp14:anchorId="73542B7D" wp14:editId="7F154AA6">
                  <wp:extent cx="1447800" cy="1276350"/>
                  <wp:effectExtent l="19050" t="0" r="0" b="0"/>
                  <wp:docPr id="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447800" cy="1276350"/>
                          </a:xfrm>
                          <a:prstGeom prst="rect">
                            <a:avLst/>
                          </a:prstGeom>
                          <a:noFill/>
                          <a:ln w="9525">
                            <a:noFill/>
                            <a:miter lim="800000"/>
                            <a:headEnd/>
                            <a:tailEnd/>
                          </a:ln>
                        </pic:spPr>
                      </pic:pic>
                    </a:graphicData>
                  </a:graphic>
                </wp:inline>
              </w:drawing>
            </w:r>
          </w:p>
        </w:tc>
      </w:tr>
    </w:tbl>
    <w:p w:rsidR="00DA4366" w:rsidRDefault="00DA4366" w:rsidP="00A06CAF">
      <w:pPr>
        <w:tabs>
          <w:tab w:val="left" w:pos="4999"/>
        </w:tabs>
        <w:jc w:val="both"/>
        <w:rPr>
          <w:rFonts w:ascii="Times New Roman" w:hAnsi="Times New Roman" w:cs="Times New Roman"/>
          <w:sz w:val="24"/>
          <w:szCs w:val="24"/>
          <w:lang w:val="sr-Cyrl-CS"/>
        </w:rPr>
      </w:pPr>
    </w:p>
    <w:p w:rsidR="00DA4366" w:rsidRDefault="00DA4366" w:rsidP="00A06CAF">
      <w:pPr>
        <w:tabs>
          <w:tab w:val="left" w:pos="4999"/>
        </w:tabs>
        <w:jc w:val="both"/>
        <w:rPr>
          <w:rFonts w:ascii="Times New Roman" w:hAnsi="Times New Roman" w:cs="Times New Roman"/>
          <w:sz w:val="24"/>
          <w:szCs w:val="24"/>
          <w:lang w:val="sr-Cyrl-CS"/>
        </w:rPr>
      </w:pPr>
    </w:p>
    <w:p w:rsidR="00A06CAF" w:rsidRPr="009156CD"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CS"/>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Pr="009156CD" w:rsidRDefault="00A06CAF" w:rsidP="00A06CAF">
      <w:pPr>
        <w:autoSpaceDE w:val="0"/>
        <w:autoSpaceDN w:val="0"/>
        <w:adjustRightInd w:val="0"/>
        <w:spacing w:after="0" w:line="240" w:lineRule="auto"/>
        <w:rPr>
          <w:rFonts w:ascii="Times New Roman" w:hAnsi="Times New Roman" w:cs="Times New Roman"/>
          <w:b/>
          <w:iCs/>
          <w:color w:val="002060"/>
          <w:sz w:val="40"/>
          <w:szCs w:val="40"/>
          <w:lang w:val="sr-Cyrl-CS"/>
        </w:rPr>
      </w:pPr>
    </w:p>
    <w:p w:rsidR="00A06CAF" w:rsidRDefault="00A06CAF" w:rsidP="00A06CAF">
      <w:pPr>
        <w:autoSpaceDE w:val="0"/>
        <w:autoSpaceDN w:val="0"/>
        <w:adjustRightInd w:val="0"/>
        <w:spacing w:after="0" w:line="240" w:lineRule="auto"/>
        <w:jc w:val="center"/>
        <w:rPr>
          <w:rFonts w:ascii="Times New Roman" w:hAnsi="Times New Roman" w:cs="Times New Roman"/>
          <w:b/>
          <w:iCs/>
          <w:color w:val="002060"/>
          <w:sz w:val="40"/>
          <w:szCs w:val="40"/>
        </w:rPr>
      </w:pPr>
    </w:p>
    <w:p w:rsidR="00A06CAF" w:rsidRPr="00A06CAF" w:rsidRDefault="00A06CAF" w:rsidP="00A06CAF">
      <w:pPr>
        <w:autoSpaceDE w:val="0"/>
        <w:autoSpaceDN w:val="0"/>
        <w:adjustRightInd w:val="0"/>
        <w:spacing w:after="0" w:line="240" w:lineRule="auto"/>
        <w:jc w:val="center"/>
        <w:rPr>
          <w:rFonts w:ascii="Times New Roman" w:hAnsi="Times New Roman" w:cs="Times New Roman"/>
          <w:b/>
          <w:iCs/>
          <w:color w:val="002060"/>
          <w:sz w:val="40"/>
          <w:szCs w:val="40"/>
        </w:rPr>
      </w:pPr>
    </w:p>
    <w:p w:rsidR="00A06CAF" w:rsidRPr="002A7AE1" w:rsidRDefault="00A06CAF" w:rsidP="00A06CAF">
      <w:pPr>
        <w:autoSpaceDE w:val="0"/>
        <w:autoSpaceDN w:val="0"/>
        <w:adjustRightInd w:val="0"/>
        <w:spacing w:after="0" w:line="240" w:lineRule="auto"/>
        <w:jc w:val="center"/>
        <w:rPr>
          <w:rFonts w:ascii="Times New Roman" w:hAnsi="Times New Roman" w:cs="Times New Roman"/>
          <w:b/>
          <w:iCs/>
          <w:color w:val="002060"/>
          <w:sz w:val="40"/>
          <w:szCs w:val="40"/>
        </w:rPr>
      </w:pPr>
      <w:r>
        <w:rPr>
          <w:rFonts w:ascii="Times New Roman" w:hAnsi="Times New Roman" w:cs="Times New Roman"/>
          <w:b/>
          <w:iCs/>
          <w:color w:val="002060"/>
          <w:sz w:val="40"/>
          <w:szCs w:val="40"/>
        </w:rPr>
        <w:t>К</w:t>
      </w:r>
      <w:r w:rsidRPr="002A7AE1">
        <w:rPr>
          <w:rFonts w:ascii="Times New Roman" w:hAnsi="Times New Roman" w:cs="Times New Roman"/>
          <w:b/>
          <w:iCs/>
          <w:color w:val="002060"/>
          <w:sz w:val="40"/>
          <w:szCs w:val="40"/>
        </w:rPr>
        <w:t xml:space="preserve">онкурсна документација </w:t>
      </w:r>
    </w:p>
    <w:p w:rsidR="00A06CAF" w:rsidRPr="002A7AE1" w:rsidRDefault="00A06CAF" w:rsidP="00A06CAF">
      <w:pPr>
        <w:autoSpaceDE w:val="0"/>
        <w:autoSpaceDN w:val="0"/>
        <w:adjustRightInd w:val="0"/>
        <w:spacing w:after="0" w:line="240" w:lineRule="auto"/>
        <w:jc w:val="both"/>
        <w:rPr>
          <w:rFonts w:ascii="Times New Roman" w:hAnsi="Times New Roman" w:cs="Times New Roman"/>
          <w:i/>
          <w:iCs/>
          <w:color w:val="002060"/>
          <w:sz w:val="24"/>
          <w:szCs w:val="24"/>
        </w:rPr>
      </w:pPr>
    </w:p>
    <w:p w:rsidR="00A06CAF" w:rsidRDefault="00A06CAF" w:rsidP="00A06CAF">
      <w:pPr>
        <w:autoSpaceDE w:val="0"/>
        <w:autoSpaceDN w:val="0"/>
        <w:adjustRightInd w:val="0"/>
        <w:spacing w:after="0" w:line="240" w:lineRule="auto"/>
        <w:jc w:val="both"/>
        <w:rPr>
          <w:rFonts w:ascii="Times New Roman" w:hAnsi="Times New Roman" w:cs="Times New Roman"/>
          <w:i/>
          <w:iCs/>
          <w:color w:val="002060"/>
          <w:sz w:val="24"/>
          <w:szCs w:val="24"/>
        </w:rPr>
      </w:pPr>
    </w:p>
    <w:p w:rsidR="00A06CAF" w:rsidRDefault="00A06CAF" w:rsidP="00A06CAF">
      <w:pPr>
        <w:autoSpaceDE w:val="0"/>
        <w:autoSpaceDN w:val="0"/>
        <w:adjustRightInd w:val="0"/>
        <w:spacing w:after="0" w:line="240" w:lineRule="auto"/>
        <w:jc w:val="both"/>
        <w:rPr>
          <w:rFonts w:ascii="Times New Roman" w:hAnsi="Times New Roman" w:cs="Times New Roman"/>
          <w:i/>
          <w:iCs/>
          <w:color w:val="002060"/>
          <w:sz w:val="24"/>
          <w:szCs w:val="24"/>
        </w:rPr>
      </w:pPr>
    </w:p>
    <w:p w:rsidR="00A06CAF" w:rsidRDefault="00A06CAF" w:rsidP="00A06CAF">
      <w:pPr>
        <w:autoSpaceDE w:val="0"/>
        <w:autoSpaceDN w:val="0"/>
        <w:adjustRightInd w:val="0"/>
        <w:spacing w:after="0" w:line="240" w:lineRule="auto"/>
        <w:jc w:val="both"/>
        <w:rPr>
          <w:rFonts w:ascii="Times New Roman" w:hAnsi="Times New Roman" w:cs="Times New Roman"/>
          <w:i/>
          <w:iCs/>
          <w:color w:val="002060"/>
          <w:sz w:val="24"/>
          <w:szCs w:val="24"/>
        </w:rPr>
      </w:pPr>
    </w:p>
    <w:p w:rsidR="00A06CAF" w:rsidRDefault="00A06CAF" w:rsidP="00A06CAF">
      <w:pPr>
        <w:autoSpaceDE w:val="0"/>
        <w:autoSpaceDN w:val="0"/>
        <w:adjustRightInd w:val="0"/>
        <w:spacing w:after="0" w:line="240" w:lineRule="auto"/>
        <w:jc w:val="both"/>
        <w:rPr>
          <w:rFonts w:ascii="Times New Roman" w:hAnsi="Times New Roman" w:cs="Times New Roman"/>
          <w:i/>
          <w:iCs/>
          <w:color w:val="002060"/>
          <w:sz w:val="24"/>
          <w:szCs w:val="24"/>
        </w:rPr>
      </w:pPr>
    </w:p>
    <w:p w:rsidR="00A06CAF" w:rsidRDefault="00A06CAF" w:rsidP="00A06CAF">
      <w:pPr>
        <w:autoSpaceDE w:val="0"/>
        <w:autoSpaceDN w:val="0"/>
        <w:adjustRightInd w:val="0"/>
        <w:spacing w:after="0" w:line="240" w:lineRule="auto"/>
        <w:jc w:val="both"/>
        <w:rPr>
          <w:rFonts w:ascii="Times New Roman" w:hAnsi="Times New Roman" w:cs="Times New Roman"/>
          <w:b/>
          <w:bCs/>
          <w:i/>
          <w:iCs/>
          <w:color w:val="FF0000"/>
          <w:sz w:val="24"/>
          <w:szCs w:val="24"/>
        </w:rPr>
      </w:pPr>
    </w:p>
    <w:p w:rsidR="00A06CAF" w:rsidRPr="00D0324F" w:rsidRDefault="00A06CAF" w:rsidP="00A06CAF">
      <w:pPr>
        <w:autoSpaceDE w:val="0"/>
        <w:autoSpaceDN w:val="0"/>
        <w:adjustRightInd w:val="0"/>
        <w:spacing w:after="0" w:line="240" w:lineRule="auto"/>
        <w:ind w:left="360"/>
        <w:jc w:val="center"/>
        <w:rPr>
          <w:rFonts w:ascii="Times New Roman" w:hAnsi="Times New Roman" w:cs="Times New Roman"/>
          <w:b/>
          <w:bCs/>
          <w:iCs/>
          <w:color w:val="002060"/>
          <w:sz w:val="40"/>
          <w:szCs w:val="40"/>
        </w:rPr>
      </w:pPr>
      <w:r>
        <w:rPr>
          <w:rFonts w:ascii="Times New Roman" w:hAnsi="Times New Roman" w:cs="Times New Roman"/>
          <w:b/>
          <w:bCs/>
          <w:iCs/>
          <w:color w:val="002060"/>
          <w:sz w:val="40"/>
          <w:szCs w:val="40"/>
        </w:rPr>
        <w:t>12. ПОТВРДА</w:t>
      </w:r>
      <w:r w:rsidRPr="00D0324F">
        <w:rPr>
          <w:rFonts w:ascii="Times New Roman" w:hAnsi="Times New Roman" w:cs="Times New Roman"/>
          <w:b/>
          <w:bCs/>
          <w:iCs/>
          <w:color w:val="002060"/>
          <w:sz w:val="40"/>
          <w:szCs w:val="40"/>
        </w:rPr>
        <w:t xml:space="preserve"> О РЕФЕРЕНТНИМ НАБАВКАМА</w:t>
      </w: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CS"/>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CS"/>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CS"/>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CS"/>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CS"/>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CS"/>
        </w:rPr>
      </w:pPr>
    </w:p>
    <w:p w:rsidR="00386D13" w:rsidRDefault="00386D13"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CS"/>
        </w:rPr>
      </w:pPr>
    </w:p>
    <w:p w:rsidR="00386D13" w:rsidRDefault="00386D13"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CS"/>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CS"/>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CS"/>
        </w:rPr>
      </w:pPr>
    </w:p>
    <w:p w:rsidR="00A06CAF" w:rsidRPr="008471C8"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CS"/>
        </w:rPr>
      </w:pPr>
    </w:p>
    <w:p w:rsidR="00A06CAF" w:rsidRDefault="0025695A"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r>
        <w:rPr>
          <w:rFonts w:ascii="Times New Roman" w:hAnsi="Times New Roman" w:cs="Times New Roman"/>
          <w:b/>
          <w:bCs/>
          <w:iCs/>
          <w:noProof/>
          <w:color w:val="002060"/>
          <w:sz w:val="40"/>
          <w:szCs w:val="40"/>
        </w:rPr>
        <w:pict>
          <v:roundrect id="Rounded Rectangle 23" o:spid="_x0000_s1047" style="position:absolute;left:0;text-align:left;margin-left:374.7pt;margin-top:-31pt;width:93.75pt;height:34.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" fillcolor="#a7bfde [1620]" strokecolor="#4579b8 [3044]">
            <v:fill color2="#e4ecf5 [500]" rotate="t" angle="180" colors="0 #a3c4ff;22938f #bfd5ff;1 #e5eeff" focus="100%" type="gradient"/>
            <v:shadow on="t" color="black" opacity="24903f" origin=",.5" offset="0,.55556mm"/>
            <v:textbox>
              <w:txbxContent>
                <w:p w:rsidR="00900912" w:rsidRPr="00611C0B" w:rsidRDefault="00900912" w:rsidP="00A06CAF">
                  <w:pPr>
                    <w:jc w:val="center"/>
                    <w:rPr>
                      <w:b/>
                    </w:rPr>
                  </w:pPr>
                  <w:r>
                    <w:rPr>
                      <w:b/>
                    </w:rPr>
                    <w:t>ОБРАЗАЦ БР. 7</w:t>
                  </w:r>
                  <w:r w:rsidRPr="00611C0B">
                    <w:rPr>
                      <w:b/>
                    </w:rPr>
                    <w:t xml:space="preserve">. </w:t>
                  </w:r>
                </w:p>
              </w:txbxContent>
            </v:textbox>
          </v:roundrect>
        </w:pict>
      </w: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25695A"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r>
        <w:rPr>
          <w:rFonts w:ascii="Times New Roman" w:hAnsi="Times New Roman" w:cs="Times New Roman"/>
          <w:b/>
          <w:bCs/>
          <w:iCs/>
          <w:noProof/>
          <w:color w:val="002060"/>
          <w:sz w:val="28"/>
          <w:szCs w:val="28"/>
        </w:rPr>
        <w:pict>
          <v:shape id="Text Box 9" o:spid="_x0000_s1045" type="#_x0000_t202" style="position:absolute;left:0;text-align:left;margin-left:22.2pt;margin-top:-7.05pt;width:437.35pt;height:50.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" fillcolor="#cdddac [1622]" strokecolor="#94b64e [3046]">
            <v:fill color2="#f0f4e6 [502]" rotate="t" angle="180" colors="0 #dafda7;22938f #e4fdc2;1 #f5ffe6" focus="100%" type="gradient"/>
            <v:shadow on="t" color="black" opacity="24903f" origin=",.5" offset="0,.55556mm"/>
            <v:textbox>
              <w:txbxContent>
                <w:p w:rsidR="00900912" w:rsidRDefault="00900912" w:rsidP="00A06CAF">
                  <w:pPr>
                    <w:autoSpaceDE w:val="0"/>
                    <w:autoSpaceDN w:val="0"/>
                    <w:adjustRightInd w:val="0"/>
                    <w:spacing w:after="0" w:line="240" w:lineRule="auto"/>
                    <w:jc w:val="center"/>
                    <w:rPr>
                      <w:rFonts w:ascii="Times New Roman" w:hAnsi="Times New Roman" w:cs="Times New Roman"/>
                      <w:b/>
                      <w:bCs/>
                      <w:iCs/>
                      <w:color w:val="002060"/>
                      <w:sz w:val="28"/>
                      <w:szCs w:val="28"/>
                    </w:rPr>
                  </w:pPr>
                </w:p>
                <w:p w:rsidR="00900912" w:rsidRPr="00207789" w:rsidRDefault="00900912" w:rsidP="00A06CAF">
                  <w:pPr>
                    <w:jc w:val="center"/>
                  </w:pPr>
                  <w:r>
                    <w:rPr>
                      <w:rFonts w:ascii="Times New Roman" w:hAnsi="Times New Roman" w:cs="Times New Roman"/>
                      <w:b/>
                      <w:bCs/>
                      <w:iCs/>
                      <w:color w:val="002060"/>
                      <w:sz w:val="28"/>
                      <w:szCs w:val="28"/>
                    </w:rPr>
                    <w:t xml:space="preserve">12.  </w:t>
                  </w:r>
                  <w:r>
                    <w:rPr>
                      <w:rFonts w:ascii="Times New Roman" w:hAnsi="Times New Roman" w:cs="Times New Roman"/>
                      <w:b/>
                      <w:sz w:val="28"/>
                      <w:szCs w:val="28"/>
                    </w:rPr>
                    <w:t>ПОТВРДА О РЕФЕРЕНТНИМ НАБАВКАМА</w:t>
                  </w:r>
                </w:p>
              </w:txbxContent>
            </v:textbox>
          </v:shape>
        </w:pict>
      </w: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A06CAF" w:rsidRDefault="00A06CAF" w:rsidP="00A06CAF">
      <w:pPr>
        <w:tabs>
          <w:tab w:val="left" w:pos="0"/>
          <w:tab w:val="left" w:pos="330"/>
          <w:tab w:val="left" w:pos="540"/>
        </w:tabs>
        <w:rPr>
          <w:rFonts w:ascii="Arial" w:hAnsi="Arial" w:cs="Arial"/>
        </w:rPr>
      </w:pPr>
      <w:r w:rsidRPr="000A1FE2">
        <w:rPr>
          <w:rFonts w:ascii="Arial" w:hAnsi="Arial" w:cs="Arial"/>
        </w:rPr>
        <w:t xml:space="preserve">   </w:t>
      </w:r>
    </w:p>
    <w:p w:rsidR="00A06CAF" w:rsidRPr="000B60E9" w:rsidRDefault="00A06CAF" w:rsidP="00A06CAF">
      <w:pPr>
        <w:tabs>
          <w:tab w:val="left" w:pos="0"/>
          <w:tab w:val="left" w:pos="330"/>
          <w:tab w:val="left" w:pos="540"/>
        </w:tabs>
        <w:spacing w:after="0" w:line="240" w:lineRule="auto"/>
        <w:rPr>
          <w:rFonts w:ascii="Times New Roman" w:hAnsi="Times New Roman" w:cs="Times New Roman"/>
          <w:sz w:val="24"/>
          <w:szCs w:val="24"/>
        </w:rPr>
      </w:pPr>
      <w:r w:rsidRPr="000B60E9">
        <w:rPr>
          <w:rFonts w:ascii="Times New Roman" w:hAnsi="Times New Roman" w:cs="Times New Roman"/>
          <w:sz w:val="24"/>
          <w:szCs w:val="24"/>
        </w:rPr>
        <w:t>Купац предметних добара: _________________________________________________</w:t>
      </w:r>
    </w:p>
    <w:p w:rsidR="00A06CAF" w:rsidRPr="000B60E9" w:rsidRDefault="00A06CAF" w:rsidP="00A06CAF">
      <w:pPr>
        <w:pStyle w:val="Title"/>
        <w:shd w:val="clear" w:color="auto" w:fill="FFFFFF"/>
        <w:tabs>
          <w:tab w:val="left" w:pos="7440"/>
        </w:tabs>
        <w:spacing w:before="0" w:after="0"/>
        <w:jc w:val="left"/>
        <w:rPr>
          <w:rFonts w:ascii="Times New Roman" w:hAnsi="Times New Roman" w:cs="Times New Roman"/>
          <w:b w:val="0"/>
          <w:sz w:val="24"/>
          <w:szCs w:val="24"/>
          <w:lang w:val="sr-Cyrl-CS"/>
        </w:rPr>
      </w:pPr>
      <w:r w:rsidRPr="000B60E9">
        <w:rPr>
          <w:rFonts w:ascii="Times New Roman" w:hAnsi="Times New Roman" w:cs="Times New Roman"/>
          <w:b w:val="0"/>
          <w:sz w:val="24"/>
          <w:szCs w:val="24"/>
          <w:lang w:val="sr-Cyrl-CS"/>
        </w:rPr>
        <w:t xml:space="preserve">                                                                  </w:t>
      </w:r>
      <w:r>
        <w:rPr>
          <w:rFonts w:ascii="Times New Roman" w:hAnsi="Times New Roman" w:cs="Times New Roman"/>
          <w:b w:val="0"/>
          <w:sz w:val="24"/>
          <w:szCs w:val="24"/>
          <w:lang w:val="sr-Cyrl-CS"/>
        </w:rPr>
        <w:t xml:space="preserve">         (</w:t>
      </w:r>
      <w:r w:rsidRPr="000B60E9">
        <w:rPr>
          <w:rFonts w:ascii="Times New Roman" w:hAnsi="Times New Roman" w:cs="Times New Roman"/>
          <w:b w:val="0"/>
          <w:sz w:val="24"/>
          <w:szCs w:val="24"/>
          <w:lang w:val="sr-Cyrl-CS"/>
        </w:rPr>
        <w:t>назив и адреса)</w:t>
      </w:r>
    </w:p>
    <w:p w:rsidR="00A06CAF" w:rsidRPr="000B60E9" w:rsidRDefault="00A06CAF" w:rsidP="00A06CAF">
      <w:pPr>
        <w:pStyle w:val="Title"/>
        <w:shd w:val="clear" w:color="auto" w:fill="FFFFFF"/>
        <w:tabs>
          <w:tab w:val="left" w:pos="7440"/>
        </w:tabs>
        <w:spacing w:before="0" w:after="0"/>
        <w:jc w:val="left"/>
        <w:rPr>
          <w:rFonts w:ascii="Times New Roman" w:hAnsi="Times New Roman" w:cs="Times New Roman"/>
          <w:b w:val="0"/>
          <w:sz w:val="24"/>
          <w:szCs w:val="24"/>
          <w:lang w:val="sr-Cyrl-CS"/>
        </w:rPr>
      </w:pPr>
    </w:p>
    <w:p w:rsidR="00A06CAF" w:rsidRPr="000B60E9" w:rsidRDefault="00A06CAF" w:rsidP="00A06CAF">
      <w:pPr>
        <w:pStyle w:val="Title"/>
        <w:shd w:val="clear" w:color="auto" w:fill="FFFFFF"/>
        <w:tabs>
          <w:tab w:val="left" w:pos="7440"/>
        </w:tabs>
        <w:spacing w:before="0" w:after="0"/>
        <w:jc w:val="left"/>
        <w:rPr>
          <w:rFonts w:ascii="Times New Roman" w:hAnsi="Times New Roman" w:cs="Times New Roman"/>
          <w:b w:val="0"/>
          <w:sz w:val="24"/>
          <w:szCs w:val="24"/>
          <w:lang w:val="sr-Cyrl-CS"/>
        </w:rPr>
      </w:pPr>
      <w:r w:rsidRPr="000B60E9">
        <w:rPr>
          <w:rFonts w:ascii="Times New Roman" w:hAnsi="Times New Roman" w:cs="Times New Roman"/>
          <w:b w:val="0"/>
          <w:sz w:val="24"/>
          <w:szCs w:val="24"/>
          <w:lang w:val="sr-Cyrl-CS"/>
        </w:rPr>
        <w:t>Лице за контакт: __________________________________________________________</w:t>
      </w:r>
    </w:p>
    <w:p w:rsidR="00A06CAF" w:rsidRPr="000B60E9" w:rsidRDefault="00A06CAF" w:rsidP="00A06CAF">
      <w:pPr>
        <w:pStyle w:val="Title"/>
        <w:shd w:val="clear" w:color="auto" w:fill="FFFFFF"/>
        <w:tabs>
          <w:tab w:val="left" w:pos="7440"/>
        </w:tabs>
        <w:spacing w:before="0" w:after="0"/>
        <w:jc w:val="left"/>
        <w:rPr>
          <w:rFonts w:ascii="Times New Roman" w:hAnsi="Times New Roman" w:cs="Times New Roman"/>
          <w:b w:val="0"/>
          <w:sz w:val="24"/>
          <w:szCs w:val="24"/>
          <w:lang w:val="sr-Cyrl-CS"/>
        </w:rPr>
      </w:pPr>
      <w:r w:rsidRPr="000B60E9">
        <w:rPr>
          <w:rFonts w:ascii="Times New Roman" w:hAnsi="Times New Roman" w:cs="Times New Roman"/>
          <w:b w:val="0"/>
          <w:sz w:val="24"/>
          <w:szCs w:val="24"/>
          <w:lang w:val="sr-Cyrl-CS"/>
        </w:rPr>
        <w:t xml:space="preserve">                                                         (име, презиме, контакт телефон)</w:t>
      </w:r>
    </w:p>
    <w:p w:rsidR="00A06CAF" w:rsidRPr="000B60E9" w:rsidRDefault="00A06CAF" w:rsidP="00A06CAF">
      <w:pPr>
        <w:pStyle w:val="Title"/>
        <w:shd w:val="clear" w:color="auto" w:fill="FFFFFF"/>
        <w:tabs>
          <w:tab w:val="left" w:pos="6960"/>
        </w:tabs>
        <w:jc w:val="both"/>
        <w:rPr>
          <w:rFonts w:ascii="Times New Roman" w:hAnsi="Times New Roman" w:cs="Times New Roman"/>
          <w:b w:val="0"/>
          <w:sz w:val="24"/>
          <w:szCs w:val="24"/>
          <w:lang w:val="sr-Cyrl-CS"/>
        </w:rPr>
      </w:pPr>
      <w:r w:rsidRPr="000B60E9">
        <w:rPr>
          <w:rFonts w:ascii="Times New Roman" w:hAnsi="Times New Roman" w:cs="Times New Roman"/>
          <w:b w:val="0"/>
          <w:sz w:val="24"/>
          <w:szCs w:val="24"/>
          <w:lang w:val="sr-Cyrl-CS"/>
        </w:rPr>
        <w:t>Овим путем потврђујем да</w:t>
      </w:r>
      <w:r>
        <w:rPr>
          <w:rFonts w:ascii="Times New Roman" w:hAnsi="Times New Roman" w:cs="Times New Roman"/>
          <w:b w:val="0"/>
          <w:sz w:val="24"/>
          <w:szCs w:val="24"/>
          <w:lang w:val="sr-Cyrl-CS"/>
        </w:rPr>
        <w:t xml:space="preserve"> је</w:t>
      </w:r>
      <w:r w:rsidRPr="000B60E9">
        <w:rPr>
          <w:rFonts w:ascii="Times New Roman" w:hAnsi="Times New Roman" w:cs="Times New Roman"/>
          <w:b w:val="0"/>
          <w:sz w:val="24"/>
          <w:szCs w:val="24"/>
          <w:lang w:val="sr-Cyrl-CS"/>
        </w:rPr>
        <w:t xml:space="preserve"> </w:t>
      </w:r>
      <w:r>
        <w:rPr>
          <w:rFonts w:ascii="Times New Roman" w:hAnsi="Times New Roman" w:cs="Times New Roman"/>
          <w:b w:val="0"/>
          <w:sz w:val="24"/>
          <w:szCs w:val="24"/>
          <w:lang w:val="sr-Cyrl-CS"/>
        </w:rPr>
        <w:t xml:space="preserve">____________________________________________ (навести назив понуђача) за наше потребе испоручио .........................................................  </w:t>
      </w:r>
      <w:r w:rsidRPr="000B60E9">
        <w:rPr>
          <w:rFonts w:ascii="Times New Roman" w:hAnsi="Times New Roman" w:cs="Times New Roman"/>
          <w:b w:val="0"/>
          <w:sz w:val="24"/>
          <w:szCs w:val="24"/>
          <w:lang w:val="sr-Cyrl-CS"/>
        </w:rPr>
        <w:t>у уговореном року, обиму и квалитету, а да у гарантном року није било рекламација на исте.</w:t>
      </w:r>
    </w:p>
    <w:tbl>
      <w:tblPr>
        <w:tblStyle w:val="TableGrid"/>
        <w:tblpPr w:leftFromText="180" w:rightFromText="180" w:vertAnchor="text" w:horzAnchor="margin" w:tblpXSpec="center" w:tblpY="471"/>
        <w:tblW w:w="0" w:type="auto"/>
        <w:tblLook w:val="01E0" w:firstRow="1" w:lastRow="1" w:firstColumn="1" w:lastColumn="1" w:noHBand="0" w:noVBand="0"/>
      </w:tblPr>
      <w:tblGrid>
        <w:gridCol w:w="2802"/>
        <w:gridCol w:w="5670"/>
      </w:tblGrid>
      <w:tr w:rsidR="00A06CAF" w:rsidRPr="000B60E9" w:rsidTr="00B8114E">
        <w:trPr>
          <w:trHeight w:val="1074"/>
        </w:trPr>
        <w:tc>
          <w:tcPr>
            <w:tcW w:w="2802" w:type="dxa"/>
            <w:tcBorders>
              <w:top w:val="single" w:sz="4" w:space="0" w:color="auto"/>
              <w:left w:val="single" w:sz="4" w:space="0" w:color="auto"/>
              <w:bottom w:val="single" w:sz="4" w:space="0" w:color="auto"/>
              <w:right w:val="single" w:sz="4" w:space="0" w:color="auto"/>
            </w:tcBorders>
            <w:vAlign w:val="center"/>
          </w:tcPr>
          <w:p w:rsidR="00A06CAF" w:rsidRPr="000B60E9" w:rsidRDefault="00A06CAF" w:rsidP="005A2865">
            <w:pPr>
              <w:pStyle w:val="Title"/>
              <w:shd w:val="clear" w:color="auto" w:fill="FFFFFF"/>
              <w:rPr>
                <w:rFonts w:ascii="Times New Roman" w:hAnsi="Times New Roman" w:cs="Times New Roman"/>
                <w:sz w:val="24"/>
                <w:szCs w:val="24"/>
                <w:lang w:val="sr-Cyrl-CS"/>
              </w:rPr>
            </w:pPr>
            <w:r>
              <w:rPr>
                <w:rFonts w:ascii="Times New Roman" w:hAnsi="Times New Roman" w:cs="Times New Roman"/>
                <w:b w:val="0"/>
                <w:sz w:val="24"/>
                <w:szCs w:val="24"/>
                <w:lang w:val="sr-Cyrl-CS"/>
              </w:rPr>
              <w:t>Д</w:t>
            </w:r>
            <w:r w:rsidRPr="000B60E9">
              <w:rPr>
                <w:rFonts w:ascii="Times New Roman" w:hAnsi="Times New Roman" w:cs="Times New Roman"/>
                <w:b w:val="0"/>
                <w:sz w:val="24"/>
                <w:szCs w:val="24"/>
                <w:lang w:val="sr-Cyrl-CS"/>
              </w:rPr>
              <w:t xml:space="preserve">атум  закључења уговора </w:t>
            </w:r>
          </w:p>
        </w:tc>
        <w:tc>
          <w:tcPr>
            <w:tcW w:w="5670" w:type="dxa"/>
            <w:tcBorders>
              <w:top w:val="single" w:sz="4" w:space="0" w:color="auto"/>
              <w:left w:val="single" w:sz="4" w:space="0" w:color="auto"/>
              <w:bottom w:val="single" w:sz="4" w:space="0" w:color="auto"/>
              <w:right w:val="single" w:sz="4" w:space="0" w:color="auto"/>
            </w:tcBorders>
            <w:vAlign w:val="center"/>
          </w:tcPr>
          <w:p w:rsidR="00A06CAF" w:rsidRPr="000B60E9" w:rsidRDefault="00A06CAF" w:rsidP="005A2865">
            <w:pPr>
              <w:pStyle w:val="Title"/>
              <w:shd w:val="clear" w:color="auto" w:fill="FFFFFF"/>
              <w:rPr>
                <w:rFonts w:ascii="Times New Roman" w:hAnsi="Times New Roman" w:cs="Times New Roman"/>
                <w:b w:val="0"/>
                <w:sz w:val="24"/>
                <w:szCs w:val="24"/>
                <w:lang w:val="sr-Cyrl-CS"/>
              </w:rPr>
            </w:pPr>
            <w:r>
              <w:rPr>
                <w:rFonts w:ascii="Times New Roman" w:hAnsi="Times New Roman" w:cs="Times New Roman"/>
                <w:b w:val="0"/>
                <w:sz w:val="24"/>
                <w:szCs w:val="24"/>
                <w:lang w:val="sr-Cyrl-CS"/>
              </w:rPr>
              <w:t>Количина испоручених добара</w:t>
            </w:r>
          </w:p>
        </w:tc>
      </w:tr>
      <w:tr w:rsidR="00A06CAF" w:rsidRPr="000B60E9" w:rsidTr="00B8114E">
        <w:tc>
          <w:tcPr>
            <w:tcW w:w="2802" w:type="dxa"/>
            <w:tcBorders>
              <w:top w:val="single" w:sz="4" w:space="0" w:color="auto"/>
              <w:left w:val="single" w:sz="4" w:space="0" w:color="auto"/>
              <w:bottom w:val="single" w:sz="4" w:space="0" w:color="auto"/>
              <w:right w:val="single" w:sz="4" w:space="0" w:color="auto"/>
            </w:tcBorders>
          </w:tcPr>
          <w:p w:rsidR="00A06CAF" w:rsidRPr="000B60E9" w:rsidRDefault="00A06CAF" w:rsidP="005A2865">
            <w:pPr>
              <w:pStyle w:val="Title"/>
              <w:shd w:val="clear" w:color="auto" w:fill="FFFFFF"/>
              <w:jc w:val="left"/>
              <w:rPr>
                <w:rFonts w:ascii="Times New Roman" w:hAnsi="Times New Roman" w:cs="Times New Roman"/>
                <w:b w:val="0"/>
                <w:sz w:val="24"/>
                <w:szCs w:val="24"/>
              </w:rPr>
            </w:pPr>
          </w:p>
        </w:tc>
        <w:tc>
          <w:tcPr>
            <w:tcW w:w="5670" w:type="dxa"/>
            <w:tcBorders>
              <w:top w:val="single" w:sz="4" w:space="0" w:color="auto"/>
              <w:left w:val="single" w:sz="4" w:space="0" w:color="auto"/>
              <w:bottom w:val="single" w:sz="4" w:space="0" w:color="auto"/>
              <w:right w:val="single" w:sz="4" w:space="0" w:color="auto"/>
            </w:tcBorders>
          </w:tcPr>
          <w:p w:rsidR="00A06CAF" w:rsidRPr="000B60E9" w:rsidRDefault="00A06CAF" w:rsidP="005A2865">
            <w:pPr>
              <w:pStyle w:val="Title"/>
              <w:shd w:val="clear" w:color="auto" w:fill="FFFFFF"/>
              <w:jc w:val="left"/>
              <w:rPr>
                <w:rFonts w:ascii="Times New Roman" w:hAnsi="Times New Roman" w:cs="Times New Roman"/>
                <w:b w:val="0"/>
                <w:sz w:val="24"/>
                <w:szCs w:val="24"/>
              </w:rPr>
            </w:pPr>
          </w:p>
        </w:tc>
      </w:tr>
      <w:tr w:rsidR="00A06CAF" w:rsidRPr="000B60E9" w:rsidTr="00B8114E">
        <w:tc>
          <w:tcPr>
            <w:tcW w:w="2802" w:type="dxa"/>
            <w:tcBorders>
              <w:top w:val="single" w:sz="4" w:space="0" w:color="auto"/>
              <w:left w:val="single" w:sz="4" w:space="0" w:color="auto"/>
              <w:bottom w:val="single" w:sz="4" w:space="0" w:color="auto"/>
              <w:right w:val="single" w:sz="4" w:space="0" w:color="auto"/>
            </w:tcBorders>
          </w:tcPr>
          <w:p w:rsidR="00A06CAF" w:rsidRPr="000B60E9" w:rsidRDefault="00A06CAF" w:rsidP="005A2865">
            <w:pPr>
              <w:pStyle w:val="Title"/>
              <w:shd w:val="clear" w:color="auto" w:fill="FFFFFF"/>
              <w:jc w:val="left"/>
              <w:rPr>
                <w:rFonts w:ascii="Times New Roman" w:hAnsi="Times New Roman" w:cs="Times New Roman"/>
                <w:b w:val="0"/>
                <w:color w:val="FF00FF"/>
                <w:sz w:val="24"/>
                <w:szCs w:val="24"/>
              </w:rPr>
            </w:pPr>
          </w:p>
        </w:tc>
        <w:tc>
          <w:tcPr>
            <w:tcW w:w="5670" w:type="dxa"/>
            <w:tcBorders>
              <w:top w:val="single" w:sz="4" w:space="0" w:color="auto"/>
              <w:left w:val="single" w:sz="4" w:space="0" w:color="auto"/>
              <w:bottom w:val="single" w:sz="4" w:space="0" w:color="auto"/>
              <w:right w:val="single" w:sz="4" w:space="0" w:color="auto"/>
            </w:tcBorders>
          </w:tcPr>
          <w:p w:rsidR="00A06CAF" w:rsidRPr="000B60E9" w:rsidRDefault="00A06CAF" w:rsidP="005A2865">
            <w:pPr>
              <w:pStyle w:val="Title"/>
              <w:shd w:val="clear" w:color="auto" w:fill="FFFFFF"/>
              <w:jc w:val="left"/>
              <w:rPr>
                <w:rFonts w:ascii="Times New Roman" w:hAnsi="Times New Roman" w:cs="Times New Roman"/>
                <w:b w:val="0"/>
                <w:color w:val="FF00FF"/>
                <w:sz w:val="24"/>
                <w:szCs w:val="24"/>
              </w:rPr>
            </w:pPr>
          </w:p>
        </w:tc>
      </w:tr>
      <w:tr w:rsidR="00A06CAF" w:rsidRPr="000B60E9" w:rsidTr="00B8114E">
        <w:tc>
          <w:tcPr>
            <w:tcW w:w="2802" w:type="dxa"/>
            <w:tcBorders>
              <w:top w:val="single" w:sz="4" w:space="0" w:color="auto"/>
              <w:left w:val="single" w:sz="4" w:space="0" w:color="auto"/>
              <w:bottom w:val="single" w:sz="4" w:space="0" w:color="auto"/>
              <w:right w:val="single" w:sz="4" w:space="0" w:color="auto"/>
            </w:tcBorders>
          </w:tcPr>
          <w:p w:rsidR="00A06CAF" w:rsidRPr="000B60E9" w:rsidRDefault="00A06CAF" w:rsidP="005A2865">
            <w:pPr>
              <w:pStyle w:val="Title"/>
              <w:shd w:val="clear" w:color="auto" w:fill="FFFFFF"/>
              <w:jc w:val="left"/>
              <w:rPr>
                <w:rFonts w:ascii="Times New Roman" w:hAnsi="Times New Roman" w:cs="Times New Roman"/>
                <w:b w:val="0"/>
                <w:color w:val="FF00FF"/>
                <w:sz w:val="24"/>
                <w:szCs w:val="24"/>
              </w:rPr>
            </w:pPr>
          </w:p>
        </w:tc>
        <w:tc>
          <w:tcPr>
            <w:tcW w:w="5670" w:type="dxa"/>
            <w:tcBorders>
              <w:top w:val="single" w:sz="4" w:space="0" w:color="auto"/>
              <w:left w:val="single" w:sz="4" w:space="0" w:color="auto"/>
              <w:bottom w:val="single" w:sz="4" w:space="0" w:color="auto"/>
              <w:right w:val="single" w:sz="4" w:space="0" w:color="auto"/>
            </w:tcBorders>
          </w:tcPr>
          <w:p w:rsidR="00A06CAF" w:rsidRPr="000B60E9" w:rsidRDefault="00A06CAF" w:rsidP="005A2865">
            <w:pPr>
              <w:pStyle w:val="Title"/>
              <w:shd w:val="clear" w:color="auto" w:fill="FFFFFF"/>
              <w:jc w:val="left"/>
              <w:rPr>
                <w:rFonts w:ascii="Times New Roman" w:hAnsi="Times New Roman" w:cs="Times New Roman"/>
                <w:b w:val="0"/>
                <w:color w:val="FF00FF"/>
                <w:sz w:val="24"/>
                <w:szCs w:val="24"/>
              </w:rPr>
            </w:pPr>
          </w:p>
        </w:tc>
      </w:tr>
      <w:tr w:rsidR="00A06CAF" w:rsidRPr="000B60E9" w:rsidTr="00B8114E">
        <w:tc>
          <w:tcPr>
            <w:tcW w:w="2802" w:type="dxa"/>
            <w:tcBorders>
              <w:top w:val="single" w:sz="4" w:space="0" w:color="auto"/>
              <w:left w:val="single" w:sz="4" w:space="0" w:color="auto"/>
              <w:bottom w:val="single" w:sz="4" w:space="0" w:color="auto"/>
              <w:right w:val="single" w:sz="4" w:space="0" w:color="auto"/>
            </w:tcBorders>
          </w:tcPr>
          <w:p w:rsidR="00A06CAF" w:rsidRPr="000B60E9" w:rsidRDefault="00A06CAF" w:rsidP="005A2865">
            <w:pPr>
              <w:pStyle w:val="Title"/>
              <w:shd w:val="clear" w:color="auto" w:fill="FFFFFF"/>
              <w:jc w:val="left"/>
              <w:rPr>
                <w:rFonts w:ascii="Times New Roman" w:hAnsi="Times New Roman" w:cs="Times New Roman"/>
                <w:b w:val="0"/>
                <w:color w:val="FF00FF"/>
                <w:sz w:val="24"/>
                <w:szCs w:val="24"/>
              </w:rPr>
            </w:pPr>
          </w:p>
        </w:tc>
        <w:tc>
          <w:tcPr>
            <w:tcW w:w="5670" w:type="dxa"/>
            <w:tcBorders>
              <w:top w:val="single" w:sz="4" w:space="0" w:color="auto"/>
              <w:left w:val="single" w:sz="4" w:space="0" w:color="auto"/>
              <w:bottom w:val="single" w:sz="4" w:space="0" w:color="auto"/>
              <w:right w:val="single" w:sz="4" w:space="0" w:color="auto"/>
            </w:tcBorders>
          </w:tcPr>
          <w:p w:rsidR="00A06CAF" w:rsidRPr="000B60E9" w:rsidRDefault="00A06CAF" w:rsidP="005A2865">
            <w:pPr>
              <w:pStyle w:val="Title"/>
              <w:shd w:val="clear" w:color="auto" w:fill="FFFFFF"/>
              <w:jc w:val="left"/>
              <w:rPr>
                <w:rFonts w:ascii="Times New Roman" w:hAnsi="Times New Roman" w:cs="Times New Roman"/>
                <w:b w:val="0"/>
                <w:color w:val="FF00FF"/>
                <w:sz w:val="24"/>
                <w:szCs w:val="24"/>
              </w:rPr>
            </w:pPr>
          </w:p>
        </w:tc>
      </w:tr>
      <w:tr w:rsidR="00A06CAF" w:rsidRPr="000B60E9" w:rsidTr="00B8114E">
        <w:tc>
          <w:tcPr>
            <w:tcW w:w="2802" w:type="dxa"/>
            <w:tcBorders>
              <w:top w:val="single" w:sz="4" w:space="0" w:color="auto"/>
              <w:left w:val="single" w:sz="4" w:space="0" w:color="auto"/>
              <w:bottom w:val="single" w:sz="4" w:space="0" w:color="auto"/>
              <w:right w:val="single" w:sz="4" w:space="0" w:color="auto"/>
            </w:tcBorders>
          </w:tcPr>
          <w:p w:rsidR="00A06CAF" w:rsidRPr="000B60E9" w:rsidRDefault="00A06CAF" w:rsidP="005A2865">
            <w:pPr>
              <w:pStyle w:val="Title"/>
              <w:shd w:val="clear" w:color="auto" w:fill="FFFFFF"/>
              <w:jc w:val="left"/>
              <w:rPr>
                <w:rFonts w:ascii="Times New Roman" w:hAnsi="Times New Roman" w:cs="Times New Roman"/>
                <w:b w:val="0"/>
                <w:color w:val="FF00FF"/>
                <w:sz w:val="24"/>
                <w:szCs w:val="24"/>
              </w:rPr>
            </w:pPr>
          </w:p>
        </w:tc>
        <w:tc>
          <w:tcPr>
            <w:tcW w:w="5670" w:type="dxa"/>
            <w:tcBorders>
              <w:top w:val="single" w:sz="4" w:space="0" w:color="auto"/>
              <w:left w:val="single" w:sz="4" w:space="0" w:color="auto"/>
              <w:bottom w:val="single" w:sz="4" w:space="0" w:color="auto"/>
              <w:right w:val="single" w:sz="4" w:space="0" w:color="auto"/>
            </w:tcBorders>
          </w:tcPr>
          <w:p w:rsidR="00A06CAF" w:rsidRPr="000B60E9" w:rsidRDefault="00A06CAF" w:rsidP="005A2865">
            <w:pPr>
              <w:pStyle w:val="Title"/>
              <w:shd w:val="clear" w:color="auto" w:fill="FFFFFF"/>
              <w:jc w:val="left"/>
              <w:rPr>
                <w:rFonts w:ascii="Times New Roman" w:hAnsi="Times New Roman" w:cs="Times New Roman"/>
                <w:b w:val="0"/>
                <w:color w:val="FF00FF"/>
                <w:sz w:val="24"/>
                <w:szCs w:val="24"/>
              </w:rPr>
            </w:pPr>
          </w:p>
        </w:tc>
      </w:tr>
    </w:tbl>
    <w:p w:rsidR="00B8114E" w:rsidRDefault="00A06CAF" w:rsidP="00A06CAF">
      <w:pPr>
        <w:tabs>
          <w:tab w:val="left" w:pos="4999"/>
        </w:tabs>
        <w:jc w:val="both"/>
        <w:rPr>
          <w:rFonts w:ascii="Arial" w:hAnsi="Arial" w:cs="Arial"/>
          <w:lang w:val="sr-Cyrl-CS"/>
        </w:rPr>
      </w:pPr>
      <w:r w:rsidRPr="00D3496B">
        <w:rPr>
          <w:rFonts w:ascii="Arial" w:hAnsi="Arial" w:cs="Arial"/>
          <w:lang w:val="sr-Cyrl-CS"/>
        </w:rPr>
        <w:t xml:space="preserve">       </w:t>
      </w:r>
      <w:r>
        <w:rPr>
          <w:rFonts w:ascii="Arial" w:hAnsi="Arial" w:cs="Arial"/>
          <w:lang w:val="sr-Cyrl-CS"/>
        </w:rPr>
        <w:t xml:space="preserve">     </w:t>
      </w:r>
      <w:r w:rsidRPr="00D3496B">
        <w:rPr>
          <w:rFonts w:ascii="Arial" w:hAnsi="Arial" w:cs="Arial"/>
          <w:lang w:val="sr-Cyrl-CS"/>
        </w:rPr>
        <w:t xml:space="preserve">  </w:t>
      </w:r>
    </w:p>
    <w:p w:rsidR="00B8114E" w:rsidRDefault="00B8114E" w:rsidP="00A06CAF">
      <w:pPr>
        <w:tabs>
          <w:tab w:val="left" w:pos="4999"/>
        </w:tabs>
        <w:jc w:val="both"/>
        <w:rPr>
          <w:rFonts w:ascii="Arial" w:hAnsi="Arial" w:cs="Arial"/>
          <w:lang w:val="sr-Cyrl-CS"/>
        </w:rPr>
      </w:pPr>
    </w:p>
    <w:p w:rsidR="00A06CAF" w:rsidRPr="005F1740" w:rsidRDefault="00A06CAF" w:rsidP="00A06CAF">
      <w:pPr>
        <w:tabs>
          <w:tab w:val="left" w:pos="4999"/>
        </w:tabs>
        <w:jc w:val="both"/>
        <w:rPr>
          <w:rFonts w:ascii="Arial" w:hAnsi="Arial" w:cs="Arial"/>
          <w:lang w:val="sr-Cyrl-CS"/>
        </w:rPr>
      </w:pPr>
      <w:r w:rsidRPr="007A7FD1">
        <w:rPr>
          <w:rFonts w:ascii="Times New Roman" w:eastAsia="TimesNewRomanPSMT" w:hAnsi="Times New Roman" w:cs="Times New Roman"/>
          <w:bCs/>
          <w:color w:val="000000"/>
          <w:sz w:val="24"/>
          <w:szCs w:val="24"/>
          <w:lang w:val="sr-Cyrl-CS"/>
        </w:rPr>
        <w:t xml:space="preserve">Датум                                      </w:t>
      </w:r>
      <w:r w:rsidR="0040326B" w:rsidRPr="007A7FD1">
        <w:rPr>
          <w:rFonts w:ascii="Times New Roman" w:eastAsia="TimesNewRomanPSMT" w:hAnsi="Times New Roman" w:cs="Times New Roman"/>
          <w:bCs/>
          <w:color w:val="000000"/>
          <w:sz w:val="24"/>
          <w:szCs w:val="24"/>
          <w:lang w:val="sr-Cyrl-CS"/>
        </w:rPr>
        <w:t xml:space="preserve">              </w:t>
      </w:r>
      <w:r w:rsidRPr="007A7FD1">
        <w:rPr>
          <w:rFonts w:ascii="Times New Roman" w:eastAsia="TimesNewRomanPSMT" w:hAnsi="Times New Roman" w:cs="Times New Roman"/>
          <w:bCs/>
          <w:color w:val="000000"/>
          <w:sz w:val="24"/>
          <w:szCs w:val="24"/>
          <w:lang w:val="sr-Cyrl-CS"/>
        </w:rPr>
        <w:t xml:space="preserve">   М.П.</w:t>
      </w:r>
      <w:r w:rsidRPr="007A7FD1">
        <w:rPr>
          <w:rFonts w:ascii="Times New Roman" w:eastAsia="TimesNewRomanPSMT" w:hAnsi="Times New Roman" w:cs="Times New Roman"/>
          <w:bCs/>
          <w:color w:val="000000"/>
          <w:sz w:val="24"/>
          <w:szCs w:val="24"/>
          <w:lang w:val="sr-Cyrl-CS"/>
        </w:rPr>
        <w:tab/>
        <w:t xml:space="preserve">        Потпис купца предметних добара</w:t>
      </w:r>
    </w:p>
    <w:p w:rsidR="00A06CAF" w:rsidRPr="007A7FD1" w:rsidRDefault="00A06CAF" w:rsidP="00A06CAF">
      <w:pPr>
        <w:autoSpaceDE w:val="0"/>
        <w:autoSpaceDN w:val="0"/>
        <w:adjustRightInd w:val="0"/>
        <w:spacing w:after="0" w:line="240" w:lineRule="auto"/>
        <w:ind w:left="2880" w:firstLine="720"/>
        <w:jc w:val="both"/>
        <w:rPr>
          <w:rFonts w:ascii="Times New Roman" w:eastAsia="TimesNewRomanPSMT" w:hAnsi="Times New Roman" w:cs="Times New Roman"/>
          <w:b/>
          <w:bCs/>
          <w:color w:val="000000"/>
          <w:sz w:val="24"/>
          <w:szCs w:val="24"/>
          <w:lang w:val="sr-Cyrl-CS"/>
        </w:rPr>
      </w:pPr>
      <w:r w:rsidRPr="007A7FD1">
        <w:rPr>
          <w:rFonts w:ascii="Times New Roman" w:eastAsia="TimesNewRomanPSMT" w:hAnsi="Times New Roman" w:cs="Times New Roman"/>
          <w:b/>
          <w:bCs/>
          <w:color w:val="000000"/>
          <w:sz w:val="24"/>
          <w:szCs w:val="24"/>
          <w:lang w:val="sr-Cyrl-CS"/>
        </w:rPr>
        <w:t xml:space="preserve">    </w:t>
      </w:r>
    </w:p>
    <w:p w:rsidR="00A06CAF" w:rsidRPr="007A7FD1" w:rsidRDefault="00A06CAF" w:rsidP="00A06CAF">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lang w:val="sr-Cyrl-CS"/>
        </w:rPr>
      </w:pPr>
      <w:r w:rsidRPr="007A7FD1">
        <w:rPr>
          <w:rFonts w:ascii="Times New Roman" w:eastAsia="TimesNewRomanPS-BoldMT" w:hAnsi="Times New Roman" w:cs="Times New Roman"/>
          <w:b/>
          <w:bCs/>
          <w:i/>
          <w:iCs/>
          <w:color w:val="002060"/>
          <w:sz w:val="24"/>
          <w:szCs w:val="24"/>
          <w:lang w:val="sr-Cyrl-CS"/>
        </w:rPr>
        <w:t>_____________________________</w:t>
      </w:r>
      <w:r w:rsidRPr="007A7FD1">
        <w:rPr>
          <w:rFonts w:ascii="Times New Roman" w:eastAsia="TimesNewRomanPS-BoldMT" w:hAnsi="Times New Roman" w:cs="Times New Roman"/>
          <w:b/>
          <w:bCs/>
          <w:i/>
          <w:iCs/>
          <w:color w:val="002060"/>
          <w:sz w:val="24"/>
          <w:szCs w:val="24"/>
          <w:lang w:val="sr-Cyrl-CS"/>
        </w:rPr>
        <w:tab/>
      </w:r>
      <w:r w:rsidRPr="007A7FD1">
        <w:rPr>
          <w:rFonts w:ascii="Times New Roman" w:eastAsia="TimesNewRomanPS-BoldMT" w:hAnsi="Times New Roman" w:cs="Times New Roman"/>
          <w:b/>
          <w:bCs/>
          <w:i/>
          <w:iCs/>
          <w:color w:val="002060"/>
          <w:sz w:val="24"/>
          <w:szCs w:val="24"/>
          <w:lang w:val="sr-Cyrl-CS"/>
        </w:rPr>
        <w:tab/>
      </w:r>
      <w:r w:rsidRPr="007A7FD1">
        <w:rPr>
          <w:rFonts w:ascii="Times New Roman" w:eastAsia="TimesNewRomanPS-BoldMT" w:hAnsi="Times New Roman" w:cs="Times New Roman"/>
          <w:b/>
          <w:bCs/>
          <w:i/>
          <w:iCs/>
          <w:color w:val="002060"/>
          <w:sz w:val="24"/>
          <w:szCs w:val="24"/>
          <w:lang w:val="sr-Cyrl-CS"/>
        </w:rPr>
        <w:tab/>
        <w:t xml:space="preserve">        _____________________________</w:t>
      </w:r>
    </w:p>
    <w:p w:rsidR="00A06CAF" w:rsidRDefault="00A06CAF" w:rsidP="00A06CAF">
      <w:pPr>
        <w:pStyle w:val="Title"/>
        <w:shd w:val="clear" w:color="auto" w:fill="FFFFFF"/>
        <w:tabs>
          <w:tab w:val="left" w:pos="7440"/>
        </w:tabs>
        <w:spacing w:before="0" w:after="0"/>
        <w:jc w:val="left"/>
        <w:rPr>
          <w:rFonts w:ascii="Times New Roman" w:hAnsi="Times New Roman" w:cs="Times New Roman"/>
          <w:b w:val="0"/>
          <w:sz w:val="24"/>
          <w:szCs w:val="24"/>
          <w:lang w:val="sr-Cyrl-CS"/>
        </w:rPr>
      </w:pPr>
    </w:p>
    <w:p w:rsidR="00A06CAF" w:rsidRDefault="00A06CAF" w:rsidP="00A06CAF">
      <w:pPr>
        <w:pStyle w:val="Title"/>
        <w:shd w:val="clear" w:color="auto" w:fill="FFFFFF"/>
        <w:tabs>
          <w:tab w:val="left" w:pos="7440"/>
        </w:tabs>
        <w:spacing w:before="0" w:after="0"/>
        <w:jc w:val="left"/>
        <w:rPr>
          <w:rFonts w:ascii="Times New Roman" w:hAnsi="Times New Roman" w:cs="Times New Roman"/>
          <w:b w:val="0"/>
          <w:sz w:val="24"/>
          <w:szCs w:val="24"/>
          <w:lang w:val="sr-Cyrl-CS"/>
        </w:rPr>
      </w:pPr>
    </w:p>
    <w:p w:rsidR="00A06CAF" w:rsidRDefault="00A06CAF" w:rsidP="00A06CAF">
      <w:pPr>
        <w:autoSpaceDE w:val="0"/>
        <w:autoSpaceDN w:val="0"/>
        <w:adjustRightInd w:val="0"/>
        <w:spacing w:after="0" w:line="240" w:lineRule="auto"/>
        <w:jc w:val="center"/>
        <w:rPr>
          <w:rFonts w:ascii="Times New Roman" w:hAnsi="Times New Roman" w:cs="Times New Roman"/>
          <w:b/>
          <w:iCs/>
          <w:color w:val="002060"/>
          <w:sz w:val="40"/>
          <w:szCs w:val="40"/>
          <w:lang w:val="sr-Cyrl-CS"/>
        </w:rPr>
      </w:pPr>
    </w:p>
    <w:p w:rsidR="00762DED" w:rsidRPr="00762DED" w:rsidRDefault="00762DED" w:rsidP="00A06CAF">
      <w:pPr>
        <w:autoSpaceDE w:val="0"/>
        <w:autoSpaceDN w:val="0"/>
        <w:adjustRightInd w:val="0"/>
        <w:spacing w:after="0" w:line="240" w:lineRule="auto"/>
        <w:jc w:val="center"/>
        <w:rPr>
          <w:rFonts w:ascii="Times New Roman" w:hAnsi="Times New Roman" w:cs="Times New Roman"/>
          <w:iCs/>
          <w:color w:val="002060"/>
          <w:sz w:val="40"/>
          <w:szCs w:val="40"/>
          <w:lang w:val="sr-Cyrl-CS"/>
        </w:rPr>
      </w:pPr>
      <w:r>
        <w:rPr>
          <w:rFonts w:ascii="Arial" w:hAnsi="Arial" w:cs="Arial"/>
          <w:b/>
          <w:sz w:val="20"/>
          <w:szCs w:val="20"/>
          <w:lang w:val="sr-Cyrl-CS"/>
        </w:rPr>
        <w:t>***</w:t>
      </w:r>
      <w:r w:rsidRPr="00762DED">
        <w:rPr>
          <w:rFonts w:ascii="Arial" w:hAnsi="Arial" w:cs="Arial"/>
          <w:sz w:val="20"/>
          <w:szCs w:val="20"/>
          <w:lang w:val="sr-Cyrl-CS"/>
        </w:rPr>
        <w:t>Напомена:Уз потврду доставити Уговор о купопродаји, извод пословне банке и рачун којим би се потврдило да је понуђач испручио предметно добро референтном купцу</w:t>
      </w:r>
    </w:p>
    <w:p w:rsidR="00E813B8" w:rsidRDefault="00E813B8" w:rsidP="00960087">
      <w:pPr>
        <w:autoSpaceDE w:val="0"/>
        <w:autoSpaceDN w:val="0"/>
        <w:adjustRightInd w:val="0"/>
        <w:spacing w:after="0" w:line="240" w:lineRule="auto"/>
        <w:jc w:val="both"/>
        <w:rPr>
          <w:rFonts w:ascii="Times New Roman" w:hAnsi="Times New Roman" w:cs="Times New Roman"/>
          <w:bCs/>
          <w:iCs/>
          <w:sz w:val="28"/>
          <w:szCs w:val="28"/>
          <w:lang w:val="sr-Cyrl-CS"/>
        </w:rPr>
      </w:pPr>
    </w:p>
    <w:p w:rsidR="004C76D0" w:rsidRDefault="004C76D0" w:rsidP="00960087">
      <w:pPr>
        <w:autoSpaceDE w:val="0"/>
        <w:autoSpaceDN w:val="0"/>
        <w:adjustRightInd w:val="0"/>
        <w:spacing w:after="0" w:line="240" w:lineRule="auto"/>
        <w:jc w:val="both"/>
        <w:rPr>
          <w:rFonts w:ascii="Times New Roman" w:hAnsi="Times New Roman" w:cs="Times New Roman"/>
          <w:bCs/>
          <w:iCs/>
          <w:sz w:val="28"/>
          <w:szCs w:val="28"/>
          <w:lang w:val="sr-Cyrl-CS"/>
        </w:rPr>
      </w:pPr>
    </w:p>
    <w:tbl>
      <w:tblPr>
        <w:tblpPr w:leftFromText="180" w:rightFromText="180" w:vertAnchor="text" w:horzAnchor="margin" w:tblpY="-392"/>
        <w:tblW w:w="10080" w:type="dxa"/>
        <w:tblBorders>
          <w:bottom w:val="single" w:sz="24" w:space="0" w:color="ED7D31"/>
        </w:tblBorders>
        <w:tblLook w:val="04A0" w:firstRow="1" w:lastRow="0" w:firstColumn="1" w:lastColumn="0" w:noHBand="0" w:noVBand="1"/>
      </w:tblPr>
      <w:tblGrid>
        <w:gridCol w:w="2106"/>
        <w:gridCol w:w="4972"/>
        <w:gridCol w:w="3002"/>
      </w:tblGrid>
      <w:tr w:rsidR="004C76D0" w:rsidRPr="005D1860" w:rsidTr="00A514C5">
        <w:tc>
          <w:tcPr>
            <w:tcW w:w="2076" w:type="dxa"/>
            <w:shd w:val="clear" w:color="auto" w:fill="auto"/>
          </w:tcPr>
          <w:p w:rsidR="004C76D0" w:rsidRPr="005D1860" w:rsidRDefault="004C76D0" w:rsidP="00A514C5">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14:anchorId="7F0993E3" wp14:editId="2D7B6EBE">
                  <wp:extent cx="1181100" cy="1181100"/>
                  <wp:effectExtent l="19050" t="0" r="0" b="0"/>
                  <wp:docPr id="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tc>
        <w:tc>
          <w:tcPr>
            <w:tcW w:w="4998" w:type="dxa"/>
            <w:shd w:val="clear" w:color="auto" w:fill="auto"/>
          </w:tcPr>
          <w:p w:rsidR="004C76D0" w:rsidRPr="005D1860" w:rsidRDefault="004C76D0" w:rsidP="00A514C5">
            <w:pPr>
              <w:spacing w:after="0" w:line="240" w:lineRule="auto"/>
              <w:rPr>
                <w:rFonts w:ascii="Arial" w:eastAsia="Times New Roman" w:hAnsi="Arial" w:cs="Arial"/>
                <w:noProof/>
                <w:sz w:val="20"/>
                <w:szCs w:val="20"/>
              </w:rPr>
            </w:pPr>
          </w:p>
          <w:p w:rsidR="004C76D0" w:rsidRPr="005D1860" w:rsidRDefault="004C76D0" w:rsidP="00A514C5">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ЈАВНО КОМУНАЛНО ПРЕДУЗЕЋЕ „Пут“ Нови Сад</w:t>
            </w:r>
          </w:p>
          <w:p w:rsidR="004C76D0" w:rsidRPr="005D1860" w:rsidRDefault="004C76D0" w:rsidP="00A514C5">
            <w:pPr>
              <w:spacing w:after="0" w:line="240" w:lineRule="auto"/>
              <w:rPr>
                <w:rFonts w:ascii="Arial" w:eastAsia="Times New Roman" w:hAnsi="Arial" w:cs="Arial"/>
                <w:noProof/>
                <w:sz w:val="20"/>
                <w:szCs w:val="20"/>
              </w:rPr>
            </w:pPr>
            <w:r w:rsidRPr="005D1860">
              <w:rPr>
                <w:rFonts w:ascii="Arial" w:eastAsia="Times New Roman" w:hAnsi="Arial" w:cs="Arial"/>
                <w:noProof/>
                <w:sz w:val="20"/>
                <w:szCs w:val="20"/>
              </w:rPr>
              <w:t>21000 Нови Сад, Руменачка 150/а</w:t>
            </w:r>
          </w:p>
          <w:p w:rsidR="004C76D0" w:rsidRPr="005D1860" w:rsidRDefault="004C76D0"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Пиб:</w:t>
            </w:r>
            <w:r w:rsidRPr="005D1860">
              <w:rPr>
                <w:rFonts w:ascii="Arial" w:eastAsia="Times New Roman" w:hAnsi="Arial" w:cs="Arial"/>
                <w:noProof/>
                <w:sz w:val="20"/>
                <w:szCs w:val="20"/>
              </w:rPr>
              <w:t xml:space="preserve"> 100187770</w:t>
            </w:r>
          </w:p>
          <w:p w:rsidR="004C76D0" w:rsidRPr="005D1860" w:rsidRDefault="004C76D0"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Матични број:</w:t>
            </w:r>
            <w:r w:rsidRPr="005D1860">
              <w:rPr>
                <w:rFonts w:ascii="Arial" w:eastAsia="Times New Roman" w:hAnsi="Arial" w:cs="Arial"/>
                <w:noProof/>
                <w:sz w:val="20"/>
                <w:szCs w:val="20"/>
              </w:rPr>
              <w:t xml:space="preserve"> 08171963</w:t>
            </w:r>
          </w:p>
          <w:p w:rsidR="004C76D0" w:rsidRPr="005D1860" w:rsidRDefault="004C76D0" w:rsidP="00A514C5">
            <w:pPr>
              <w:spacing w:after="0" w:line="240" w:lineRule="auto"/>
              <w:rPr>
                <w:rFonts w:ascii="Arial" w:eastAsia="Times New Roman" w:hAnsi="Arial" w:cs="Arial"/>
                <w:noProof/>
                <w:sz w:val="20"/>
                <w:szCs w:val="20"/>
              </w:rPr>
            </w:pPr>
            <w:r w:rsidRPr="005D1860">
              <w:rPr>
                <w:rFonts w:ascii="Arial" w:eastAsia="Times New Roman" w:hAnsi="Arial" w:cs="Arial"/>
                <w:b/>
                <w:noProof/>
                <w:sz w:val="20"/>
                <w:szCs w:val="20"/>
              </w:rPr>
              <w:t>Шифра делатности:</w:t>
            </w:r>
            <w:r w:rsidRPr="005D1860">
              <w:rPr>
                <w:rFonts w:ascii="Arial" w:eastAsia="Times New Roman" w:hAnsi="Arial" w:cs="Arial"/>
                <w:noProof/>
                <w:sz w:val="20"/>
                <w:szCs w:val="20"/>
              </w:rPr>
              <w:t xml:space="preserve"> 4211</w:t>
            </w:r>
          </w:p>
          <w:p w:rsidR="004C76D0" w:rsidRDefault="004C76D0" w:rsidP="00A514C5">
            <w:pPr>
              <w:rPr>
                <w:rFonts w:ascii="Arial" w:hAnsi="Arial" w:cs="Arial"/>
                <w:bCs/>
                <w:color w:val="000000"/>
                <w:sz w:val="20"/>
                <w:szCs w:val="20"/>
                <w:lang w:val="sr-Cyrl-CS"/>
              </w:rPr>
            </w:pPr>
            <w:r w:rsidRPr="005D1860">
              <w:rPr>
                <w:rFonts w:ascii="Arial" w:eastAsia="Times New Roman" w:hAnsi="Arial" w:cs="Arial"/>
                <w:b/>
                <w:noProof/>
                <w:sz w:val="20"/>
                <w:szCs w:val="20"/>
              </w:rPr>
              <w:t>Текући рачун:</w:t>
            </w:r>
            <w:r w:rsidRPr="005D1860">
              <w:rPr>
                <w:rFonts w:ascii="Arial" w:eastAsia="Times New Roman" w:hAnsi="Arial" w:cs="Arial"/>
                <w:noProof/>
                <w:sz w:val="20"/>
                <w:szCs w:val="20"/>
              </w:rPr>
              <w:t xml:space="preserve"> </w:t>
            </w:r>
            <w:r>
              <w:rPr>
                <w:rFonts w:ascii="Arial" w:hAnsi="Arial" w:cs="Arial"/>
                <w:bCs/>
                <w:color w:val="000000"/>
                <w:sz w:val="20"/>
                <w:szCs w:val="20"/>
                <w:lang w:val="sr-Latn-CS"/>
              </w:rPr>
              <w:t>205</w:t>
            </w:r>
            <w:r>
              <w:rPr>
                <w:rFonts w:ascii="Arial" w:hAnsi="Arial" w:cs="Arial"/>
                <w:bCs/>
                <w:color w:val="000000"/>
                <w:sz w:val="20"/>
                <w:szCs w:val="20"/>
                <w:lang w:val="sr-Cyrl-CS"/>
              </w:rPr>
              <w:t>-</w:t>
            </w:r>
            <w:r>
              <w:rPr>
                <w:rFonts w:ascii="Arial" w:hAnsi="Arial" w:cs="Arial"/>
                <w:bCs/>
                <w:color w:val="000000"/>
                <w:sz w:val="20"/>
                <w:szCs w:val="20"/>
                <w:lang w:val="sr-Latn-CS"/>
              </w:rPr>
              <w:t>265920</w:t>
            </w:r>
            <w:r>
              <w:rPr>
                <w:rFonts w:ascii="Arial" w:hAnsi="Arial" w:cs="Arial"/>
                <w:bCs/>
                <w:color w:val="000000"/>
                <w:sz w:val="20"/>
                <w:szCs w:val="20"/>
                <w:lang w:val="sr-Cyrl-CS"/>
              </w:rPr>
              <w:t>-</w:t>
            </w:r>
            <w:r>
              <w:rPr>
                <w:rFonts w:ascii="Arial" w:hAnsi="Arial" w:cs="Arial"/>
                <w:bCs/>
                <w:color w:val="000000"/>
                <w:sz w:val="20"/>
                <w:szCs w:val="20"/>
                <w:lang w:val="sr-Latn-CS"/>
              </w:rPr>
              <w:t>56</w:t>
            </w:r>
            <w:r>
              <w:rPr>
                <w:rFonts w:ascii="Arial" w:hAnsi="Arial" w:cs="Arial"/>
                <w:bCs/>
                <w:color w:val="000000"/>
                <w:sz w:val="20"/>
                <w:szCs w:val="20"/>
                <w:lang w:val="sr-Cyrl-CS"/>
              </w:rPr>
              <w:t xml:space="preserve"> </w:t>
            </w:r>
            <w:r>
              <w:rPr>
                <w:rFonts w:ascii="Arial" w:hAnsi="Arial" w:cs="Arial"/>
                <w:bCs/>
                <w:color w:val="000000"/>
                <w:sz w:val="20"/>
                <w:szCs w:val="20"/>
                <w:lang w:val="sl-SI"/>
              </w:rPr>
              <w:t xml:space="preserve">кoд </w:t>
            </w:r>
            <w:r>
              <w:rPr>
                <w:rFonts w:ascii="Arial" w:hAnsi="Arial" w:cs="Arial"/>
                <w:bCs/>
                <w:color w:val="000000"/>
                <w:sz w:val="20"/>
                <w:szCs w:val="20"/>
                <w:lang w:val="sr-Cyrl-CS"/>
              </w:rPr>
              <w:t>Комерцијалне банке а.д Београд</w:t>
            </w:r>
          </w:p>
          <w:p w:rsidR="004C76D0" w:rsidRPr="005D1860" w:rsidRDefault="004C76D0" w:rsidP="00A514C5">
            <w:pPr>
              <w:spacing w:after="0" w:line="240" w:lineRule="auto"/>
              <w:rPr>
                <w:rFonts w:ascii="Times New Roman" w:eastAsia="Times New Roman" w:hAnsi="Times New Roman"/>
                <w:sz w:val="24"/>
                <w:szCs w:val="24"/>
              </w:rPr>
            </w:pPr>
          </w:p>
        </w:tc>
        <w:tc>
          <w:tcPr>
            <w:tcW w:w="3006" w:type="dxa"/>
            <w:shd w:val="clear" w:color="auto" w:fill="auto"/>
          </w:tcPr>
          <w:p w:rsidR="004C76D0" w:rsidRPr="005D1860" w:rsidRDefault="004C76D0" w:rsidP="00A514C5">
            <w:pPr>
              <w:spacing w:after="0" w:line="240" w:lineRule="auto"/>
              <w:rPr>
                <w:rFonts w:ascii="Times New Roman" w:eastAsia="Times New Roman" w:hAnsi="Times New Roman"/>
                <w:sz w:val="24"/>
                <w:szCs w:val="24"/>
              </w:rPr>
            </w:pPr>
            <w:r w:rsidRPr="005D1860">
              <w:rPr>
                <w:rFonts w:ascii="Times New Roman" w:eastAsia="Times New Roman" w:hAnsi="Times New Roman"/>
                <w:sz w:val="24"/>
                <w:szCs w:val="24"/>
              </w:rPr>
              <w:t xml:space="preserve">        </w:t>
            </w:r>
            <w:r>
              <w:rPr>
                <w:rFonts w:ascii="Times New Roman" w:eastAsia="Times New Roman" w:hAnsi="Times New Roman"/>
                <w:noProof/>
                <w:sz w:val="24"/>
                <w:szCs w:val="24"/>
              </w:rPr>
              <w:drawing>
                <wp:inline distT="0" distB="0" distL="0" distR="0" wp14:anchorId="73542B7D" wp14:editId="7F154AA6">
                  <wp:extent cx="1447800" cy="1276350"/>
                  <wp:effectExtent l="19050" t="0" r="0" b="0"/>
                  <wp:docPr id="5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447800" cy="1276350"/>
                          </a:xfrm>
                          <a:prstGeom prst="rect">
                            <a:avLst/>
                          </a:prstGeom>
                          <a:noFill/>
                          <a:ln w="9525">
                            <a:noFill/>
                            <a:miter lim="800000"/>
                            <a:headEnd/>
                            <a:tailEnd/>
                          </a:ln>
                        </pic:spPr>
                      </pic:pic>
                    </a:graphicData>
                  </a:graphic>
                </wp:inline>
              </w:drawing>
            </w:r>
          </w:p>
        </w:tc>
      </w:tr>
    </w:tbl>
    <w:p w:rsidR="004C76D0" w:rsidRDefault="004C76D0" w:rsidP="00960087">
      <w:pPr>
        <w:autoSpaceDE w:val="0"/>
        <w:autoSpaceDN w:val="0"/>
        <w:adjustRightInd w:val="0"/>
        <w:spacing w:after="0" w:line="240" w:lineRule="auto"/>
        <w:jc w:val="both"/>
        <w:rPr>
          <w:rFonts w:ascii="Times New Roman" w:hAnsi="Times New Roman" w:cs="Times New Roman"/>
          <w:bCs/>
          <w:iCs/>
          <w:sz w:val="28"/>
          <w:szCs w:val="28"/>
          <w:lang w:val="sr-Cyrl-CS"/>
        </w:rPr>
      </w:pPr>
    </w:p>
    <w:p w:rsidR="00A06CAF" w:rsidRDefault="00A06CAF" w:rsidP="00960087">
      <w:pPr>
        <w:autoSpaceDE w:val="0"/>
        <w:autoSpaceDN w:val="0"/>
        <w:adjustRightInd w:val="0"/>
        <w:spacing w:after="0" w:line="240" w:lineRule="auto"/>
        <w:jc w:val="both"/>
        <w:rPr>
          <w:rFonts w:ascii="Times New Roman" w:hAnsi="Times New Roman" w:cs="Times New Roman"/>
          <w:bCs/>
          <w:iCs/>
          <w:sz w:val="28"/>
          <w:szCs w:val="28"/>
          <w:lang w:val="sr-Cyrl-CS"/>
        </w:rPr>
      </w:pPr>
    </w:p>
    <w:p w:rsidR="00A06CAF" w:rsidRDefault="00A06CAF" w:rsidP="00960087">
      <w:pPr>
        <w:autoSpaceDE w:val="0"/>
        <w:autoSpaceDN w:val="0"/>
        <w:adjustRightInd w:val="0"/>
        <w:spacing w:after="0" w:line="240" w:lineRule="auto"/>
        <w:jc w:val="both"/>
        <w:rPr>
          <w:rFonts w:ascii="Times New Roman" w:hAnsi="Times New Roman" w:cs="Times New Roman"/>
          <w:bCs/>
          <w:iCs/>
          <w:sz w:val="28"/>
          <w:szCs w:val="28"/>
          <w:lang w:val="sr-Cyrl-CS"/>
        </w:rPr>
      </w:pPr>
    </w:p>
    <w:p w:rsidR="00A06CAF" w:rsidRDefault="00A06CAF" w:rsidP="00960087">
      <w:pPr>
        <w:autoSpaceDE w:val="0"/>
        <w:autoSpaceDN w:val="0"/>
        <w:adjustRightInd w:val="0"/>
        <w:spacing w:after="0" w:line="240" w:lineRule="auto"/>
        <w:jc w:val="both"/>
        <w:rPr>
          <w:rFonts w:ascii="Times New Roman" w:hAnsi="Times New Roman" w:cs="Times New Roman"/>
          <w:bCs/>
          <w:iCs/>
          <w:sz w:val="28"/>
          <w:szCs w:val="28"/>
          <w:lang w:val="sr-Cyrl-CS"/>
        </w:rPr>
      </w:pPr>
    </w:p>
    <w:p w:rsidR="00A06CAF" w:rsidRDefault="00A06CAF" w:rsidP="00960087">
      <w:pPr>
        <w:autoSpaceDE w:val="0"/>
        <w:autoSpaceDN w:val="0"/>
        <w:adjustRightInd w:val="0"/>
        <w:spacing w:after="0" w:line="240" w:lineRule="auto"/>
        <w:jc w:val="both"/>
        <w:rPr>
          <w:rFonts w:ascii="Times New Roman" w:hAnsi="Times New Roman" w:cs="Times New Roman"/>
          <w:bCs/>
          <w:iCs/>
          <w:sz w:val="28"/>
          <w:szCs w:val="28"/>
          <w:lang w:val="sr-Cyrl-CS"/>
        </w:rPr>
      </w:pPr>
    </w:p>
    <w:p w:rsidR="00A06CAF" w:rsidRDefault="00A06CAF" w:rsidP="00960087">
      <w:pPr>
        <w:autoSpaceDE w:val="0"/>
        <w:autoSpaceDN w:val="0"/>
        <w:adjustRightInd w:val="0"/>
        <w:spacing w:after="0" w:line="240" w:lineRule="auto"/>
        <w:jc w:val="both"/>
        <w:rPr>
          <w:rFonts w:ascii="Times New Roman" w:hAnsi="Times New Roman" w:cs="Times New Roman"/>
          <w:bCs/>
          <w:iCs/>
          <w:sz w:val="28"/>
          <w:szCs w:val="28"/>
          <w:lang w:val="sr-Cyrl-CS"/>
        </w:rPr>
      </w:pPr>
    </w:p>
    <w:p w:rsidR="00A06CAF" w:rsidRDefault="00A06CAF" w:rsidP="00960087">
      <w:pPr>
        <w:autoSpaceDE w:val="0"/>
        <w:autoSpaceDN w:val="0"/>
        <w:adjustRightInd w:val="0"/>
        <w:spacing w:after="0" w:line="240" w:lineRule="auto"/>
        <w:jc w:val="both"/>
        <w:rPr>
          <w:rFonts w:ascii="Times New Roman" w:hAnsi="Times New Roman" w:cs="Times New Roman"/>
          <w:bCs/>
          <w:iCs/>
          <w:sz w:val="28"/>
          <w:szCs w:val="28"/>
          <w:lang w:val="sr-Cyrl-CS"/>
        </w:rPr>
      </w:pPr>
    </w:p>
    <w:p w:rsidR="00960087" w:rsidRDefault="00960087" w:rsidP="00960087">
      <w:pPr>
        <w:autoSpaceDE w:val="0"/>
        <w:autoSpaceDN w:val="0"/>
        <w:adjustRightInd w:val="0"/>
        <w:spacing w:after="0" w:line="240" w:lineRule="auto"/>
        <w:jc w:val="both"/>
        <w:rPr>
          <w:rFonts w:ascii="Times New Roman" w:hAnsi="Times New Roman" w:cs="Times New Roman"/>
          <w:bCs/>
          <w:iCs/>
          <w:sz w:val="28"/>
          <w:szCs w:val="28"/>
          <w:lang w:val="sr-Cyrl-CS"/>
        </w:rPr>
      </w:pPr>
    </w:p>
    <w:p w:rsidR="00960087" w:rsidRPr="00E1307C" w:rsidRDefault="00960087" w:rsidP="00960087">
      <w:pPr>
        <w:autoSpaceDE w:val="0"/>
        <w:autoSpaceDN w:val="0"/>
        <w:adjustRightInd w:val="0"/>
        <w:spacing w:after="0" w:line="240" w:lineRule="auto"/>
        <w:jc w:val="both"/>
        <w:rPr>
          <w:rFonts w:ascii="Times New Roman" w:hAnsi="Times New Roman" w:cs="Times New Roman"/>
          <w:bCs/>
          <w:iCs/>
          <w:sz w:val="28"/>
          <w:szCs w:val="28"/>
          <w:lang w:val="sr-Cyrl-CS"/>
        </w:rPr>
      </w:pPr>
    </w:p>
    <w:p w:rsidR="00960087" w:rsidRPr="007A7FD1" w:rsidRDefault="00960087" w:rsidP="00960087">
      <w:pPr>
        <w:autoSpaceDE w:val="0"/>
        <w:autoSpaceDN w:val="0"/>
        <w:adjustRightInd w:val="0"/>
        <w:spacing w:after="0" w:line="240" w:lineRule="auto"/>
        <w:jc w:val="center"/>
        <w:rPr>
          <w:rFonts w:ascii="Times New Roman" w:hAnsi="Times New Roman" w:cs="Times New Roman"/>
          <w:b/>
          <w:iCs/>
          <w:color w:val="002060"/>
          <w:sz w:val="40"/>
          <w:szCs w:val="40"/>
          <w:lang w:val="sr-Cyrl-CS"/>
        </w:rPr>
      </w:pPr>
      <w:r w:rsidRPr="002A7AE1">
        <w:rPr>
          <w:rFonts w:ascii="Times New Roman" w:hAnsi="Times New Roman" w:cs="Times New Roman"/>
          <w:b/>
          <w:iCs/>
          <w:color w:val="002060"/>
          <w:sz w:val="40"/>
          <w:szCs w:val="40"/>
        </w:rPr>
        <w:t>K</w:t>
      </w:r>
      <w:r w:rsidRPr="007A7FD1">
        <w:rPr>
          <w:rFonts w:ascii="Times New Roman" w:hAnsi="Times New Roman" w:cs="Times New Roman"/>
          <w:b/>
          <w:iCs/>
          <w:color w:val="002060"/>
          <w:sz w:val="40"/>
          <w:szCs w:val="40"/>
          <w:lang w:val="sr-Cyrl-CS"/>
        </w:rPr>
        <w:t xml:space="preserve">онкурсна документација </w:t>
      </w:r>
    </w:p>
    <w:p w:rsidR="00960087" w:rsidRPr="007A7FD1"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960087" w:rsidRPr="007A7FD1"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960087" w:rsidRPr="007A7FD1"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960087" w:rsidRPr="007A7FD1"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960087" w:rsidRPr="007A7FD1"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960087" w:rsidRPr="007A7FD1" w:rsidRDefault="00960087" w:rsidP="00960087">
      <w:pPr>
        <w:autoSpaceDE w:val="0"/>
        <w:autoSpaceDN w:val="0"/>
        <w:adjustRightInd w:val="0"/>
        <w:spacing w:after="0" w:line="240" w:lineRule="auto"/>
        <w:jc w:val="both"/>
        <w:rPr>
          <w:rFonts w:ascii="Times New Roman" w:hAnsi="Times New Roman" w:cs="Times New Roman"/>
          <w:b/>
          <w:bCs/>
          <w:i/>
          <w:iCs/>
          <w:color w:val="FF0000"/>
          <w:sz w:val="24"/>
          <w:szCs w:val="24"/>
          <w:lang w:val="sr-Cyrl-CS"/>
        </w:rPr>
      </w:pPr>
    </w:p>
    <w:p w:rsidR="00960087" w:rsidRPr="000B60E9" w:rsidRDefault="00960087" w:rsidP="00960087">
      <w:pPr>
        <w:pStyle w:val="Title"/>
        <w:shd w:val="clear" w:color="auto" w:fill="FFFFFF"/>
        <w:tabs>
          <w:tab w:val="left" w:pos="7440"/>
        </w:tabs>
        <w:spacing w:before="0" w:after="0"/>
        <w:rPr>
          <w:rFonts w:ascii="Times New Roman" w:hAnsi="Times New Roman" w:cs="Times New Roman"/>
          <w:sz w:val="24"/>
          <w:szCs w:val="24"/>
          <w:lang w:val="sr-Cyrl-CS"/>
        </w:rPr>
      </w:pPr>
      <w:r w:rsidRPr="007A7FD1">
        <w:rPr>
          <w:rFonts w:ascii="Times New Roman" w:hAnsi="Times New Roman" w:cs="Times New Roman"/>
          <w:iCs/>
          <w:color w:val="002060"/>
          <w:sz w:val="40"/>
          <w:szCs w:val="40"/>
          <w:lang w:val="sr-Cyrl-CS"/>
        </w:rPr>
        <w:t>1</w:t>
      </w:r>
      <w:r w:rsidR="00B8114E">
        <w:rPr>
          <w:rFonts w:ascii="Times New Roman" w:hAnsi="Times New Roman" w:cs="Times New Roman"/>
          <w:iCs/>
          <w:color w:val="002060"/>
          <w:sz w:val="40"/>
          <w:szCs w:val="40"/>
          <w:lang w:val="sr-Cyrl-CS"/>
        </w:rPr>
        <w:t>3</w:t>
      </w:r>
      <w:r w:rsidRPr="007A7FD1">
        <w:rPr>
          <w:rFonts w:ascii="Times New Roman" w:hAnsi="Times New Roman" w:cs="Times New Roman"/>
          <w:iCs/>
          <w:color w:val="002060"/>
          <w:sz w:val="40"/>
          <w:szCs w:val="40"/>
          <w:lang w:val="sr-Cyrl-CS"/>
        </w:rPr>
        <w:t>. МОДЕЛ УГОВОРА</w:t>
      </w:r>
    </w:p>
    <w:p w:rsidR="00960087" w:rsidRPr="000B60E9" w:rsidRDefault="00960087" w:rsidP="00960087">
      <w:pPr>
        <w:pStyle w:val="Title"/>
        <w:shd w:val="clear" w:color="auto" w:fill="FFFFFF"/>
        <w:tabs>
          <w:tab w:val="left" w:pos="7440"/>
        </w:tabs>
        <w:spacing w:before="0" w:after="0"/>
        <w:jc w:val="left"/>
        <w:rPr>
          <w:rFonts w:ascii="Times New Roman" w:hAnsi="Times New Roman" w:cs="Times New Roman"/>
          <w:sz w:val="24"/>
          <w:szCs w:val="24"/>
          <w:lang w:val="sr-Cyrl-CS"/>
        </w:rPr>
      </w:pPr>
    </w:p>
    <w:p w:rsidR="00960087" w:rsidRPr="000B60E9" w:rsidRDefault="00960087" w:rsidP="00960087">
      <w:pPr>
        <w:pStyle w:val="Title"/>
        <w:shd w:val="clear" w:color="auto" w:fill="FFFFFF"/>
        <w:tabs>
          <w:tab w:val="left" w:pos="7440"/>
        </w:tabs>
        <w:spacing w:before="0" w:after="0"/>
        <w:jc w:val="left"/>
        <w:rPr>
          <w:rFonts w:ascii="Times New Roman" w:hAnsi="Times New Roman" w:cs="Times New Roman"/>
          <w:sz w:val="24"/>
          <w:szCs w:val="24"/>
          <w:lang w:val="sr-Cyrl-CS"/>
        </w:rPr>
      </w:pPr>
    </w:p>
    <w:p w:rsidR="00960087" w:rsidRDefault="00960087" w:rsidP="00960087">
      <w:pPr>
        <w:pStyle w:val="Title"/>
        <w:shd w:val="clear" w:color="auto" w:fill="FFFFFF"/>
        <w:tabs>
          <w:tab w:val="left" w:pos="7440"/>
        </w:tabs>
        <w:spacing w:before="0" w:after="0"/>
        <w:jc w:val="left"/>
        <w:rPr>
          <w:sz w:val="24"/>
          <w:szCs w:val="24"/>
          <w:lang w:val="sr-Cyrl-CS"/>
        </w:rPr>
      </w:pPr>
    </w:p>
    <w:p w:rsidR="00960087" w:rsidRPr="007A7FD1"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960087" w:rsidRPr="007A7FD1"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960087" w:rsidRPr="007A7FD1"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960087" w:rsidRPr="007A7FD1"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960087" w:rsidRPr="007A7FD1"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960087" w:rsidRPr="007A7FD1"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960087" w:rsidRPr="007A7FD1"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960087" w:rsidRPr="007A7FD1"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960087" w:rsidRPr="007A7FD1"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960087" w:rsidRPr="007A7FD1"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960087"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960087"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960087"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lang w:val="sr-Latn-CS"/>
        </w:rPr>
      </w:pPr>
    </w:p>
    <w:p w:rsidR="00960087"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lang w:val="sr-Latn-CS"/>
        </w:rPr>
      </w:pPr>
    </w:p>
    <w:p w:rsidR="00960087" w:rsidRPr="007A7FD1"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A06CAF" w:rsidRDefault="00A06CAF"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386328" w:rsidRDefault="00386328"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386328" w:rsidRDefault="00386328"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386328" w:rsidRDefault="00386328"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386328" w:rsidRPr="007A7FD1" w:rsidRDefault="00386328"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960087"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lang w:val="sr-Latn-CS"/>
        </w:rPr>
      </w:pPr>
    </w:p>
    <w:p w:rsidR="00386D13" w:rsidRPr="00E8701C" w:rsidRDefault="00386D13"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960087" w:rsidRPr="007A7FD1" w:rsidRDefault="00960087"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866464" w:rsidRDefault="00866464"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960087" w:rsidRPr="00D2124B" w:rsidRDefault="0025695A" w:rsidP="00960087">
      <w:pPr>
        <w:autoSpaceDE w:val="0"/>
        <w:autoSpaceDN w:val="0"/>
        <w:adjustRightInd w:val="0"/>
        <w:spacing w:after="0" w:line="240" w:lineRule="auto"/>
        <w:jc w:val="both"/>
        <w:rPr>
          <w:rFonts w:ascii="Times New Roman" w:hAnsi="Times New Roman" w:cs="Times New Roman"/>
          <w:i/>
          <w:iCs/>
          <w:color w:val="002060"/>
          <w:sz w:val="24"/>
          <w:szCs w:val="24"/>
          <w:lang w:val="sr-Cyrl-CS"/>
        </w:rPr>
      </w:pPr>
      <w:r>
        <w:rPr>
          <w:rFonts w:ascii="Times New Roman" w:hAnsi="Times New Roman" w:cs="Times New Roman"/>
          <w:b/>
          <w:bCs/>
          <w:iCs/>
          <w:noProof/>
          <w:color w:val="002060"/>
          <w:sz w:val="28"/>
          <w:szCs w:val="28"/>
        </w:rPr>
        <w:pict>
          <v:shape id="Text Box 3" o:spid="_x0000_s1036" type="#_x0000_t202" style="position:absolute;left:0;text-align:left;margin-left:34.15pt;margin-top:-8.85pt;width:437.35pt;height:50.5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" fillcolor="#cdddac [1622]" strokecolor="#94b64e [3046]">
            <v:fill color2="#f0f4e6 [502]" rotate="t" angle="180" colors="0 #dafda7;22938f #e4fdc2;1 #f5ffe6" focus="100%" type="gradient"/>
            <v:shadow on="t" color="black" opacity="24903f" origin=",.5" offset="0,.55556mm"/>
            <v:textbox style="mso-next-textbox:#Text Box 3">
              <w:txbxContent>
                <w:p w:rsidR="00900912" w:rsidRDefault="00900912" w:rsidP="00960087">
                  <w:pPr>
                    <w:autoSpaceDE w:val="0"/>
                    <w:autoSpaceDN w:val="0"/>
                    <w:adjustRightInd w:val="0"/>
                    <w:spacing w:after="0" w:line="240" w:lineRule="auto"/>
                    <w:jc w:val="center"/>
                    <w:rPr>
                      <w:rFonts w:ascii="Times New Roman" w:hAnsi="Times New Roman" w:cs="Times New Roman"/>
                      <w:b/>
                      <w:bCs/>
                      <w:iCs/>
                      <w:color w:val="002060"/>
                      <w:sz w:val="28"/>
                      <w:szCs w:val="28"/>
                    </w:rPr>
                  </w:pPr>
                </w:p>
                <w:p w:rsidR="00900912" w:rsidRPr="00207789" w:rsidRDefault="00900912" w:rsidP="00960087">
                  <w:pPr>
                    <w:jc w:val="center"/>
                  </w:pPr>
                  <w:r>
                    <w:rPr>
                      <w:rFonts w:ascii="Times New Roman" w:hAnsi="Times New Roman" w:cs="Times New Roman"/>
                      <w:b/>
                      <w:bCs/>
                      <w:iCs/>
                      <w:color w:val="002060"/>
                      <w:sz w:val="28"/>
                      <w:szCs w:val="28"/>
                    </w:rPr>
                    <w:t>1</w:t>
                  </w:r>
                  <w:r>
                    <w:rPr>
                      <w:rFonts w:ascii="Times New Roman" w:hAnsi="Times New Roman" w:cs="Times New Roman"/>
                      <w:b/>
                      <w:bCs/>
                      <w:iCs/>
                      <w:color w:val="002060"/>
                      <w:sz w:val="28"/>
                      <w:szCs w:val="28"/>
                      <w:lang w:val="sr-Cyrl-CS"/>
                    </w:rPr>
                    <w:t>3</w:t>
                  </w:r>
                  <w:r>
                    <w:rPr>
                      <w:rFonts w:ascii="Times New Roman" w:hAnsi="Times New Roman" w:cs="Times New Roman"/>
                      <w:b/>
                      <w:bCs/>
                      <w:iCs/>
                      <w:color w:val="002060"/>
                      <w:sz w:val="28"/>
                      <w:szCs w:val="28"/>
                    </w:rPr>
                    <w:t xml:space="preserve">.  </w:t>
                  </w:r>
                  <w:r>
                    <w:rPr>
                      <w:rFonts w:ascii="Times New Roman" w:hAnsi="Times New Roman" w:cs="Times New Roman"/>
                      <w:b/>
                      <w:sz w:val="28"/>
                      <w:szCs w:val="28"/>
                    </w:rPr>
                    <w:t>МОДЕЛ УГОВОРА</w:t>
                  </w:r>
                </w:p>
              </w:txbxContent>
            </v:textbox>
          </v:shape>
        </w:pict>
      </w:r>
    </w:p>
    <w:p w:rsidR="00D2124B" w:rsidRDefault="00D2124B" w:rsidP="00960087">
      <w:pPr>
        <w:rPr>
          <w:rFonts w:ascii="Times New Roman" w:hAnsi="Times New Roman" w:cs="Times New Roman"/>
          <w:sz w:val="24"/>
          <w:szCs w:val="24"/>
          <w:lang w:val="sr-Cyrl-CS"/>
        </w:rPr>
      </w:pPr>
    </w:p>
    <w:p w:rsidR="00866464" w:rsidRPr="004546A0" w:rsidRDefault="00866464" w:rsidP="00960087">
      <w:pPr>
        <w:rPr>
          <w:rFonts w:ascii="Times New Roman" w:hAnsi="Times New Roman" w:cs="Times New Roman"/>
          <w:sz w:val="20"/>
          <w:szCs w:val="20"/>
          <w:lang w:val="sr-Cyrl-CS"/>
        </w:rPr>
      </w:pPr>
    </w:p>
    <w:p w:rsidR="000937AD" w:rsidRPr="00D2124B" w:rsidRDefault="000937AD" w:rsidP="000937AD">
      <w:pPr>
        <w:rPr>
          <w:rFonts w:ascii="Times New Roman" w:hAnsi="Times New Roman" w:cs="Times New Roman"/>
          <w:sz w:val="24"/>
          <w:szCs w:val="24"/>
          <w:lang w:val="sr-Cyrl-CS"/>
        </w:rPr>
      </w:pPr>
    </w:p>
    <w:p w:rsidR="000937AD" w:rsidRPr="00A93441" w:rsidRDefault="000937AD" w:rsidP="000937AD">
      <w:pPr>
        <w:spacing w:after="0" w:line="240" w:lineRule="auto"/>
        <w:jc w:val="center"/>
        <w:rPr>
          <w:rFonts w:ascii="Times New Roman" w:eastAsia="Calibri" w:hAnsi="Times New Roman" w:cs="Times New Roman"/>
          <w:b/>
          <w:bCs/>
          <w:sz w:val="24"/>
          <w:szCs w:val="24"/>
          <w:lang w:val="sr-Cyrl-CS"/>
        </w:rPr>
      </w:pPr>
      <w:r w:rsidRPr="00A93441">
        <w:rPr>
          <w:rFonts w:ascii="Times New Roman" w:eastAsia="Calibri" w:hAnsi="Times New Roman" w:cs="Times New Roman"/>
          <w:b/>
          <w:bCs/>
          <w:sz w:val="24"/>
          <w:szCs w:val="24"/>
          <w:lang w:val="sr-Cyrl-CS"/>
        </w:rPr>
        <w:t>МОДЕЛ  УГОВОРА</w:t>
      </w:r>
    </w:p>
    <w:p w:rsidR="000937AD" w:rsidRPr="00A93441" w:rsidRDefault="000937AD" w:rsidP="000937AD">
      <w:pPr>
        <w:spacing w:after="0" w:line="240" w:lineRule="auto"/>
        <w:jc w:val="center"/>
        <w:rPr>
          <w:rFonts w:ascii="Times New Roman" w:eastAsia="Calibri" w:hAnsi="Times New Roman" w:cs="Times New Roman"/>
          <w:b/>
          <w:bCs/>
          <w:sz w:val="24"/>
          <w:szCs w:val="24"/>
          <w:lang w:val="sr-Cyrl-CS"/>
        </w:rPr>
      </w:pPr>
      <w:r w:rsidRPr="00A93441">
        <w:rPr>
          <w:rFonts w:ascii="Times New Roman" w:eastAsia="Calibri" w:hAnsi="Times New Roman" w:cs="Times New Roman"/>
          <w:b/>
          <w:bCs/>
          <w:sz w:val="24"/>
          <w:szCs w:val="24"/>
          <w:lang w:val="sr-Cyrl-CS"/>
        </w:rPr>
        <w:t>Уговорне стране:</w:t>
      </w:r>
    </w:p>
    <w:p w:rsidR="000937AD" w:rsidRPr="00A93441" w:rsidRDefault="00123F8A" w:rsidP="00123F8A">
      <w:pPr>
        <w:spacing w:after="0" w:line="240" w:lineRule="auto"/>
        <w:jc w:val="both"/>
        <w:rPr>
          <w:rFonts w:ascii="Times New Roman" w:eastAsia="Calibri" w:hAnsi="Times New Roman" w:cs="Times New Roman"/>
          <w:bCs/>
          <w:sz w:val="24"/>
          <w:szCs w:val="24"/>
          <w:lang w:val="sr-Cyrl-CS"/>
        </w:rPr>
      </w:pPr>
      <w:r w:rsidRPr="00123F8A">
        <w:rPr>
          <w:rFonts w:ascii="Times New Roman" w:eastAsia="Calibri" w:hAnsi="Times New Roman" w:cs="Times New Roman"/>
          <w:bCs/>
          <w:sz w:val="24"/>
          <w:szCs w:val="24"/>
          <w:lang w:val="sr-Cyrl-CS"/>
        </w:rPr>
        <w:t>ЈАВНО КОМУНАЛНО ПРЕДУЗЕЋЕ "ПУТ"  Нови Сад, ул. Руменачка 150/а,  МАТИЧНИ БРОЈ 08171963, ПИБ 100197770, ТЕКУЋИ РАЧУН  БРОЈ 205-265920-56 кoд Комерцијалне банке а.д Београд (У даљем тексту Наручилац), кога заступа директор  Душан Радојичић, дипл. екон.</w:t>
      </w:r>
      <w:r w:rsidR="00ED14C4">
        <w:rPr>
          <w:rFonts w:ascii="Times New Roman" w:eastAsia="Calibri" w:hAnsi="Times New Roman" w:cs="Times New Roman"/>
          <w:bCs/>
          <w:sz w:val="24"/>
          <w:szCs w:val="24"/>
          <w:lang w:val="sr-Cyrl-CS"/>
        </w:rPr>
        <w:t xml:space="preserve"> </w:t>
      </w:r>
      <w:r w:rsidR="000937AD" w:rsidRPr="00A93441">
        <w:rPr>
          <w:rFonts w:ascii="Times New Roman" w:eastAsia="Calibri" w:hAnsi="Times New Roman" w:cs="Times New Roman"/>
          <w:bCs/>
          <w:sz w:val="24"/>
          <w:szCs w:val="24"/>
          <w:lang w:val="sr-Cyrl-CS"/>
        </w:rPr>
        <w:t>и</w:t>
      </w:r>
    </w:p>
    <w:p w:rsidR="000937AD" w:rsidRPr="00A93441" w:rsidRDefault="000937AD" w:rsidP="00123F8A">
      <w:pPr>
        <w:spacing w:after="0" w:line="240" w:lineRule="auto"/>
        <w:jc w:val="both"/>
        <w:rPr>
          <w:rFonts w:ascii="Times New Roman" w:eastAsia="Calibri" w:hAnsi="Times New Roman" w:cs="Times New Roman"/>
          <w:bCs/>
          <w:sz w:val="24"/>
          <w:szCs w:val="24"/>
          <w:lang w:val="sr-Cyrl-CS"/>
        </w:rPr>
      </w:pPr>
      <w:r w:rsidRPr="00A93441">
        <w:rPr>
          <w:rFonts w:ascii="Times New Roman" w:eastAsia="Calibri" w:hAnsi="Times New Roman" w:cs="Times New Roman"/>
          <w:bCs/>
          <w:sz w:val="24"/>
          <w:szCs w:val="24"/>
          <w:lang w:val="sr-Cyrl-CS"/>
        </w:rPr>
        <w:t xml:space="preserve"> </w:t>
      </w:r>
    </w:p>
    <w:p w:rsidR="000937AD" w:rsidRPr="00B558AB" w:rsidRDefault="000937AD" w:rsidP="000937AD">
      <w:pPr>
        <w:spacing w:after="0" w:line="240" w:lineRule="auto"/>
        <w:rPr>
          <w:rFonts w:ascii="Times New Roman" w:eastAsia="Calibri" w:hAnsi="Times New Roman" w:cs="Times New Roman"/>
          <w:bCs/>
          <w:sz w:val="24"/>
          <w:szCs w:val="24"/>
          <w:lang w:val="sr-Cyrl-CS"/>
        </w:rPr>
      </w:pPr>
      <w:r>
        <w:rPr>
          <w:rFonts w:ascii="Times New Roman" w:eastAsia="Calibri" w:hAnsi="Times New Roman" w:cs="Times New Roman"/>
          <w:bCs/>
          <w:sz w:val="24"/>
          <w:szCs w:val="24"/>
          <w:lang w:val="sr-Cyrl-CS"/>
        </w:rPr>
        <w:t xml:space="preserve">„_____________________“ </w:t>
      </w:r>
      <w:r w:rsidRPr="00A93441">
        <w:rPr>
          <w:rFonts w:ascii="Times New Roman" w:eastAsia="Calibri" w:hAnsi="Times New Roman" w:cs="Times New Roman"/>
          <w:bCs/>
          <w:sz w:val="24"/>
          <w:szCs w:val="24"/>
          <w:lang w:val="sr-Cyrl-CS"/>
        </w:rPr>
        <w:t xml:space="preserve">из </w:t>
      </w:r>
      <w:r>
        <w:rPr>
          <w:rFonts w:ascii="Times New Roman" w:eastAsia="Calibri" w:hAnsi="Times New Roman" w:cs="Times New Roman"/>
          <w:bCs/>
          <w:sz w:val="24"/>
          <w:szCs w:val="24"/>
          <w:lang w:val="sr-Cyrl-CS"/>
        </w:rPr>
        <w:t>___________</w:t>
      </w:r>
      <w:r w:rsidRPr="00A93441">
        <w:rPr>
          <w:rFonts w:ascii="Times New Roman" w:eastAsia="Calibri" w:hAnsi="Times New Roman" w:cs="Times New Roman"/>
          <w:bCs/>
          <w:sz w:val="24"/>
          <w:szCs w:val="24"/>
          <w:lang w:val="sr-Cyrl-CS"/>
        </w:rPr>
        <w:t xml:space="preserve">, ул. </w:t>
      </w:r>
      <w:r>
        <w:rPr>
          <w:rFonts w:ascii="Times New Roman" w:eastAsia="Calibri" w:hAnsi="Times New Roman" w:cs="Times New Roman"/>
          <w:bCs/>
          <w:sz w:val="24"/>
          <w:szCs w:val="24"/>
          <w:lang w:val="sr-Cyrl-CS"/>
        </w:rPr>
        <w:t>____________</w:t>
      </w:r>
      <w:r w:rsidRPr="00A93441">
        <w:rPr>
          <w:rFonts w:ascii="Times New Roman" w:eastAsia="Calibri" w:hAnsi="Times New Roman" w:cs="Times New Roman"/>
          <w:bCs/>
          <w:sz w:val="24"/>
          <w:szCs w:val="24"/>
          <w:lang w:val="sr-Cyrl-CS"/>
        </w:rPr>
        <w:t xml:space="preserve">, МАТИЧНИ БРОЈ </w:t>
      </w:r>
      <w:r>
        <w:rPr>
          <w:rFonts w:ascii="Times New Roman" w:eastAsia="Calibri" w:hAnsi="Times New Roman" w:cs="Times New Roman"/>
          <w:bCs/>
          <w:sz w:val="24"/>
          <w:szCs w:val="24"/>
          <w:lang w:val="sr-Cyrl-CS"/>
        </w:rPr>
        <w:t>___________</w:t>
      </w:r>
      <w:r w:rsidRPr="00A93441">
        <w:rPr>
          <w:rFonts w:ascii="Times New Roman" w:eastAsia="Calibri" w:hAnsi="Times New Roman" w:cs="Times New Roman"/>
          <w:bCs/>
          <w:sz w:val="24"/>
          <w:szCs w:val="24"/>
          <w:lang w:val="sr-Cyrl-CS"/>
        </w:rPr>
        <w:t xml:space="preserve">, ПИБ </w:t>
      </w:r>
      <w:r>
        <w:rPr>
          <w:rFonts w:ascii="Times New Roman" w:eastAsia="Calibri" w:hAnsi="Times New Roman" w:cs="Times New Roman"/>
          <w:bCs/>
          <w:sz w:val="24"/>
          <w:szCs w:val="24"/>
          <w:lang w:val="sr-Cyrl-CS"/>
        </w:rPr>
        <w:t>____________</w:t>
      </w:r>
      <w:r w:rsidRPr="00A93441">
        <w:rPr>
          <w:rFonts w:ascii="Times New Roman" w:eastAsia="Calibri" w:hAnsi="Times New Roman" w:cs="Times New Roman"/>
          <w:bCs/>
          <w:sz w:val="24"/>
          <w:szCs w:val="24"/>
          <w:lang w:val="sr-Cyrl-CS"/>
        </w:rPr>
        <w:t xml:space="preserve">, ТЕКУЋИ РАЧУН  БРОЈ </w:t>
      </w:r>
      <w:r>
        <w:rPr>
          <w:rFonts w:ascii="Times New Roman" w:eastAsia="Calibri" w:hAnsi="Times New Roman" w:cs="Times New Roman"/>
          <w:bCs/>
          <w:sz w:val="24"/>
          <w:szCs w:val="24"/>
          <w:lang w:val="sr-Cyrl-CS"/>
        </w:rPr>
        <w:t>______________________</w:t>
      </w:r>
      <w:r w:rsidRPr="00A93441">
        <w:rPr>
          <w:rFonts w:ascii="Times New Roman" w:eastAsia="Calibri" w:hAnsi="Times New Roman" w:cs="Times New Roman"/>
          <w:bCs/>
          <w:sz w:val="24"/>
          <w:szCs w:val="24"/>
          <w:lang w:val="sr-Cyrl-CS"/>
        </w:rPr>
        <w:t xml:space="preserve">, који се води код </w:t>
      </w:r>
      <w:r>
        <w:rPr>
          <w:rFonts w:ascii="Times New Roman" w:eastAsia="Calibri" w:hAnsi="Times New Roman" w:cs="Times New Roman"/>
          <w:bCs/>
          <w:sz w:val="24"/>
          <w:szCs w:val="24"/>
          <w:lang w:val="sr-Cyrl-CS"/>
        </w:rPr>
        <w:t xml:space="preserve">__________________ </w:t>
      </w:r>
      <w:r w:rsidRPr="00A93441">
        <w:rPr>
          <w:rFonts w:ascii="Times New Roman" w:eastAsia="Calibri" w:hAnsi="Times New Roman" w:cs="Times New Roman"/>
          <w:bCs/>
          <w:sz w:val="24"/>
          <w:szCs w:val="24"/>
          <w:lang w:val="sr-Cyrl-CS"/>
        </w:rPr>
        <w:t xml:space="preserve"> у </w:t>
      </w:r>
      <w:r>
        <w:rPr>
          <w:rFonts w:ascii="Times New Roman" w:eastAsia="Calibri" w:hAnsi="Times New Roman" w:cs="Times New Roman"/>
          <w:bCs/>
          <w:sz w:val="24"/>
          <w:szCs w:val="24"/>
          <w:lang w:val="sr-Cyrl-CS"/>
        </w:rPr>
        <w:t>__________</w:t>
      </w:r>
      <w:r w:rsidRPr="00A93441">
        <w:rPr>
          <w:rFonts w:ascii="Times New Roman" w:eastAsia="Calibri" w:hAnsi="Times New Roman" w:cs="Times New Roman"/>
          <w:bCs/>
          <w:sz w:val="24"/>
          <w:szCs w:val="24"/>
          <w:lang w:val="sr-Cyrl-CS"/>
        </w:rPr>
        <w:t xml:space="preserve"> (У даљем тексту </w:t>
      </w:r>
      <w:r>
        <w:rPr>
          <w:rFonts w:ascii="Times New Roman" w:eastAsia="Calibri" w:hAnsi="Times New Roman" w:cs="Times New Roman"/>
          <w:bCs/>
          <w:sz w:val="24"/>
          <w:szCs w:val="24"/>
          <w:lang w:val="sr-Cyrl-CS"/>
        </w:rPr>
        <w:t>Испоручилац</w:t>
      </w:r>
      <w:r w:rsidRPr="00A93441">
        <w:rPr>
          <w:rFonts w:ascii="Times New Roman" w:eastAsia="Calibri" w:hAnsi="Times New Roman" w:cs="Times New Roman"/>
          <w:bCs/>
          <w:sz w:val="24"/>
          <w:szCs w:val="24"/>
          <w:lang w:val="sr-Cyrl-CS"/>
        </w:rPr>
        <w:t xml:space="preserve">), кога заступа директор  </w:t>
      </w:r>
      <w:r>
        <w:rPr>
          <w:rFonts w:ascii="Times New Roman" w:eastAsia="Calibri" w:hAnsi="Times New Roman" w:cs="Times New Roman"/>
          <w:bCs/>
          <w:sz w:val="24"/>
          <w:szCs w:val="24"/>
          <w:lang w:val="sr-Cyrl-CS"/>
        </w:rPr>
        <w:t>_______________________.</w:t>
      </w:r>
    </w:p>
    <w:p w:rsidR="000937AD" w:rsidRDefault="000937AD" w:rsidP="000937AD">
      <w:pPr>
        <w:spacing w:after="0" w:line="240" w:lineRule="auto"/>
        <w:rPr>
          <w:rFonts w:ascii="Times New Roman" w:eastAsia="Calibri" w:hAnsi="Times New Roman" w:cs="Times New Roman"/>
          <w:bCs/>
          <w:sz w:val="24"/>
          <w:szCs w:val="24"/>
          <w:lang w:val="sr-Cyrl-CS"/>
        </w:rPr>
      </w:pPr>
      <w:r w:rsidRPr="00A93441">
        <w:rPr>
          <w:rFonts w:ascii="Times New Roman" w:eastAsia="Calibri" w:hAnsi="Times New Roman" w:cs="Times New Roman"/>
          <w:bCs/>
          <w:sz w:val="24"/>
          <w:szCs w:val="24"/>
          <w:lang w:val="sr-Cyrl-CS"/>
        </w:rPr>
        <w:t xml:space="preserve"> </w:t>
      </w:r>
    </w:p>
    <w:p w:rsidR="000937AD" w:rsidRPr="003150B2" w:rsidRDefault="000937AD" w:rsidP="000937AD">
      <w:pPr>
        <w:spacing w:after="0" w:line="240" w:lineRule="auto"/>
        <w:rPr>
          <w:rFonts w:ascii="Times New Roman" w:eastAsia="Calibri" w:hAnsi="Times New Roman" w:cs="Times New Roman"/>
          <w:bCs/>
          <w:sz w:val="24"/>
          <w:szCs w:val="24"/>
          <w:lang w:val="sr-Cyrl-CS"/>
        </w:rPr>
      </w:pPr>
      <w:r>
        <w:rPr>
          <w:rFonts w:ascii="Times New Roman" w:eastAsia="Calibri" w:hAnsi="Times New Roman" w:cs="Times New Roman"/>
          <w:bCs/>
          <w:sz w:val="24"/>
          <w:szCs w:val="24"/>
          <w:lang w:val="sr-Cyrl-CS"/>
        </w:rPr>
        <w:t xml:space="preserve">„_____________________“ </w:t>
      </w:r>
      <w:r w:rsidRPr="00A93441">
        <w:rPr>
          <w:rFonts w:ascii="Times New Roman" w:eastAsia="Calibri" w:hAnsi="Times New Roman" w:cs="Times New Roman"/>
          <w:bCs/>
          <w:sz w:val="24"/>
          <w:szCs w:val="24"/>
          <w:lang w:val="sr-Cyrl-CS"/>
        </w:rPr>
        <w:t xml:space="preserve">из </w:t>
      </w:r>
      <w:r>
        <w:rPr>
          <w:rFonts w:ascii="Times New Roman" w:eastAsia="Calibri" w:hAnsi="Times New Roman" w:cs="Times New Roman"/>
          <w:bCs/>
          <w:sz w:val="24"/>
          <w:szCs w:val="24"/>
          <w:lang w:val="sr-Cyrl-CS"/>
        </w:rPr>
        <w:t>___________</w:t>
      </w:r>
      <w:r w:rsidRPr="00A93441">
        <w:rPr>
          <w:rFonts w:ascii="Times New Roman" w:eastAsia="Calibri" w:hAnsi="Times New Roman" w:cs="Times New Roman"/>
          <w:bCs/>
          <w:sz w:val="24"/>
          <w:szCs w:val="24"/>
          <w:lang w:val="sr-Cyrl-CS"/>
        </w:rPr>
        <w:t xml:space="preserve">, ул. </w:t>
      </w:r>
      <w:r>
        <w:rPr>
          <w:rFonts w:ascii="Times New Roman" w:eastAsia="Calibri" w:hAnsi="Times New Roman" w:cs="Times New Roman"/>
          <w:bCs/>
          <w:sz w:val="24"/>
          <w:szCs w:val="24"/>
          <w:lang w:val="sr-Cyrl-CS"/>
        </w:rPr>
        <w:t>____________</w:t>
      </w:r>
      <w:r w:rsidRPr="00A93441">
        <w:rPr>
          <w:rFonts w:ascii="Times New Roman" w:eastAsia="Calibri" w:hAnsi="Times New Roman" w:cs="Times New Roman"/>
          <w:bCs/>
          <w:sz w:val="24"/>
          <w:szCs w:val="24"/>
          <w:lang w:val="sr-Cyrl-CS"/>
        </w:rPr>
        <w:t xml:space="preserve">, МАТИЧНИ БРОЈ </w:t>
      </w:r>
      <w:r>
        <w:rPr>
          <w:rFonts w:ascii="Times New Roman" w:eastAsia="Calibri" w:hAnsi="Times New Roman" w:cs="Times New Roman"/>
          <w:bCs/>
          <w:sz w:val="24"/>
          <w:szCs w:val="24"/>
          <w:lang w:val="sr-Cyrl-CS"/>
        </w:rPr>
        <w:t>___________</w:t>
      </w:r>
      <w:r w:rsidRPr="00A93441">
        <w:rPr>
          <w:rFonts w:ascii="Times New Roman" w:eastAsia="Calibri" w:hAnsi="Times New Roman" w:cs="Times New Roman"/>
          <w:bCs/>
          <w:sz w:val="24"/>
          <w:szCs w:val="24"/>
          <w:lang w:val="sr-Cyrl-CS"/>
        </w:rPr>
        <w:t xml:space="preserve">, ПИБ </w:t>
      </w:r>
      <w:r>
        <w:rPr>
          <w:rFonts w:ascii="Times New Roman" w:eastAsia="Calibri" w:hAnsi="Times New Roman" w:cs="Times New Roman"/>
          <w:bCs/>
          <w:sz w:val="24"/>
          <w:szCs w:val="24"/>
          <w:lang w:val="sr-Cyrl-CS"/>
        </w:rPr>
        <w:t>____________</w:t>
      </w:r>
      <w:r w:rsidRPr="00A93441">
        <w:rPr>
          <w:rFonts w:ascii="Times New Roman" w:eastAsia="Calibri" w:hAnsi="Times New Roman" w:cs="Times New Roman"/>
          <w:bCs/>
          <w:sz w:val="24"/>
          <w:szCs w:val="24"/>
          <w:lang w:val="sr-Cyrl-CS"/>
        </w:rPr>
        <w:t xml:space="preserve">, ТЕКУЋИ РАЧУН  БРОЈ </w:t>
      </w:r>
      <w:r>
        <w:rPr>
          <w:rFonts w:ascii="Times New Roman" w:eastAsia="Calibri" w:hAnsi="Times New Roman" w:cs="Times New Roman"/>
          <w:bCs/>
          <w:sz w:val="24"/>
          <w:szCs w:val="24"/>
          <w:lang w:val="sr-Cyrl-CS"/>
        </w:rPr>
        <w:t>______________________</w:t>
      </w:r>
      <w:r w:rsidRPr="00A93441">
        <w:rPr>
          <w:rFonts w:ascii="Times New Roman" w:eastAsia="Calibri" w:hAnsi="Times New Roman" w:cs="Times New Roman"/>
          <w:bCs/>
          <w:sz w:val="24"/>
          <w:szCs w:val="24"/>
          <w:lang w:val="sr-Cyrl-CS"/>
        </w:rPr>
        <w:t xml:space="preserve">, који се води код </w:t>
      </w:r>
      <w:r>
        <w:rPr>
          <w:rFonts w:ascii="Times New Roman" w:eastAsia="Calibri" w:hAnsi="Times New Roman" w:cs="Times New Roman"/>
          <w:bCs/>
          <w:sz w:val="24"/>
          <w:szCs w:val="24"/>
          <w:lang w:val="sr-Cyrl-CS"/>
        </w:rPr>
        <w:t xml:space="preserve">__________________ </w:t>
      </w:r>
      <w:r w:rsidRPr="00A93441">
        <w:rPr>
          <w:rFonts w:ascii="Times New Roman" w:eastAsia="Calibri" w:hAnsi="Times New Roman" w:cs="Times New Roman"/>
          <w:bCs/>
          <w:sz w:val="24"/>
          <w:szCs w:val="24"/>
          <w:lang w:val="sr-Cyrl-CS"/>
        </w:rPr>
        <w:t xml:space="preserve"> у </w:t>
      </w:r>
      <w:r>
        <w:rPr>
          <w:rFonts w:ascii="Times New Roman" w:eastAsia="Calibri" w:hAnsi="Times New Roman" w:cs="Times New Roman"/>
          <w:bCs/>
          <w:sz w:val="24"/>
          <w:szCs w:val="24"/>
          <w:lang w:val="sr-Cyrl-CS"/>
        </w:rPr>
        <w:t>__________</w:t>
      </w:r>
      <w:r w:rsidRPr="00A93441">
        <w:rPr>
          <w:rFonts w:ascii="Times New Roman" w:eastAsia="Calibri" w:hAnsi="Times New Roman" w:cs="Times New Roman"/>
          <w:bCs/>
          <w:sz w:val="24"/>
          <w:szCs w:val="24"/>
          <w:lang w:val="sr-Cyrl-CS"/>
        </w:rPr>
        <w:t xml:space="preserve"> (У даљем тексту </w:t>
      </w:r>
      <w:r>
        <w:rPr>
          <w:rFonts w:ascii="Times New Roman" w:eastAsia="Calibri" w:hAnsi="Times New Roman" w:cs="Times New Roman"/>
          <w:bCs/>
          <w:sz w:val="24"/>
          <w:szCs w:val="24"/>
          <w:lang w:val="sr-Cyrl-CS"/>
        </w:rPr>
        <w:t>Испоручилац</w:t>
      </w:r>
      <w:r w:rsidRPr="00A93441">
        <w:rPr>
          <w:rFonts w:ascii="Times New Roman" w:eastAsia="Calibri" w:hAnsi="Times New Roman" w:cs="Times New Roman"/>
          <w:bCs/>
          <w:sz w:val="24"/>
          <w:szCs w:val="24"/>
          <w:lang w:val="sr-Cyrl-CS"/>
        </w:rPr>
        <w:t xml:space="preserve">), кога заступа директор  </w:t>
      </w:r>
      <w:r>
        <w:rPr>
          <w:rFonts w:ascii="Times New Roman" w:eastAsia="Calibri" w:hAnsi="Times New Roman" w:cs="Times New Roman"/>
          <w:bCs/>
          <w:sz w:val="24"/>
          <w:szCs w:val="24"/>
          <w:lang w:val="sr-Cyrl-CS"/>
        </w:rPr>
        <w:t>_______________________.(попунити у случају заједничке понуде или понуде са подизвођачем)</w:t>
      </w:r>
    </w:p>
    <w:p w:rsidR="000937AD" w:rsidRPr="00A93441" w:rsidRDefault="000937AD" w:rsidP="000937AD">
      <w:pPr>
        <w:spacing w:after="0" w:line="240" w:lineRule="auto"/>
        <w:rPr>
          <w:rFonts w:ascii="Times New Roman" w:eastAsia="Calibri" w:hAnsi="Times New Roman" w:cs="Times New Roman"/>
          <w:bCs/>
          <w:sz w:val="24"/>
          <w:szCs w:val="24"/>
          <w:lang w:val="sr-Cyrl-CS"/>
        </w:rPr>
      </w:pPr>
      <w:r w:rsidRPr="00A93441">
        <w:rPr>
          <w:rFonts w:ascii="Times New Roman" w:eastAsia="Calibri" w:hAnsi="Times New Roman" w:cs="Times New Roman"/>
          <w:bCs/>
          <w:sz w:val="24"/>
          <w:szCs w:val="24"/>
          <w:lang w:val="sr-Cyrl-CS"/>
        </w:rPr>
        <w:t xml:space="preserve">закључили  су  </w:t>
      </w:r>
    </w:p>
    <w:p w:rsidR="000937AD" w:rsidRDefault="000937AD" w:rsidP="000937AD">
      <w:pPr>
        <w:spacing w:after="0" w:line="240" w:lineRule="auto"/>
        <w:jc w:val="center"/>
        <w:rPr>
          <w:rFonts w:ascii="Times New Roman" w:eastAsia="Calibri" w:hAnsi="Times New Roman" w:cs="Times New Roman"/>
          <w:b/>
          <w:bCs/>
          <w:sz w:val="24"/>
          <w:szCs w:val="24"/>
          <w:lang w:val="sr-Cyrl-CS"/>
        </w:rPr>
      </w:pPr>
      <w:r w:rsidRPr="00A93441">
        <w:rPr>
          <w:rFonts w:ascii="Times New Roman" w:eastAsia="Calibri" w:hAnsi="Times New Roman" w:cs="Times New Roman"/>
          <w:b/>
          <w:bCs/>
          <w:sz w:val="24"/>
          <w:szCs w:val="24"/>
          <w:lang w:val="sr-Cyrl-CS"/>
        </w:rPr>
        <w:t>У  Г  О  В  О  Р</w:t>
      </w:r>
    </w:p>
    <w:p w:rsidR="000937AD" w:rsidRPr="00A93441" w:rsidRDefault="000937AD" w:rsidP="000937AD">
      <w:pPr>
        <w:spacing w:after="0" w:line="240" w:lineRule="auto"/>
        <w:jc w:val="center"/>
        <w:rPr>
          <w:rFonts w:ascii="Times New Roman" w:eastAsia="Calibri" w:hAnsi="Times New Roman" w:cs="Times New Roman"/>
          <w:b/>
          <w:bCs/>
          <w:sz w:val="24"/>
          <w:szCs w:val="24"/>
          <w:lang w:val="sr-Cyrl-CS"/>
        </w:rPr>
      </w:pPr>
      <w:r w:rsidRPr="00F85CCC">
        <w:rPr>
          <w:rFonts w:ascii="Times New Roman" w:eastAsia="Calibri" w:hAnsi="Times New Roman" w:cs="Times New Roman"/>
          <w:b/>
          <w:bCs/>
          <w:sz w:val="24"/>
          <w:szCs w:val="24"/>
          <w:lang w:val="sr-Latn-CS"/>
        </w:rPr>
        <w:t>УВОДНЕ ОДРЕДБЕ</w:t>
      </w:r>
    </w:p>
    <w:p w:rsidR="000937AD" w:rsidRPr="00A93441" w:rsidRDefault="000937AD" w:rsidP="000937AD">
      <w:pPr>
        <w:spacing w:after="0" w:line="240" w:lineRule="auto"/>
        <w:jc w:val="center"/>
        <w:rPr>
          <w:rFonts w:ascii="Times New Roman" w:eastAsia="Calibri" w:hAnsi="Times New Roman" w:cs="Times New Roman"/>
          <w:b/>
          <w:bCs/>
          <w:sz w:val="24"/>
          <w:szCs w:val="24"/>
          <w:lang w:val="sr-Cyrl-CS"/>
        </w:rPr>
      </w:pPr>
      <w:r w:rsidRPr="00A93441">
        <w:rPr>
          <w:rFonts w:ascii="Times New Roman" w:eastAsia="Calibri" w:hAnsi="Times New Roman" w:cs="Times New Roman"/>
          <w:b/>
          <w:bCs/>
          <w:sz w:val="24"/>
          <w:szCs w:val="24"/>
          <w:lang w:val="sr-Cyrl-CS"/>
        </w:rPr>
        <w:t>Члан 1.</w:t>
      </w:r>
    </w:p>
    <w:p w:rsidR="000937AD" w:rsidRPr="00A93441" w:rsidRDefault="000937AD" w:rsidP="000937AD">
      <w:pPr>
        <w:spacing w:after="0" w:line="240" w:lineRule="auto"/>
        <w:rPr>
          <w:rFonts w:ascii="Times New Roman" w:eastAsia="Calibri" w:hAnsi="Times New Roman" w:cs="Times New Roman"/>
          <w:bCs/>
          <w:sz w:val="24"/>
          <w:szCs w:val="24"/>
          <w:lang w:val="sr-Cyrl-CS"/>
        </w:rPr>
      </w:pPr>
      <w:r w:rsidRPr="00A93441">
        <w:rPr>
          <w:rFonts w:ascii="Times New Roman" w:eastAsia="Calibri" w:hAnsi="Times New Roman" w:cs="Times New Roman"/>
          <w:bCs/>
          <w:sz w:val="24"/>
          <w:szCs w:val="24"/>
          <w:lang w:val="sr-Cyrl-CS"/>
        </w:rPr>
        <w:t xml:space="preserve">Уговорне стране сагласно констатују:  </w:t>
      </w:r>
    </w:p>
    <w:p w:rsidR="000937AD" w:rsidRPr="00F85CCC" w:rsidRDefault="000937AD" w:rsidP="000937AD">
      <w:pPr>
        <w:numPr>
          <w:ilvl w:val="0"/>
          <w:numId w:val="32"/>
        </w:numPr>
        <w:spacing w:after="0" w:line="240" w:lineRule="auto"/>
        <w:rPr>
          <w:rFonts w:ascii="Times New Roman" w:eastAsia="Calibri" w:hAnsi="Times New Roman" w:cs="Times New Roman"/>
          <w:bCs/>
          <w:sz w:val="24"/>
          <w:szCs w:val="24"/>
          <w:lang w:val="sr-Cyrl-CS"/>
        </w:rPr>
      </w:pPr>
      <w:r w:rsidRPr="00F85CCC">
        <w:rPr>
          <w:rFonts w:ascii="Times New Roman" w:eastAsia="Calibri" w:hAnsi="Times New Roman" w:cs="Times New Roman"/>
          <w:bCs/>
          <w:sz w:val="24"/>
          <w:szCs w:val="24"/>
          <w:lang w:val="sr-Cyrl-CS"/>
        </w:rPr>
        <w:t xml:space="preserve">да је НАРУЧИЛАЦ у отвореном поступку извршио прикупљање   понуда за набавку добара: </w:t>
      </w:r>
      <w:r w:rsidR="00ED14C4" w:rsidRPr="00ED14C4">
        <w:rPr>
          <w:rFonts w:ascii="Times New Roman" w:eastAsia="TimesNewRomanPSMT" w:hAnsi="Times New Roman" w:cs="Times New Roman"/>
          <w:b/>
          <w:bCs/>
          <w:sz w:val="24"/>
          <w:szCs w:val="24"/>
          <w:lang w:val="sr-Cyrl-CS"/>
        </w:rPr>
        <w:t xml:space="preserve">Тегљач са плато приколицом </w:t>
      </w:r>
      <w:r w:rsidR="00ED14C4" w:rsidRPr="00ED14C4">
        <w:rPr>
          <w:rFonts w:ascii="Times New Roman" w:eastAsia="TimesNewRomanPSMT" w:hAnsi="Times New Roman" w:cs="Times New Roman"/>
          <w:b/>
          <w:bCs/>
          <w:sz w:val="24"/>
          <w:szCs w:val="24"/>
          <w:lang w:val="sr-Latn-CS"/>
        </w:rPr>
        <w:t xml:space="preserve">ЈН бр. </w:t>
      </w:r>
      <w:r w:rsidR="00ED14C4" w:rsidRPr="00ED14C4">
        <w:rPr>
          <w:rFonts w:ascii="Times New Roman" w:eastAsia="TimesNewRomanPSMT" w:hAnsi="Times New Roman" w:cs="Times New Roman"/>
          <w:b/>
          <w:bCs/>
          <w:sz w:val="24"/>
          <w:szCs w:val="24"/>
          <w:lang w:val="sr-Cyrl-CS"/>
        </w:rPr>
        <w:t>54/19-ОП</w:t>
      </w:r>
    </w:p>
    <w:p w:rsidR="000937AD" w:rsidRPr="00F85CCC" w:rsidRDefault="000937AD" w:rsidP="000937AD">
      <w:pPr>
        <w:numPr>
          <w:ilvl w:val="0"/>
          <w:numId w:val="32"/>
        </w:numPr>
        <w:spacing w:after="0" w:line="240" w:lineRule="auto"/>
        <w:rPr>
          <w:rFonts w:ascii="Times New Roman" w:eastAsia="Calibri" w:hAnsi="Times New Roman" w:cs="Times New Roman"/>
          <w:bCs/>
          <w:sz w:val="24"/>
          <w:szCs w:val="24"/>
          <w:lang w:val="sr-Cyrl-CS"/>
        </w:rPr>
      </w:pPr>
      <w:r w:rsidRPr="00F85CCC">
        <w:rPr>
          <w:rFonts w:ascii="Times New Roman" w:eastAsia="Calibri" w:hAnsi="Times New Roman" w:cs="Times New Roman"/>
          <w:bCs/>
          <w:sz w:val="24"/>
          <w:szCs w:val="24"/>
          <w:lang w:val="sr-Cyrl-CS"/>
        </w:rPr>
        <w:t xml:space="preserve"> да је ИСПОРУЧИЛАЦ у својству Понуђача доставио своју Понуду бр. _______  од __________. године ;  </w:t>
      </w:r>
    </w:p>
    <w:p w:rsidR="000937AD" w:rsidRPr="003B40B0" w:rsidRDefault="000937AD" w:rsidP="000937AD">
      <w:pPr>
        <w:numPr>
          <w:ilvl w:val="0"/>
          <w:numId w:val="32"/>
        </w:numPr>
        <w:spacing w:after="0" w:line="240" w:lineRule="auto"/>
        <w:rPr>
          <w:rFonts w:ascii="Times New Roman" w:eastAsia="Calibri" w:hAnsi="Times New Roman" w:cs="Times New Roman"/>
          <w:bCs/>
          <w:sz w:val="24"/>
          <w:szCs w:val="24"/>
          <w:lang w:val="sr-Cyrl-CS"/>
        </w:rPr>
      </w:pPr>
      <w:r w:rsidRPr="003B40B0">
        <w:rPr>
          <w:rFonts w:ascii="Times New Roman" w:eastAsia="Calibri" w:hAnsi="Times New Roman" w:cs="Times New Roman"/>
          <w:bCs/>
          <w:sz w:val="24"/>
          <w:szCs w:val="24"/>
          <w:lang w:val="sr-Cyrl-CS"/>
        </w:rPr>
        <w:t xml:space="preserve">да је НАРУЧИЛАЦ својом Одлуком </w:t>
      </w:r>
      <w:r>
        <w:rPr>
          <w:rFonts w:ascii="Times New Roman" w:eastAsia="Calibri" w:hAnsi="Times New Roman" w:cs="Times New Roman"/>
          <w:bCs/>
          <w:sz w:val="24"/>
          <w:szCs w:val="24"/>
          <w:lang w:val="sr-Cyrl-CS"/>
        </w:rPr>
        <w:t xml:space="preserve"> </w:t>
      </w:r>
      <w:r w:rsidRPr="003B40B0">
        <w:rPr>
          <w:rFonts w:ascii="Times New Roman" w:eastAsia="Calibri" w:hAnsi="Times New Roman" w:cs="Times New Roman"/>
          <w:bCs/>
          <w:sz w:val="24"/>
          <w:szCs w:val="24"/>
          <w:lang w:val="sr-Cyrl-CS"/>
        </w:rPr>
        <w:t xml:space="preserve">број ......... од ................ године доделио Уговор о јавној набавци ИСПОРУЧИОЦУ. </w:t>
      </w:r>
    </w:p>
    <w:p w:rsidR="000937AD" w:rsidRPr="003B40B0" w:rsidRDefault="000937AD" w:rsidP="000937AD">
      <w:pPr>
        <w:spacing w:after="0" w:line="240" w:lineRule="auto"/>
        <w:ind w:left="720"/>
        <w:rPr>
          <w:rFonts w:ascii="Times New Roman" w:eastAsia="Calibri" w:hAnsi="Times New Roman" w:cs="Times New Roman"/>
          <w:bCs/>
          <w:sz w:val="24"/>
          <w:szCs w:val="24"/>
          <w:lang w:val="sr-Cyrl-CS"/>
        </w:rPr>
      </w:pPr>
    </w:p>
    <w:p w:rsidR="000937AD" w:rsidRPr="003B40B0" w:rsidRDefault="000937AD" w:rsidP="000937AD">
      <w:pPr>
        <w:spacing w:after="0" w:line="240" w:lineRule="auto"/>
        <w:ind w:left="720"/>
        <w:jc w:val="center"/>
        <w:rPr>
          <w:rFonts w:ascii="Times New Roman" w:eastAsia="Calibri" w:hAnsi="Times New Roman" w:cs="Times New Roman"/>
          <w:bCs/>
          <w:sz w:val="24"/>
          <w:szCs w:val="24"/>
          <w:lang w:val="sr-Cyrl-CS"/>
        </w:rPr>
      </w:pPr>
      <w:r w:rsidRPr="008E33A2">
        <w:rPr>
          <w:rFonts w:ascii="Times New Roman" w:eastAsia="Calibri" w:hAnsi="Times New Roman" w:cs="Times New Roman"/>
          <w:b/>
          <w:bCs/>
          <w:sz w:val="24"/>
          <w:szCs w:val="24"/>
          <w:lang w:val="de-DE"/>
        </w:rPr>
        <w:t>ПРЕДМЕТ УГОВОРА</w:t>
      </w:r>
    </w:p>
    <w:p w:rsidR="000937AD" w:rsidRPr="003B40B0" w:rsidRDefault="000937AD" w:rsidP="000937AD">
      <w:pPr>
        <w:spacing w:after="0" w:line="240" w:lineRule="auto"/>
        <w:jc w:val="center"/>
        <w:rPr>
          <w:rFonts w:ascii="Times New Roman" w:eastAsia="Calibri" w:hAnsi="Times New Roman" w:cs="Times New Roman"/>
          <w:b/>
          <w:bCs/>
          <w:sz w:val="24"/>
          <w:szCs w:val="24"/>
          <w:lang w:val="sr-Cyrl-CS"/>
        </w:rPr>
      </w:pPr>
      <w:r w:rsidRPr="003B40B0">
        <w:rPr>
          <w:rFonts w:ascii="Times New Roman" w:eastAsia="Calibri" w:hAnsi="Times New Roman" w:cs="Times New Roman"/>
          <w:b/>
          <w:bCs/>
          <w:sz w:val="24"/>
          <w:szCs w:val="24"/>
          <w:lang w:val="sr-Cyrl-CS"/>
        </w:rPr>
        <w:t>Члан 2.</w:t>
      </w:r>
    </w:p>
    <w:p w:rsidR="000937AD" w:rsidRDefault="000937AD" w:rsidP="000937AD">
      <w:pPr>
        <w:spacing w:after="0" w:line="240" w:lineRule="auto"/>
        <w:rPr>
          <w:rFonts w:ascii="Times New Roman" w:eastAsia="Calibri" w:hAnsi="Times New Roman" w:cs="Times New Roman"/>
          <w:sz w:val="24"/>
          <w:szCs w:val="24"/>
          <w:lang w:val="de-DE"/>
        </w:rPr>
      </w:pPr>
      <w:r w:rsidRPr="002F7959">
        <w:rPr>
          <w:rFonts w:ascii="Times New Roman" w:eastAsia="Calibri" w:hAnsi="Times New Roman" w:cs="Times New Roman"/>
          <w:sz w:val="24"/>
          <w:szCs w:val="24"/>
          <w:lang w:val="de-DE"/>
        </w:rPr>
        <w:t xml:space="preserve">Предмет овог Уговора је </w:t>
      </w:r>
      <w:r w:rsidRPr="003B40B0">
        <w:rPr>
          <w:rFonts w:ascii="Times New Roman" w:eastAsia="Calibri" w:hAnsi="Times New Roman" w:cs="Times New Roman"/>
          <w:bCs/>
          <w:sz w:val="24"/>
          <w:szCs w:val="24"/>
          <w:lang w:val="sr-Cyrl-CS"/>
        </w:rPr>
        <w:t xml:space="preserve">набавка добра: </w:t>
      </w:r>
      <w:r w:rsidR="00ED14C4" w:rsidRPr="00ED14C4">
        <w:rPr>
          <w:rFonts w:ascii="Times New Roman" w:eastAsia="TimesNewRomanPSMT" w:hAnsi="Times New Roman" w:cs="Times New Roman"/>
          <w:b/>
          <w:bCs/>
          <w:sz w:val="24"/>
          <w:szCs w:val="24"/>
          <w:lang w:val="sr-Cyrl-CS"/>
        </w:rPr>
        <w:t xml:space="preserve">Тегљач са плато приколицом </w:t>
      </w:r>
      <w:r w:rsidR="00ED14C4" w:rsidRPr="00ED14C4">
        <w:rPr>
          <w:rFonts w:ascii="Times New Roman" w:eastAsia="TimesNewRomanPSMT" w:hAnsi="Times New Roman" w:cs="Times New Roman"/>
          <w:b/>
          <w:bCs/>
          <w:sz w:val="24"/>
          <w:szCs w:val="24"/>
          <w:lang w:val="sr-Latn-CS"/>
        </w:rPr>
        <w:t xml:space="preserve">ЈН бр. </w:t>
      </w:r>
      <w:r w:rsidR="00ED14C4" w:rsidRPr="00ED14C4">
        <w:rPr>
          <w:rFonts w:ascii="Times New Roman" w:eastAsia="TimesNewRomanPSMT" w:hAnsi="Times New Roman" w:cs="Times New Roman"/>
          <w:b/>
          <w:bCs/>
          <w:sz w:val="24"/>
          <w:szCs w:val="24"/>
          <w:lang w:val="sr-Cyrl-CS"/>
        </w:rPr>
        <w:t xml:space="preserve">54/19-ОП </w:t>
      </w:r>
      <w:r w:rsidRPr="003B40B0">
        <w:rPr>
          <w:rFonts w:ascii="Times New Roman" w:eastAsia="Calibri" w:hAnsi="Times New Roman" w:cs="Times New Roman"/>
          <w:bCs/>
          <w:sz w:val="24"/>
          <w:szCs w:val="24"/>
          <w:lang w:val="sr-Cyrl-CS"/>
        </w:rPr>
        <w:t xml:space="preserve">у свему према техничком опису, спецификацији и стандардима датим у конкурсној документацији </w:t>
      </w:r>
      <w:r w:rsidRPr="002F7959">
        <w:rPr>
          <w:rFonts w:ascii="Times New Roman" w:eastAsia="Calibri" w:hAnsi="Times New Roman" w:cs="Times New Roman"/>
          <w:sz w:val="24"/>
          <w:szCs w:val="24"/>
          <w:lang w:val="de-DE"/>
        </w:rPr>
        <w:t>која су предмет јавне набавке наручиоца</w:t>
      </w:r>
      <w:r w:rsidRPr="002F7959">
        <w:rPr>
          <w:rFonts w:ascii="Times New Roman" w:eastAsia="Calibri" w:hAnsi="Times New Roman" w:cs="Times New Roman"/>
          <w:sz w:val="24"/>
          <w:szCs w:val="24"/>
          <w:lang w:val="sr-Cyrl-CS"/>
        </w:rPr>
        <w:t xml:space="preserve"> на позицији Плана јавних набавки за 201</w:t>
      </w:r>
      <w:r w:rsidR="00ED14C4">
        <w:rPr>
          <w:rFonts w:ascii="Times New Roman" w:eastAsia="Calibri" w:hAnsi="Times New Roman" w:cs="Times New Roman"/>
          <w:sz w:val="24"/>
          <w:szCs w:val="24"/>
          <w:lang w:val="sr-Cyrl-CS"/>
        </w:rPr>
        <w:t>9</w:t>
      </w:r>
      <w:r w:rsidRPr="002F7959">
        <w:rPr>
          <w:rFonts w:ascii="Times New Roman" w:eastAsia="Calibri" w:hAnsi="Times New Roman" w:cs="Times New Roman"/>
          <w:sz w:val="24"/>
          <w:szCs w:val="24"/>
          <w:lang w:val="sr-Cyrl-CS"/>
        </w:rPr>
        <w:t>.годину 1.1.</w:t>
      </w:r>
      <w:r w:rsidR="00ED14C4">
        <w:rPr>
          <w:rFonts w:ascii="Times New Roman" w:eastAsia="Calibri" w:hAnsi="Times New Roman" w:cs="Times New Roman"/>
          <w:sz w:val="24"/>
          <w:szCs w:val="24"/>
          <w:lang w:val="sr-Cyrl-CS"/>
        </w:rPr>
        <w:t>54</w:t>
      </w:r>
      <w:r w:rsidRPr="002F7959">
        <w:rPr>
          <w:rFonts w:ascii="Times New Roman" w:eastAsia="Calibri" w:hAnsi="Times New Roman" w:cs="Times New Roman"/>
          <w:sz w:val="24"/>
          <w:szCs w:val="24"/>
          <w:lang w:val="sr-Cyrl-CS"/>
        </w:rPr>
        <w:t>.</w:t>
      </w:r>
      <w:r w:rsidRPr="002F7959">
        <w:rPr>
          <w:rFonts w:ascii="Times New Roman" w:eastAsia="Calibri" w:hAnsi="Times New Roman" w:cs="Times New Roman"/>
          <w:sz w:val="24"/>
          <w:szCs w:val="24"/>
          <w:lang w:val="de-DE"/>
        </w:rPr>
        <w:t xml:space="preserve">, оглашене </w:t>
      </w:r>
      <w:r w:rsidRPr="003B40B0">
        <w:rPr>
          <w:rFonts w:ascii="Times New Roman" w:eastAsia="Calibri" w:hAnsi="Times New Roman" w:cs="Times New Roman"/>
          <w:sz w:val="24"/>
          <w:szCs w:val="24"/>
          <w:lang w:val="sr-Cyrl-CS"/>
        </w:rPr>
        <w:t xml:space="preserve">на </w:t>
      </w:r>
      <w:r w:rsidRPr="002F7959">
        <w:rPr>
          <w:rFonts w:ascii="Times New Roman" w:eastAsia="Calibri" w:hAnsi="Times New Roman" w:cs="Times New Roman"/>
          <w:sz w:val="24"/>
          <w:szCs w:val="24"/>
          <w:lang w:val="de-DE"/>
        </w:rPr>
        <w:t>Порталу јавних набавки</w:t>
      </w:r>
      <w:r w:rsidRPr="002F7959">
        <w:rPr>
          <w:rFonts w:ascii="Times New Roman" w:eastAsia="Calibri" w:hAnsi="Times New Roman" w:cs="Times New Roman"/>
          <w:sz w:val="24"/>
          <w:szCs w:val="24"/>
          <w:lang w:val="sr-Cyrl-CS"/>
        </w:rPr>
        <w:t xml:space="preserve"> и на интернет страници Наручиоца </w:t>
      </w:r>
      <w:hyperlink r:id="rId12" w:history="1">
        <w:r w:rsidRPr="007B6A31">
          <w:rPr>
            <w:rStyle w:val="Hyperlink"/>
            <w:rFonts w:ascii="Times New Roman" w:eastAsia="Calibri" w:hAnsi="Times New Roman" w:cs="Times New Roman"/>
            <w:sz w:val="24"/>
            <w:szCs w:val="24"/>
            <w:lang w:val="sr-Latn-CS"/>
          </w:rPr>
          <w:t>www.jkpput.rs</w:t>
        </w:r>
      </w:hyperlink>
      <w:r>
        <w:rPr>
          <w:rFonts w:ascii="Times New Roman" w:eastAsia="Calibri" w:hAnsi="Times New Roman" w:cs="Times New Roman"/>
          <w:sz w:val="24"/>
          <w:szCs w:val="24"/>
          <w:lang w:val="de-DE"/>
        </w:rPr>
        <w:t xml:space="preserve"> </w:t>
      </w:r>
    </w:p>
    <w:p w:rsidR="000937AD" w:rsidRPr="007F11C1" w:rsidRDefault="000937AD" w:rsidP="000937AD">
      <w:pPr>
        <w:spacing w:after="0" w:line="240" w:lineRule="auto"/>
        <w:rPr>
          <w:rFonts w:ascii="Times New Roman" w:eastAsia="Calibri" w:hAnsi="Times New Roman" w:cs="Times New Roman"/>
          <w:bCs/>
          <w:sz w:val="24"/>
          <w:szCs w:val="24"/>
          <w:lang w:val="de-DE"/>
        </w:rPr>
      </w:pPr>
      <w:r w:rsidRPr="007F11C1">
        <w:rPr>
          <w:rFonts w:ascii="Times New Roman" w:eastAsia="Calibri" w:hAnsi="Times New Roman" w:cs="Times New Roman"/>
          <w:bCs/>
          <w:sz w:val="24"/>
          <w:szCs w:val="24"/>
        </w:rPr>
        <w:t>Средства</w:t>
      </w:r>
      <w:r w:rsidRPr="007F11C1">
        <w:rPr>
          <w:rFonts w:ascii="Times New Roman" w:eastAsia="Calibri" w:hAnsi="Times New Roman" w:cs="Times New Roman"/>
          <w:bCs/>
          <w:sz w:val="24"/>
          <w:szCs w:val="24"/>
          <w:lang w:val="de-DE"/>
        </w:rPr>
        <w:t xml:space="preserve"> </w:t>
      </w:r>
      <w:r w:rsidRPr="007F11C1">
        <w:rPr>
          <w:rFonts w:ascii="Times New Roman" w:eastAsia="Calibri" w:hAnsi="Times New Roman" w:cs="Times New Roman"/>
          <w:bCs/>
          <w:sz w:val="24"/>
          <w:szCs w:val="24"/>
        </w:rPr>
        <w:t>за</w:t>
      </w:r>
      <w:r w:rsidRPr="007F11C1">
        <w:rPr>
          <w:rFonts w:ascii="Times New Roman" w:eastAsia="Calibri" w:hAnsi="Times New Roman" w:cs="Times New Roman"/>
          <w:bCs/>
          <w:sz w:val="24"/>
          <w:szCs w:val="24"/>
          <w:lang w:val="de-DE"/>
        </w:rPr>
        <w:t xml:space="preserve"> </w:t>
      </w:r>
      <w:r w:rsidRPr="007F11C1">
        <w:rPr>
          <w:rFonts w:ascii="Times New Roman" w:eastAsia="Calibri" w:hAnsi="Times New Roman" w:cs="Times New Roman"/>
          <w:bCs/>
          <w:sz w:val="24"/>
          <w:szCs w:val="24"/>
        </w:rPr>
        <w:t>наведену</w:t>
      </w:r>
      <w:r w:rsidRPr="007F11C1">
        <w:rPr>
          <w:rFonts w:ascii="Times New Roman" w:eastAsia="Calibri" w:hAnsi="Times New Roman" w:cs="Times New Roman"/>
          <w:bCs/>
          <w:sz w:val="24"/>
          <w:szCs w:val="24"/>
          <w:lang w:val="de-DE"/>
        </w:rPr>
        <w:t xml:space="preserve"> </w:t>
      </w:r>
      <w:r w:rsidRPr="007F11C1">
        <w:rPr>
          <w:rFonts w:ascii="Times New Roman" w:eastAsia="Calibri" w:hAnsi="Times New Roman" w:cs="Times New Roman"/>
          <w:bCs/>
          <w:sz w:val="24"/>
          <w:szCs w:val="24"/>
        </w:rPr>
        <w:t>набавку</w:t>
      </w:r>
      <w:r w:rsidRPr="007F11C1">
        <w:rPr>
          <w:rFonts w:ascii="Times New Roman" w:eastAsia="Calibri" w:hAnsi="Times New Roman" w:cs="Times New Roman"/>
          <w:bCs/>
          <w:sz w:val="24"/>
          <w:szCs w:val="24"/>
          <w:lang w:val="de-DE"/>
        </w:rPr>
        <w:t xml:space="preserve"> </w:t>
      </w:r>
      <w:r w:rsidRPr="007F11C1">
        <w:rPr>
          <w:rFonts w:ascii="Times New Roman" w:eastAsia="Calibri" w:hAnsi="Times New Roman" w:cs="Times New Roman"/>
          <w:bCs/>
          <w:sz w:val="24"/>
          <w:szCs w:val="24"/>
        </w:rPr>
        <w:t>су</w:t>
      </w:r>
      <w:r w:rsidRPr="007F11C1">
        <w:rPr>
          <w:rFonts w:ascii="Times New Roman" w:eastAsia="Calibri" w:hAnsi="Times New Roman" w:cs="Times New Roman"/>
          <w:bCs/>
          <w:sz w:val="24"/>
          <w:szCs w:val="24"/>
          <w:lang w:val="de-DE"/>
        </w:rPr>
        <w:t xml:space="preserve"> </w:t>
      </w:r>
      <w:r w:rsidRPr="007F11C1">
        <w:rPr>
          <w:rFonts w:ascii="Times New Roman" w:eastAsia="Calibri" w:hAnsi="Times New Roman" w:cs="Times New Roman"/>
          <w:bCs/>
          <w:sz w:val="24"/>
          <w:szCs w:val="24"/>
        </w:rPr>
        <w:t>предвиђена</w:t>
      </w:r>
      <w:r w:rsidRPr="007F11C1">
        <w:rPr>
          <w:rFonts w:ascii="Times New Roman" w:eastAsia="Calibri" w:hAnsi="Times New Roman" w:cs="Times New Roman"/>
          <w:bCs/>
          <w:sz w:val="24"/>
          <w:szCs w:val="24"/>
          <w:lang w:val="de-DE"/>
        </w:rPr>
        <w:t xml:space="preserve"> </w:t>
      </w:r>
      <w:r w:rsidRPr="007F11C1">
        <w:rPr>
          <w:rFonts w:ascii="Times New Roman" w:eastAsia="Calibri" w:hAnsi="Times New Roman" w:cs="Times New Roman"/>
          <w:bCs/>
          <w:sz w:val="24"/>
          <w:szCs w:val="24"/>
        </w:rPr>
        <w:t>у</w:t>
      </w:r>
      <w:r w:rsidRPr="007F11C1">
        <w:rPr>
          <w:rFonts w:ascii="Times New Roman" w:eastAsia="Calibri" w:hAnsi="Times New Roman" w:cs="Times New Roman"/>
          <w:bCs/>
          <w:sz w:val="24"/>
          <w:szCs w:val="24"/>
          <w:lang w:val="de-DE"/>
        </w:rPr>
        <w:t xml:space="preserve"> </w:t>
      </w:r>
      <w:r w:rsidRPr="007F11C1">
        <w:rPr>
          <w:rFonts w:ascii="Times New Roman" w:eastAsia="Calibri" w:hAnsi="Times New Roman" w:cs="Times New Roman"/>
          <w:bCs/>
          <w:sz w:val="24"/>
          <w:szCs w:val="24"/>
        </w:rPr>
        <w:t>финансијском</w:t>
      </w:r>
      <w:r w:rsidRPr="007F11C1">
        <w:rPr>
          <w:rFonts w:ascii="Times New Roman" w:eastAsia="Calibri" w:hAnsi="Times New Roman" w:cs="Times New Roman"/>
          <w:bCs/>
          <w:sz w:val="24"/>
          <w:szCs w:val="24"/>
          <w:lang w:val="de-DE"/>
        </w:rPr>
        <w:t xml:space="preserve"> </w:t>
      </w:r>
      <w:r w:rsidRPr="007F11C1">
        <w:rPr>
          <w:rFonts w:ascii="Times New Roman" w:eastAsia="Calibri" w:hAnsi="Times New Roman" w:cs="Times New Roman"/>
          <w:bCs/>
          <w:sz w:val="24"/>
          <w:szCs w:val="24"/>
        </w:rPr>
        <w:t>плану</w:t>
      </w:r>
      <w:r w:rsidRPr="007F11C1">
        <w:rPr>
          <w:rFonts w:ascii="Times New Roman" w:eastAsia="Calibri" w:hAnsi="Times New Roman" w:cs="Times New Roman"/>
          <w:bCs/>
          <w:sz w:val="24"/>
          <w:szCs w:val="24"/>
          <w:lang w:val="de-DE"/>
        </w:rPr>
        <w:t xml:space="preserve"> </w:t>
      </w:r>
      <w:r w:rsidRPr="007F11C1">
        <w:rPr>
          <w:rFonts w:ascii="Times New Roman" w:eastAsia="Calibri" w:hAnsi="Times New Roman" w:cs="Times New Roman"/>
          <w:bCs/>
          <w:sz w:val="24"/>
          <w:szCs w:val="24"/>
        </w:rPr>
        <w:t>наручиоца</w:t>
      </w:r>
      <w:r w:rsidRPr="007F11C1">
        <w:rPr>
          <w:rFonts w:ascii="Times New Roman" w:eastAsia="Calibri" w:hAnsi="Times New Roman" w:cs="Times New Roman"/>
          <w:bCs/>
          <w:sz w:val="24"/>
          <w:szCs w:val="24"/>
          <w:lang w:val="de-DE"/>
        </w:rPr>
        <w:t xml:space="preserve"> </w:t>
      </w:r>
      <w:r w:rsidRPr="007F11C1">
        <w:rPr>
          <w:rFonts w:ascii="Times New Roman" w:eastAsia="Calibri" w:hAnsi="Times New Roman" w:cs="Times New Roman"/>
          <w:bCs/>
          <w:sz w:val="24"/>
          <w:szCs w:val="24"/>
        </w:rPr>
        <w:t>на</w:t>
      </w:r>
      <w:r w:rsidRPr="007F11C1">
        <w:rPr>
          <w:rFonts w:ascii="Times New Roman" w:eastAsia="Calibri" w:hAnsi="Times New Roman" w:cs="Times New Roman"/>
          <w:bCs/>
          <w:sz w:val="24"/>
          <w:szCs w:val="24"/>
          <w:lang w:val="de-DE"/>
        </w:rPr>
        <w:t xml:space="preserve"> </w:t>
      </w:r>
      <w:r w:rsidRPr="007F11C1">
        <w:rPr>
          <w:rFonts w:ascii="Times New Roman" w:eastAsia="Calibri" w:hAnsi="Times New Roman" w:cs="Times New Roman"/>
          <w:bCs/>
          <w:sz w:val="24"/>
          <w:szCs w:val="24"/>
        </w:rPr>
        <w:t>позицији</w:t>
      </w:r>
      <w:r w:rsidRPr="007F11C1">
        <w:rPr>
          <w:rFonts w:ascii="Times New Roman" w:eastAsia="Calibri" w:hAnsi="Times New Roman" w:cs="Times New Roman"/>
          <w:bCs/>
          <w:sz w:val="24"/>
          <w:szCs w:val="24"/>
          <w:lang w:val="de-DE"/>
        </w:rPr>
        <w:t xml:space="preserve">: </w:t>
      </w:r>
      <w:r w:rsidRPr="007F11C1">
        <w:rPr>
          <w:rFonts w:ascii="Times New Roman" w:eastAsia="Calibri" w:hAnsi="Times New Roman" w:cs="Times New Roman"/>
          <w:bCs/>
          <w:sz w:val="24"/>
          <w:szCs w:val="24"/>
        </w:rPr>
        <w:t>Конто</w:t>
      </w:r>
      <w:r w:rsidRPr="007F11C1">
        <w:rPr>
          <w:rFonts w:ascii="Times New Roman" w:eastAsia="Calibri" w:hAnsi="Times New Roman" w:cs="Times New Roman"/>
          <w:bCs/>
          <w:sz w:val="24"/>
          <w:szCs w:val="24"/>
          <w:lang w:val="de-DE"/>
        </w:rPr>
        <w:t xml:space="preserve"> 7.1.</w:t>
      </w:r>
    </w:p>
    <w:p w:rsidR="000937AD" w:rsidRPr="009D4E54" w:rsidRDefault="000937AD" w:rsidP="000937AD">
      <w:pPr>
        <w:spacing w:after="0" w:line="240" w:lineRule="auto"/>
        <w:rPr>
          <w:rFonts w:ascii="Times New Roman" w:eastAsia="Calibri" w:hAnsi="Times New Roman" w:cs="Times New Roman"/>
          <w:bCs/>
          <w:sz w:val="24"/>
          <w:szCs w:val="24"/>
          <w:lang w:val="de-DE"/>
        </w:rPr>
      </w:pPr>
    </w:p>
    <w:p w:rsidR="000937AD" w:rsidRPr="008219D0" w:rsidRDefault="000937AD" w:rsidP="000937AD">
      <w:pPr>
        <w:spacing w:after="0" w:line="240" w:lineRule="auto"/>
        <w:jc w:val="center"/>
        <w:rPr>
          <w:rFonts w:ascii="Times New Roman" w:eastAsia="Calibri" w:hAnsi="Times New Roman" w:cs="Times New Roman"/>
          <w:bCs/>
          <w:sz w:val="24"/>
          <w:szCs w:val="24"/>
          <w:lang w:val="de-DE"/>
        </w:rPr>
      </w:pPr>
      <w:r w:rsidRPr="008219D0">
        <w:rPr>
          <w:rFonts w:ascii="Times New Roman" w:eastAsia="Calibri" w:hAnsi="Times New Roman" w:cs="Times New Roman"/>
          <w:b/>
          <w:bCs/>
          <w:sz w:val="24"/>
          <w:szCs w:val="24"/>
          <w:lang w:val="sr-Cyrl-CS"/>
        </w:rPr>
        <w:t>ВРЕДНОСТ УГОВОРА</w:t>
      </w:r>
    </w:p>
    <w:p w:rsidR="000937AD" w:rsidRPr="003B40B0" w:rsidRDefault="000937AD" w:rsidP="000937AD">
      <w:pPr>
        <w:spacing w:after="0" w:line="240" w:lineRule="auto"/>
        <w:jc w:val="center"/>
        <w:rPr>
          <w:rFonts w:ascii="Times New Roman" w:eastAsia="Calibri" w:hAnsi="Times New Roman" w:cs="Times New Roman"/>
          <w:b/>
          <w:bCs/>
          <w:sz w:val="24"/>
          <w:szCs w:val="24"/>
          <w:lang w:val="de-DE"/>
        </w:rPr>
      </w:pPr>
      <w:r w:rsidRPr="003738E6">
        <w:rPr>
          <w:rFonts w:ascii="Times New Roman" w:eastAsia="Calibri" w:hAnsi="Times New Roman" w:cs="Times New Roman"/>
          <w:b/>
          <w:bCs/>
          <w:sz w:val="24"/>
          <w:szCs w:val="24"/>
        </w:rPr>
        <w:t>Члан</w:t>
      </w:r>
      <w:r w:rsidRPr="003B40B0">
        <w:rPr>
          <w:rFonts w:ascii="Times New Roman" w:eastAsia="Calibri" w:hAnsi="Times New Roman" w:cs="Times New Roman"/>
          <w:b/>
          <w:bCs/>
          <w:sz w:val="24"/>
          <w:szCs w:val="24"/>
          <w:lang w:val="de-DE"/>
        </w:rPr>
        <w:t xml:space="preserve"> 3.</w:t>
      </w:r>
    </w:p>
    <w:p w:rsidR="000937AD" w:rsidRPr="003B40B0" w:rsidRDefault="000937AD" w:rsidP="000937AD">
      <w:pPr>
        <w:spacing w:after="0" w:line="240" w:lineRule="auto"/>
        <w:rPr>
          <w:rFonts w:ascii="Times New Roman" w:eastAsia="Calibri" w:hAnsi="Times New Roman" w:cs="Times New Roman"/>
          <w:bCs/>
          <w:sz w:val="24"/>
          <w:szCs w:val="24"/>
          <w:lang w:val="de-DE"/>
        </w:rPr>
      </w:pPr>
      <w:r w:rsidRPr="003738E6">
        <w:rPr>
          <w:rFonts w:ascii="Times New Roman" w:eastAsia="Calibri" w:hAnsi="Times New Roman" w:cs="Times New Roman"/>
          <w:bCs/>
          <w:sz w:val="24"/>
          <w:szCs w:val="24"/>
        </w:rPr>
        <w:t>На</w:t>
      </w:r>
      <w:r w:rsidRPr="003B40B0">
        <w:rPr>
          <w:rFonts w:ascii="Times New Roman" w:eastAsia="Calibri" w:hAnsi="Times New Roman" w:cs="Times New Roman"/>
          <w:bCs/>
          <w:sz w:val="24"/>
          <w:szCs w:val="24"/>
          <w:lang w:val="de-DE"/>
        </w:rPr>
        <w:t xml:space="preserve"> </w:t>
      </w:r>
      <w:r w:rsidRPr="003738E6">
        <w:rPr>
          <w:rFonts w:ascii="Times New Roman" w:eastAsia="Calibri" w:hAnsi="Times New Roman" w:cs="Times New Roman"/>
          <w:bCs/>
          <w:sz w:val="24"/>
          <w:szCs w:val="24"/>
        </w:rPr>
        <w:t>основу</w:t>
      </w:r>
      <w:r w:rsidRPr="003B40B0">
        <w:rPr>
          <w:rFonts w:ascii="Times New Roman" w:eastAsia="Calibri" w:hAnsi="Times New Roman" w:cs="Times New Roman"/>
          <w:bCs/>
          <w:sz w:val="24"/>
          <w:szCs w:val="24"/>
          <w:lang w:val="de-DE"/>
        </w:rPr>
        <w:t xml:space="preserve"> </w:t>
      </w:r>
      <w:r w:rsidRPr="003738E6">
        <w:rPr>
          <w:rFonts w:ascii="Times New Roman" w:eastAsia="Calibri" w:hAnsi="Times New Roman" w:cs="Times New Roman"/>
          <w:bCs/>
          <w:sz w:val="24"/>
          <w:szCs w:val="24"/>
        </w:rPr>
        <w:t>прихваћене</w:t>
      </w:r>
      <w:r w:rsidRPr="003B40B0">
        <w:rPr>
          <w:rFonts w:ascii="Times New Roman" w:eastAsia="Calibri" w:hAnsi="Times New Roman" w:cs="Times New Roman"/>
          <w:bCs/>
          <w:sz w:val="24"/>
          <w:szCs w:val="24"/>
          <w:lang w:val="de-DE"/>
        </w:rPr>
        <w:t xml:space="preserve"> </w:t>
      </w:r>
      <w:r w:rsidRPr="003738E6">
        <w:rPr>
          <w:rFonts w:ascii="Times New Roman" w:eastAsia="Calibri" w:hAnsi="Times New Roman" w:cs="Times New Roman"/>
          <w:bCs/>
          <w:sz w:val="24"/>
          <w:szCs w:val="24"/>
        </w:rPr>
        <w:t>понуде</w:t>
      </w:r>
      <w:r w:rsidRPr="003B40B0">
        <w:rPr>
          <w:rFonts w:ascii="Times New Roman" w:eastAsia="Calibri" w:hAnsi="Times New Roman" w:cs="Times New Roman"/>
          <w:bCs/>
          <w:sz w:val="24"/>
          <w:szCs w:val="24"/>
          <w:lang w:val="de-DE"/>
        </w:rPr>
        <w:t xml:space="preserve"> </w:t>
      </w:r>
      <w:r w:rsidRPr="003738E6">
        <w:rPr>
          <w:rFonts w:ascii="Times New Roman" w:eastAsia="Calibri" w:hAnsi="Times New Roman" w:cs="Times New Roman"/>
          <w:bCs/>
          <w:sz w:val="24"/>
          <w:szCs w:val="24"/>
        </w:rPr>
        <w:t>бр</w:t>
      </w:r>
      <w:r w:rsidRPr="003B40B0">
        <w:rPr>
          <w:rFonts w:ascii="Times New Roman" w:eastAsia="Calibri" w:hAnsi="Times New Roman" w:cs="Times New Roman"/>
          <w:bCs/>
          <w:sz w:val="24"/>
          <w:szCs w:val="24"/>
          <w:lang w:val="de-DE"/>
        </w:rPr>
        <w:t xml:space="preserve">. ____________ </w:t>
      </w:r>
      <w:r w:rsidRPr="003738E6">
        <w:rPr>
          <w:rFonts w:ascii="Times New Roman" w:eastAsia="Calibri" w:hAnsi="Times New Roman" w:cs="Times New Roman"/>
          <w:bCs/>
          <w:sz w:val="24"/>
          <w:szCs w:val="24"/>
        </w:rPr>
        <w:t>од</w:t>
      </w:r>
      <w:r w:rsidRPr="003B40B0">
        <w:rPr>
          <w:rFonts w:ascii="Times New Roman" w:eastAsia="Calibri" w:hAnsi="Times New Roman" w:cs="Times New Roman"/>
          <w:bCs/>
          <w:sz w:val="24"/>
          <w:szCs w:val="24"/>
          <w:lang w:val="de-DE"/>
        </w:rPr>
        <w:t xml:space="preserve"> __________ </w:t>
      </w:r>
      <w:r w:rsidRPr="003738E6">
        <w:rPr>
          <w:rFonts w:ascii="Times New Roman" w:eastAsia="Calibri" w:hAnsi="Times New Roman" w:cs="Times New Roman"/>
          <w:bCs/>
          <w:sz w:val="24"/>
          <w:szCs w:val="24"/>
        </w:rPr>
        <w:t>уговарачи</w:t>
      </w:r>
      <w:r w:rsidRPr="003B40B0">
        <w:rPr>
          <w:rFonts w:ascii="Times New Roman" w:eastAsia="Calibri" w:hAnsi="Times New Roman" w:cs="Times New Roman"/>
          <w:bCs/>
          <w:sz w:val="24"/>
          <w:szCs w:val="24"/>
          <w:lang w:val="de-DE"/>
        </w:rPr>
        <w:t xml:space="preserve"> </w:t>
      </w:r>
      <w:r w:rsidRPr="003738E6">
        <w:rPr>
          <w:rFonts w:ascii="Times New Roman" w:eastAsia="Calibri" w:hAnsi="Times New Roman" w:cs="Times New Roman"/>
          <w:bCs/>
          <w:sz w:val="24"/>
          <w:szCs w:val="24"/>
        </w:rPr>
        <w:t>утврђују</w:t>
      </w:r>
      <w:r w:rsidRPr="003B40B0">
        <w:rPr>
          <w:rFonts w:ascii="Times New Roman" w:eastAsia="Calibri" w:hAnsi="Times New Roman" w:cs="Times New Roman"/>
          <w:bCs/>
          <w:sz w:val="24"/>
          <w:szCs w:val="24"/>
          <w:lang w:val="de-DE"/>
        </w:rPr>
        <w:t xml:space="preserve"> </w:t>
      </w:r>
      <w:r w:rsidRPr="003738E6">
        <w:rPr>
          <w:rFonts w:ascii="Times New Roman" w:eastAsia="Calibri" w:hAnsi="Times New Roman" w:cs="Times New Roman"/>
          <w:bCs/>
          <w:sz w:val="24"/>
          <w:szCs w:val="24"/>
        </w:rPr>
        <w:t>да</w:t>
      </w:r>
      <w:r w:rsidRPr="003B40B0">
        <w:rPr>
          <w:rFonts w:ascii="Times New Roman" w:eastAsia="Calibri" w:hAnsi="Times New Roman" w:cs="Times New Roman"/>
          <w:bCs/>
          <w:sz w:val="24"/>
          <w:szCs w:val="24"/>
          <w:lang w:val="de-DE"/>
        </w:rPr>
        <w:t xml:space="preserve"> </w:t>
      </w:r>
      <w:r w:rsidRPr="003738E6">
        <w:rPr>
          <w:rFonts w:ascii="Times New Roman" w:eastAsia="Calibri" w:hAnsi="Times New Roman" w:cs="Times New Roman"/>
          <w:bCs/>
          <w:sz w:val="24"/>
          <w:szCs w:val="24"/>
        </w:rPr>
        <w:t>укупна</w:t>
      </w:r>
      <w:r w:rsidRPr="003B40B0">
        <w:rPr>
          <w:rFonts w:ascii="Times New Roman" w:eastAsia="Calibri" w:hAnsi="Times New Roman" w:cs="Times New Roman"/>
          <w:bCs/>
          <w:sz w:val="24"/>
          <w:szCs w:val="24"/>
          <w:lang w:val="de-DE"/>
        </w:rPr>
        <w:t xml:space="preserve"> </w:t>
      </w:r>
      <w:r w:rsidRPr="003738E6">
        <w:rPr>
          <w:rFonts w:ascii="Times New Roman" w:eastAsia="Calibri" w:hAnsi="Times New Roman" w:cs="Times New Roman"/>
          <w:bCs/>
          <w:sz w:val="24"/>
          <w:szCs w:val="24"/>
        </w:rPr>
        <w:t>вредност</w:t>
      </w:r>
      <w:r w:rsidRPr="003B40B0">
        <w:rPr>
          <w:rFonts w:ascii="Times New Roman" w:eastAsia="Calibri" w:hAnsi="Times New Roman" w:cs="Times New Roman"/>
          <w:bCs/>
          <w:sz w:val="24"/>
          <w:szCs w:val="24"/>
          <w:lang w:val="de-DE"/>
        </w:rPr>
        <w:t xml:space="preserve"> </w:t>
      </w:r>
      <w:r w:rsidRPr="003738E6">
        <w:rPr>
          <w:rFonts w:ascii="Times New Roman" w:eastAsia="Calibri" w:hAnsi="Times New Roman" w:cs="Times New Roman"/>
          <w:bCs/>
          <w:sz w:val="24"/>
          <w:szCs w:val="24"/>
        </w:rPr>
        <w:t>уговорених</w:t>
      </w:r>
      <w:r w:rsidRPr="003B40B0">
        <w:rPr>
          <w:rFonts w:ascii="Times New Roman" w:eastAsia="Calibri" w:hAnsi="Times New Roman" w:cs="Times New Roman"/>
          <w:bCs/>
          <w:sz w:val="24"/>
          <w:szCs w:val="24"/>
          <w:lang w:val="de-DE"/>
        </w:rPr>
        <w:t xml:space="preserve"> </w:t>
      </w:r>
      <w:r w:rsidRPr="003738E6">
        <w:rPr>
          <w:rFonts w:ascii="Times New Roman" w:eastAsia="Calibri" w:hAnsi="Times New Roman" w:cs="Times New Roman"/>
          <w:bCs/>
          <w:sz w:val="24"/>
          <w:szCs w:val="24"/>
        </w:rPr>
        <w:t>добара</w:t>
      </w:r>
      <w:r w:rsidRPr="003B40B0">
        <w:rPr>
          <w:rFonts w:ascii="Times New Roman" w:eastAsia="Calibri" w:hAnsi="Times New Roman" w:cs="Times New Roman"/>
          <w:bCs/>
          <w:sz w:val="24"/>
          <w:szCs w:val="24"/>
          <w:lang w:val="de-DE"/>
        </w:rPr>
        <w:t xml:space="preserve">, </w:t>
      </w:r>
      <w:r w:rsidRPr="003738E6">
        <w:rPr>
          <w:rFonts w:ascii="Times New Roman" w:eastAsia="Calibri" w:hAnsi="Times New Roman" w:cs="Times New Roman"/>
          <w:bCs/>
          <w:sz w:val="24"/>
          <w:szCs w:val="24"/>
        </w:rPr>
        <w:t>без</w:t>
      </w:r>
      <w:r w:rsidRPr="003B40B0">
        <w:rPr>
          <w:rFonts w:ascii="Times New Roman" w:eastAsia="Calibri" w:hAnsi="Times New Roman" w:cs="Times New Roman"/>
          <w:bCs/>
          <w:sz w:val="24"/>
          <w:szCs w:val="24"/>
          <w:lang w:val="de-DE"/>
        </w:rPr>
        <w:t xml:space="preserve">  </w:t>
      </w:r>
      <w:r w:rsidRPr="003738E6">
        <w:rPr>
          <w:rFonts w:ascii="Times New Roman" w:eastAsia="Calibri" w:hAnsi="Times New Roman" w:cs="Times New Roman"/>
          <w:bCs/>
          <w:sz w:val="24"/>
          <w:szCs w:val="24"/>
        </w:rPr>
        <w:t>ПДВ</w:t>
      </w:r>
      <w:r w:rsidRPr="003B40B0">
        <w:rPr>
          <w:rFonts w:ascii="Times New Roman" w:eastAsia="Calibri" w:hAnsi="Times New Roman" w:cs="Times New Roman"/>
          <w:bCs/>
          <w:sz w:val="24"/>
          <w:szCs w:val="24"/>
          <w:lang w:val="de-DE"/>
        </w:rPr>
        <w:t>-</w:t>
      </w:r>
      <w:r w:rsidRPr="003738E6">
        <w:rPr>
          <w:rFonts w:ascii="Times New Roman" w:eastAsia="Calibri" w:hAnsi="Times New Roman" w:cs="Times New Roman"/>
          <w:bCs/>
          <w:sz w:val="24"/>
          <w:szCs w:val="24"/>
        </w:rPr>
        <w:t>а</w:t>
      </w:r>
      <w:r w:rsidRPr="003B40B0">
        <w:rPr>
          <w:rFonts w:ascii="Times New Roman" w:eastAsia="Calibri" w:hAnsi="Times New Roman" w:cs="Times New Roman"/>
          <w:bCs/>
          <w:sz w:val="24"/>
          <w:szCs w:val="24"/>
          <w:lang w:val="de-DE"/>
        </w:rPr>
        <w:t xml:space="preserve">, </w:t>
      </w:r>
      <w:r w:rsidRPr="003738E6">
        <w:rPr>
          <w:rFonts w:ascii="Times New Roman" w:eastAsia="Calibri" w:hAnsi="Times New Roman" w:cs="Times New Roman"/>
          <w:bCs/>
          <w:sz w:val="24"/>
          <w:szCs w:val="24"/>
        </w:rPr>
        <w:t>износи</w:t>
      </w:r>
      <w:r w:rsidRPr="003B40B0">
        <w:rPr>
          <w:rFonts w:ascii="Times New Roman" w:eastAsia="Calibri" w:hAnsi="Times New Roman" w:cs="Times New Roman"/>
          <w:bCs/>
          <w:sz w:val="24"/>
          <w:szCs w:val="24"/>
          <w:lang w:val="de-DE"/>
        </w:rPr>
        <w:t xml:space="preserve"> _________________</w:t>
      </w:r>
      <w:r w:rsidRPr="003738E6">
        <w:rPr>
          <w:rFonts w:ascii="Times New Roman" w:eastAsia="Calibri" w:hAnsi="Times New Roman" w:cs="Times New Roman"/>
          <w:bCs/>
          <w:sz w:val="24"/>
          <w:szCs w:val="24"/>
        </w:rPr>
        <w:t>динара</w:t>
      </w:r>
      <w:r w:rsidRPr="003B40B0">
        <w:rPr>
          <w:rFonts w:ascii="Times New Roman" w:eastAsia="Calibri" w:hAnsi="Times New Roman" w:cs="Times New Roman"/>
          <w:bCs/>
          <w:sz w:val="24"/>
          <w:szCs w:val="24"/>
          <w:lang w:val="de-DE"/>
        </w:rPr>
        <w:t xml:space="preserve"> </w:t>
      </w:r>
      <w:r w:rsidRPr="003738E6">
        <w:rPr>
          <w:rFonts w:ascii="Times New Roman" w:eastAsia="Calibri" w:hAnsi="Times New Roman" w:cs="Times New Roman"/>
          <w:bCs/>
          <w:sz w:val="24"/>
          <w:szCs w:val="24"/>
        </w:rPr>
        <w:t>и</w:t>
      </w:r>
      <w:r w:rsidRPr="003B40B0">
        <w:rPr>
          <w:rFonts w:ascii="Times New Roman" w:eastAsia="Calibri" w:hAnsi="Times New Roman" w:cs="Times New Roman"/>
          <w:bCs/>
          <w:sz w:val="24"/>
          <w:szCs w:val="24"/>
          <w:lang w:val="de-DE"/>
        </w:rPr>
        <w:t xml:space="preserve"> </w:t>
      </w:r>
      <w:r w:rsidRPr="003738E6">
        <w:rPr>
          <w:rFonts w:ascii="Times New Roman" w:eastAsia="Calibri" w:hAnsi="Times New Roman" w:cs="Times New Roman"/>
          <w:bCs/>
          <w:sz w:val="24"/>
          <w:szCs w:val="24"/>
        </w:rPr>
        <w:t>словима</w:t>
      </w:r>
      <w:r w:rsidRPr="003B40B0">
        <w:rPr>
          <w:rFonts w:ascii="Times New Roman" w:eastAsia="Calibri" w:hAnsi="Times New Roman" w:cs="Times New Roman"/>
          <w:bCs/>
          <w:sz w:val="24"/>
          <w:szCs w:val="24"/>
          <w:lang w:val="de-DE"/>
        </w:rPr>
        <w:t xml:space="preserve"> (__________________________________________________)</w:t>
      </w:r>
      <w:r w:rsidRPr="003738E6">
        <w:rPr>
          <w:rFonts w:ascii="Times New Roman" w:eastAsia="Calibri" w:hAnsi="Times New Roman" w:cs="Times New Roman"/>
          <w:bCs/>
          <w:sz w:val="24"/>
          <w:szCs w:val="24"/>
          <w:lang w:val="sr-Cyrl-CS"/>
        </w:rPr>
        <w:t xml:space="preserve">,односно са  ПДВ-ом) </w:t>
      </w:r>
      <w:r w:rsidRPr="003B40B0">
        <w:rPr>
          <w:rFonts w:ascii="Times New Roman" w:eastAsia="Calibri" w:hAnsi="Times New Roman" w:cs="Times New Roman"/>
          <w:bCs/>
          <w:sz w:val="24"/>
          <w:szCs w:val="24"/>
          <w:lang w:val="de-DE"/>
        </w:rPr>
        <w:t>_________________</w:t>
      </w:r>
      <w:r w:rsidRPr="003738E6">
        <w:rPr>
          <w:rFonts w:ascii="Times New Roman" w:eastAsia="Calibri" w:hAnsi="Times New Roman" w:cs="Times New Roman"/>
          <w:bCs/>
          <w:sz w:val="24"/>
          <w:szCs w:val="24"/>
        </w:rPr>
        <w:t>динара</w:t>
      </w:r>
      <w:r w:rsidRPr="003B40B0">
        <w:rPr>
          <w:rFonts w:ascii="Times New Roman" w:eastAsia="Calibri" w:hAnsi="Times New Roman" w:cs="Times New Roman"/>
          <w:bCs/>
          <w:sz w:val="24"/>
          <w:szCs w:val="24"/>
          <w:lang w:val="de-DE"/>
        </w:rPr>
        <w:t xml:space="preserve"> </w:t>
      </w:r>
      <w:r w:rsidRPr="003738E6">
        <w:rPr>
          <w:rFonts w:ascii="Times New Roman" w:eastAsia="Calibri" w:hAnsi="Times New Roman" w:cs="Times New Roman"/>
          <w:bCs/>
          <w:sz w:val="24"/>
          <w:szCs w:val="24"/>
        </w:rPr>
        <w:t>и</w:t>
      </w:r>
      <w:r w:rsidRPr="003B40B0">
        <w:rPr>
          <w:rFonts w:ascii="Times New Roman" w:eastAsia="Calibri" w:hAnsi="Times New Roman" w:cs="Times New Roman"/>
          <w:bCs/>
          <w:sz w:val="24"/>
          <w:szCs w:val="24"/>
          <w:lang w:val="de-DE"/>
        </w:rPr>
        <w:t xml:space="preserve"> </w:t>
      </w:r>
      <w:r w:rsidRPr="003738E6">
        <w:rPr>
          <w:rFonts w:ascii="Times New Roman" w:eastAsia="Calibri" w:hAnsi="Times New Roman" w:cs="Times New Roman"/>
          <w:bCs/>
          <w:sz w:val="24"/>
          <w:szCs w:val="24"/>
        </w:rPr>
        <w:t>словима</w:t>
      </w:r>
      <w:r w:rsidRPr="003B40B0">
        <w:rPr>
          <w:rFonts w:ascii="Times New Roman" w:eastAsia="Calibri" w:hAnsi="Times New Roman" w:cs="Times New Roman"/>
          <w:bCs/>
          <w:sz w:val="24"/>
          <w:szCs w:val="24"/>
          <w:lang w:val="de-DE"/>
        </w:rPr>
        <w:t xml:space="preserve"> (____________________________________ ). </w:t>
      </w:r>
    </w:p>
    <w:p w:rsidR="000937AD" w:rsidRPr="003B40B0" w:rsidRDefault="000937AD" w:rsidP="000937AD">
      <w:pPr>
        <w:spacing w:after="0" w:line="240" w:lineRule="auto"/>
        <w:rPr>
          <w:rFonts w:ascii="Times New Roman" w:eastAsia="Calibri" w:hAnsi="Times New Roman" w:cs="Times New Roman"/>
          <w:bCs/>
          <w:sz w:val="24"/>
          <w:szCs w:val="24"/>
          <w:lang w:val="de-DE"/>
        </w:rPr>
      </w:pPr>
    </w:p>
    <w:p w:rsidR="000937AD" w:rsidRPr="003B40B0" w:rsidRDefault="000937AD" w:rsidP="000937AD">
      <w:pPr>
        <w:spacing w:after="0" w:line="240" w:lineRule="auto"/>
        <w:rPr>
          <w:rFonts w:ascii="Times New Roman" w:eastAsia="Calibri" w:hAnsi="Times New Roman" w:cs="Times New Roman"/>
          <w:bCs/>
          <w:sz w:val="24"/>
          <w:szCs w:val="24"/>
          <w:lang w:val="de-DE"/>
        </w:rPr>
      </w:pPr>
    </w:p>
    <w:p w:rsidR="000937AD" w:rsidRPr="003B40B0" w:rsidRDefault="000937AD" w:rsidP="000937AD">
      <w:pPr>
        <w:spacing w:after="0" w:line="240" w:lineRule="auto"/>
        <w:rPr>
          <w:rFonts w:ascii="Times New Roman" w:eastAsia="Calibri" w:hAnsi="Times New Roman" w:cs="Times New Roman"/>
          <w:bCs/>
          <w:sz w:val="24"/>
          <w:szCs w:val="24"/>
          <w:lang w:val="de-DE"/>
        </w:rPr>
      </w:pPr>
    </w:p>
    <w:p w:rsidR="000937AD" w:rsidRPr="00294205" w:rsidRDefault="000937AD" w:rsidP="000937AD">
      <w:pPr>
        <w:spacing w:after="0" w:line="240" w:lineRule="auto"/>
        <w:jc w:val="center"/>
        <w:rPr>
          <w:rFonts w:ascii="Times New Roman" w:eastAsia="Calibri" w:hAnsi="Times New Roman" w:cs="Times New Roman"/>
          <w:bCs/>
          <w:sz w:val="24"/>
          <w:szCs w:val="24"/>
        </w:rPr>
      </w:pPr>
      <w:r w:rsidRPr="000E1E0B">
        <w:rPr>
          <w:rFonts w:ascii="Times New Roman" w:eastAsia="Calibri" w:hAnsi="Times New Roman" w:cs="Times New Roman"/>
          <w:b/>
          <w:bCs/>
          <w:sz w:val="24"/>
          <w:szCs w:val="24"/>
          <w:lang w:val="sr-Cyrl-CS"/>
        </w:rPr>
        <w:t>ЦЕНА</w:t>
      </w:r>
    </w:p>
    <w:p w:rsidR="000937AD" w:rsidRPr="00A93D5B" w:rsidRDefault="000937AD" w:rsidP="000937AD">
      <w:pPr>
        <w:spacing w:after="0" w:line="240" w:lineRule="auto"/>
        <w:rPr>
          <w:rFonts w:ascii="Times New Roman" w:eastAsia="Calibri" w:hAnsi="Times New Roman" w:cs="Times New Roman"/>
          <w:bCs/>
          <w:i/>
          <w:sz w:val="24"/>
          <w:szCs w:val="24"/>
          <w:lang w:val="sr-Cyrl-CS"/>
        </w:rPr>
      </w:pPr>
      <w:r w:rsidRPr="00694435">
        <w:rPr>
          <w:rFonts w:ascii="Times New Roman" w:eastAsia="Calibri" w:hAnsi="Times New Roman" w:cs="Times New Roman"/>
          <w:bCs/>
          <w:sz w:val="24"/>
          <w:szCs w:val="24"/>
        </w:rPr>
        <w:t xml:space="preserve">             Уговорен</w:t>
      </w:r>
      <w:r>
        <w:rPr>
          <w:rFonts w:ascii="Times New Roman" w:eastAsia="Calibri" w:hAnsi="Times New Roman" w:cs="Times New Roman"/>
          <w:bCs/>
          <w:sz w:val="24"/>
          <w:szCs w:val="24"/>
        </w:rPr>
        <w:t xml:space="preserve">у </w:t>
      </w:r>
      <w:proofErr w:type="gramStart"/>
      <w:r>
        <w:rPr>
          <w:rFonts w:ascii="Times New Roman" w:eastAsia="Calibri" w:hAnsi="Times New Roman" w:cs="Times New Roman"/>
          <w:bCs/>
          <w:sz w:val="24"/>
          <w:szCs w:val="24"/>
        </w:rPr>
        <w:t>цен</w:t>
      </w:r>
      <w:r>
        <w:rPr>
          <w:rFonts w:ascii="Times New Roman" w:eastAsia="Calibri" w:hAnsi="Times New Roman" w:cs="Times New Roman"/>
          <w:bCs/>
          <w:sz w:val="24"/>
          <w:szCs w:val="24"/>
          <w:lang w:val="sr-Cyrl-CS"/>
        </w:rPr>
        <w:t>у</w:t>
      </w:r>
      <w:r>
        <w:rPr>
          <w:rFonts w:ascii="Times New Roman" w:eastAsia="Calibri" w:hAnsi="Times New Roman" w:cs="Times New Roman"/>
          <w:bCs/>
          <w:sz w:val="24"/>
          <w:szCs w:val="24"/>
        </w:rPr>
        <w:t xml:space="preserve">  из</w:t>
      </w:r>
      <w:proofErr w:type="gramEnd"/>
      <w:r>
        <w:rPr>
          <w:rFonts w:ascii="Times New Roman" w:eastAsia="Calibri" w:hAnsi="Times New Roman" w:cs="Times New Roman"/>
          <w:bCs/>
          <w:sz w:val="24"/>
          <w:szCs w:val="24"/>
        </w:rPr>
        <w:t xml:space="preserve"> става 1. </w:t>
      </w:r>
      <w:proofErr w:type="gramStart"/>
      <w:r>
        <w:rPr>
          <w:rFonts w:ascii="Times New Roman" w:eastAsia="Calibri" w:hAnsi="Times New Roman" w:cs="Times New Roman"/>
          <w:bCs/>
          <w:sz w:val="24"/>
          <w:szCs w:val="24"/>
        </w:rPr>
        <w:t>чини</w:t>
      </w:r>
      <w:proofErr w:type="gramEnd"/>
      <w:r>
        <w:rPr>
          <w:rFonts w:ascii="Times New Roman" w:eastAsia="Calibri" w:hAnsi="Times New Roman" w:cs="Times New Roman"/>
          <w:bCs/>
          <w:sz w:val="24"/>
          <w:szCs w:val="24"/>
        </w:rPr>
        <w:t xml:space="preserve"> укупнa </w:t>
      </w:r>
      <w:r w:rsidRPr="00694435">
        <w:rPr>
          <w:rFonts w:ascii="Times New Roman" w:eastAsia="Calibri" w:hAnsi="Times New Roman" w:cs="Times New Roman"/>
          <w:bCs/>
          <w:sz w:val="24"/>
          <w:szCs w:val="24"/>
        </w:rPr>
        <w:t xml:space="preserve">цена </w:t>
      </w:r>
      <w:r>
        <w:rPr>
          <w:rFonts w:ascii="Times New Roman" w:eastAsia="Calibri" w:hAnsi="Times New Roman" w:cs="Times New Roman"/>
          <w:bCs/>
          <w:sz w:val="24"/>
          <w:szCs w:val="24"/>
          <w:lang w:val="sr-Cyrl-CS"/>
        </w:rPr>
        <w:t>добра</w:t>
      </w:r>
      <w:r w:rsidRPr="00694435">
        <w:rPr>
          <w:rFonts w:ascii="Times New Roman" w:eastAsia="Calibri" w:hAnsi="Times New Roman" w:cs="Times New Roman"/>
          <w:bCs/>
          <w:sz w:val="24"/>
          <w:szCs w:val="24"/>
        </w:rPr>
        <w:t xml:space="preserve"> као и сви зависни трошкови за </w:t>
      </w:r>
      <w:r>
        <w:rPr>
          <w:rFonts w:ascii="Times New Roman" w:eastAsia="Calibri" w:hAnsi="Times New Roman" w:cs="Times New Roman"/>
          <w:bCs/>
          <w:sz w:val="24"/>
          <w:szCs w:val="24"/>
          <w:lang w:val="sr-Cyrl-CS"/>
        </w:rPr>
        <w:t>добра</w:t>
      </w:r>
      <w:r w:rsidRPr="00694435">
        <w:rPr>
          <w:rFonts w:ascii="Times New Roman" w:eastAsia="Calibri" w:hAnsi="Times New Roman" w:cs="Times New Roman"/>
          <w:bCs/>
          <w:sz w:val="24"/>
          <w:szCs w:val="24"/>
        </w:rPr>
        <w:t xml:space="preserve">  коју Испоручилац испоручује Наручиоцу, на </w:t>
      </w:r>
      <w:r w:rsidR="005A70D0" w:rsidRPr="005A70D0">
        <w:rPr>
          <w:rFonts w:ascii="Times New Roman" w:eastAsia="Calibri" w:hAnsi="Times New Roman" w:cs="Times New Roman"/>
          <w:bCs/>
          <w:sz w:val="24"/>
          <w:szCs w:val="24"/>
          <w:lang w:val="sr-Cyrl-RS"/>
        </w:rPr>
        <w:t>адреси Наручиоца – Руменачка 150а</w:t>
      </w:r>
      <w:r w:rsidR="00204501" w:rsidRPr="005A70D0">
        <w:rPr>
          <w:rFonts w:ascii="Times New Roman" w:eastAsia="Calibri" w:hAnsi="Times New Roman" w:cs="Times New Roman"/>
          <w:bCs/>
          <w:sz w:val="24"/>
          <w:szCs w:val="24"/>
          <w:lang w:val="sr-Cyrl-CS"/>
        </w:rPr>
        <w:t>.</w:t>
      </w:r>
      <w:r w:rsidR="00C61145" w:rsidRPr="005A70D0">
        <w:rPr>
          <w:rFonts w:ascii="Times New Roman" w:hAnsi="Times New Roman"/>
          <w:sz w:val="24"/>
          <w:szCs w:val="24"/>
          <w:lang w:val="sr-Cyrl-CS"/>
        </w:rPr>
        <w:t xml:space="preserve"> </w:t>
      </w:r>
      <w:r w:rsidR="00C61145" w:rsidRPr="005A70D0">
        <w:rPr>
          <w:rFonts w:ascii="Times New Roman" w:eastAsia="Calibri" w:hAnsi="Times New Roman" w:cs="Times New Roman"/>
          <w:bCs/>
          <w:sz w:val="24"/>
          <w:szCs w:val="24"/>
        </w:rPr>
        <w:t>Испоручилац</w:t>
      </w:r>
      <w:r w:rsidR="00C61145" w:rsidRPr="005A70D0">
        <w:rPr>
          <w:rFonts w:ascii="Times New Roman" w:hAnsi="Times New Roman"/>
          <w:sz w:val="24"/>
          <w:szCs w:val="24"/>
          <w:lang w:val="sr-Cyrl-CS"/>
        </w:rPr>
        <w:t xml:space="preserve"> покрива све трошкове транспорта и царињења робе као и трошкове царине и припадајућег пореза те сноси сав ризик све до доставе</w:t>
      </w:r>
      <w:r w:rsidR="00C61145">
        <w:rPr>
          <w:rFonts w:ascii="Times New Roman" w:hAnsi="Times New Roman"/>
          <w:sz w:val="24"/>
          <w:szCs w:val="24"/>
          <w:lang w:val="sr-Cyrl-CS"/>
        </w:rPr>
        <w:t xml:space="preserve"> предметног добра Наручиоцу</w:t>
      </w:r>
      <w:r w:rsidRPr="000937AD">
        <w:rPr>
          <w:rFonts w:ascii="Times New Roman" w:eastAsia="Calibri" w:hAnsi="Times New Roman" w:cs="Times New Roman"/>
          <w:bCs/>
          <w:sz w:val="24"/>
          <w:szCs w:val="24"/>
          <w:lang w:val="sr-Cyrl-CS"/>
        </w:rPr>
        <w:t xml:space="preserve">. </w:t>
      </w:r>
      <w:r w:rsidRPr="003B40B0">
        <w:rPr>
          <w:rFonts w:ascii="Times New Roman" w:eastAsia="Calibri" w:hAnsi="Times New Roman" w:cs="Times New Roman"/>
          <w:bCs/>
          <w:sz w:val="24"/>
          <w:szCs w:val="24"/>
          <w:lang w:val="sr-Cyrl-CS"/>
        </w:rPr>
        <w:t>Цене из понуде су фиксне, изражене у динарима и утврђене Понудом</w:t>
      </w:r>
      <w:r>
        <w:rPr>
          <w:rFonts w:ascii="Times New Roman" w:eastAsia="Calibri" w:hAnsi="Times New Roman" w:cs="Times New Roman"/>
          <w:bCs/>
          <w:sz w:val="24"/>
          <w:szCs w:val="24"/>
          <w:lang w:val="sr-Cyrl-CS"/>
        </w:rPr>
        <w:t xml:space="preserve"> </w:t>
      </w:r>
      <w:r w:rsidRPr="003B40B0">
        <w:rPr>
          <w:rFonts w:ascii="Times New Roman" w:eastAsia="Calibri" w:hAnsi="Times New Roman" w:cs="Times New Roman"/>
          <w:bCs/>
          <w:sz w:val="24"/>
          <w:szCs w:val="24"/>
          <w:lang w:val="sr-Cyrl-CS"/>
        </w:rPr>
        <w:t>ИСПОРУЧИОЦА</w:t>
      </w:r>
      <w:r>
        <w:rPr>
          <w:rFonts w:ascii="Times New Roman" w:eastAsia="Calibri" w:hAnsi="Times New Roman" w:cs="Times New Roman"/>
          <w:bCs/>
          <w:sz w:val="24"/>
          <w:szCs w:val="24"/>
          <w:lang w:val="sr-Cyrl-CS"/>
        </w:rPr>
        <w:t>.</w:t>
      </w:r>
    </w:p>
    <w:p w:rsidR="000937AD" w:rsidRPr="00B558AB" w:rsidRDefault="000937AD" w:rsidP="000937AD">
      <w:pPr>
        <w:spacing w:after="0" w:line="240" w:lineRule="auto"/>
        <w:jc w:val="center"/>
        <w:rPr>
          <w:rFonts w:ascii="Times New Roman" w:eastAsia="Calibri" w:hAnsi="Times New Roman" w:cs="Times New Roman"/>
          <w:bCs/>
          <w:sz w:val="24"/>
          <w:szCs w:val="24"/>
          <w:lang w:val="sr-Cyrl-CS"/>
        </w:rPr>
      </w:pPr>
      <w:r w:rsidRPr="00DD0829">
        <w:rPr>
          <w:rFonts w:ascii="Times New Roman" w:eastAsia="Calibri" w:hAnsi="Times New Roman" w:cs="Times New Roman"/>
          <w:b/>
          <w:bCs/>
          <w:sz w:val="24"/>
          <w:szCs w:val="24"/>
          <w:lang w:val="sr-Cyrl-CS"/>
        </w:rPr>
        <w:t>РОК ИЗВРШЕЊА</w:t>
      </w:r>
    </w:p>
    <w:p w:rsidR="000937AD" w:rsidRPr="00A93441" w:rsidRDefault="000937AD" w:rsidP="000937AD">
      <w:pPr>
        <w:spacing w:after="0" w:line="240" w:lineRule="auto"/>
        <w:jc w:val="center"/>
        <w:rPr>
          <w:rFonts w:ascii="Times New Roman" w:eastAsia="Calibri" w:hAnsi="Times New Roman" w:cs="Times New Roman"/>
          <w:b/>
          <w:bCs/>
          <w:sz w:val="24"/>
          <w:szCs w:val="24"/>
          <w:lang w:val="sr-Cyrl-CS"/>
        </w:rPr>
      </w:pPr>
      <w:r w:rsidRPr="00A93441">
        <w:rPr>
          <w:rFonts w:ascii="Times New Roman" w:eastAsia="Calibri" w:hAnsi="Times New Roman" w:cs="Times New Roman"/>
          <w:b/>
          <w:bCs/>
          <w:sz w:val="24"/>
          <w:szCs w:val="24"/>
          <w:lang w:val="sr-Cyrl-CS"/>
        </w:rPr>
        <w:t>Члан 4.</w:t>
      </w:r>
    </w:p>
    <w:p w:rsidR="000937AD" w:rsidRDefault="000937AD" w:rsidP="000937AD">
      <w:pPr>
        <w:spacing w:after="0" w:line="240" w:lineRule="auto"/>
        <w:rPr>
          <w:rFonts w:ascii="Times New Roman" w:eastAsia="Calibri" w:hAnsi="Times New Roman" w:cs="Times New Roman"/>
          <w:bCs/>
          <w:sz w:val="24"/>
          <w:szCs w:val="24"/>
          <w:lang w:val="sr-Cyrl-CS"/>
        </w:rPr>
      </w:pPr>
      <w:r w:rsidRPr="00A93441">
        <w:rPr>
          <w:rFonts w:ascii="Times New Roman" w:eastAsia="Calibri" w:hAnsi="Times New Roman" w:cs="Times New Roman"/>
          <w:bCs/>
          <w:sz w:val="24"/>
          <w:szCs w:val="24"/>
          <w:lang w:val="sr-Cyrl-CS"/>
        </w:rPr>
        <w:t xml:space="preserve">ИСПОРУЧИЛАЦ се обавезује да комплетну услугу набавке и испоруку добара из члана 2.овог Уговора  изведе у року од _______( и словима:__________)  календарских дана од дана закључења уговора.   </w:t>
      </w:r>
    </w:p>
    <w:p w:rsidR="000937AD" w:rsidRPr="00D2124B" w:rsidRDefault="000937AD" w:rsidP="000937AD">
      <w:pPr>
        <w:spacing w:after="0" w:line="240" w:lineRule="auto"/>
        <w:jc w:val="center"/>
        <w:rPr>
          <w:rFonts w:ascii="Times New Roman" w:eastAsia="Calibri" w:hAnsi="Times New Roman" w:cs="Times New Roman"/>
          <w:bCs/>
          <w:sz w:val="24"/>
          <w:szCs w:val="24"/>
          <w:lang w:val="sr-Cyrl-CS"/>
        </w:rPr>
      </w:pPr>
      <w:r w:rsidRPr="002B4F28">
        <w:rPr>
          <w:rFonts w:ascii="Times New Roman" w:eastAsia="Calibri" w:hAnsi="Times New Roman" w:cs="Times New Roman"/>
          <w:b/>
          <w:bCs/>
          <w:sz w:val="24"/>
          <w:szCs w:val="24"/>
          <w:lang w:val="sr-Cyrl-CS"/>
        </w:rPr>
        <w:t>НАЧИН ПЛАЋАЊА</w:t>
      </w:r>
    </w:p>
    <w:p w:rsidR="000937AD" w:rsidRDefault="000937AD" w:rsidP="000937AD">
      <w:pPr>
        <w:spacing w:after="0" w:line="240" w:lineRule="auto"/>
        <w:jc w:val="center"/>
        <w:rPr>
          <w:rFonts w:ascii="Times New Roman" w:eastAsia="Calibri" w:hAnsi="Times New Roman" w:cs="Times New Roman"/>
          <w:b/>
          <w:bCs/>
          <w:sz w:val="24"/>
          <w:szCs w:val="24"/>
          <w:lang w:val="sr-Cyrl-CS"/>
        </w:rPr>
      </w:pPr>
      <w:r w:rsidRPr="00A93441">
        <w:rPr>
          <w:rFonts w:ascii="Times New Roman" w:eastAsia="Calibri" w:hAnsi="Times New Roman" w:cs="Times New Roman"/>
          <w:b/>
          <w:bCs/>
          <w:sz w:val="24"/>
          <w:szCs w:val="24"/>
          <w:lang w:val="sr-Cyrl-CS"/>
        </w:rPr>
        <w:t>Члан 5.</w:t>
      </w:r>
    </w:p>
    <w:p w:rsidR="008D73DC" w:rsidRPr="008D73DC" w:rsidRDefault="008D73DC" w:rsidP="000937AD">
      <w:pPr>
        <w:spacing w:after="0" w:line="240" w:lineRule="auto"/>
        <w:jc w:val="center"/>
        <w:rPr>
          <w:rFonts w:ascii="Times New Roman" w:eastAsia="Calibri" w:hAnsi="Times New Roman" w:cs="Times New Roman"/>
          <w:b/>
          <w:bCs/>
          <w:sz w:val="24"/>
          <w:szCs w:val="24"/>
          <w:lang w:val="sr-Cyrl-CS"/>
        </w:rPr>
      </w:pPr>
      <w:r w:rsidRPr="008D73DC">
        <w:rPr>
          <w:rFonts w:ascii="Times New Roman" w:eastAsia="Calibri" w:hAnsi="Times New Roman" w:cs="Times New Roman"/>
          <w:bCs/>
          <w:sz w:val="24"/>
          <w:szCs w:val="24"/>
          <w:lang w:val="sr-Cyrl-CS"/>
        </w:rPr>
        <w:t xml:space="preserve">Наручилац се обавезује да ће плаћања по овом уговору извршити на рачун Извршиоца бр. ___________________ који се води код _____________________ банке, </w:t>
      </w:r>
      <w:r>
        <w:rPr>
          <w:rFonts w:ascii="Times New Roman" w:eastAsia="Calibri" w:hAnsi="Times New Roman" w:cs="Times New Roman"/>
          <w:bCs/>
          <w:sz w:val="24"/>
          <w:szCs w:val="24"/>
          <w:lang w:val="sr-Cyrl-CS"/>
        </w:rPr>
        <w:t>у року од</w:t>
      </w:r>
      <w:r w:rsidRPr="008D73DC">
        <w:rPr>
          <w:rFonts w:ascii="Times New Roman" w:eastAsia="Calibri" w:hAnsi="Times New Roman" w:cs="Times New Roman"/>
          <w:bCs/>
          <w:sz w:val="24"/>
          <w:szCs w:val="24"/>
          <w:lang w:val="sr-Cyrl-CS"/>
        </w:rPr>
        <w:t>___</w:t>
      </w:r>
      <w:r w:rsidR="000B75CC">
        <w:rPr>
          <w:rFonts w:ascii="Times New Roman" w:eastAsia="Calibri" w:hAnsi="Times New Roman" w:cs="Times New Roman"/>
          <w:bCs/>
          <w:sz w:val="24"/>
          <w:szCs w:val="24"/>
          <w:lang w:val="sr-Cyrl-CS"/>
        </w:rPr>
        <w:t xml:space="preserve">__________дана , по издавању </w:t>
      </w:r>
      <w:r w:rsidRPr="008D73DC">
        <w:rPr>
          <w:rFonts w:ascii="Times New Roman" w:eastAsia="Calibri" w:hAnsi="Times New Roman" w:cs="Times New Roman"/>
          <w:bCs/>
          <w:sz w:val="24"/>
          <w:szCs w:val="24"/>
          <w:lang w:val="sr-Cyrl-CS"/>
        </w:rPr>
        <w:t>фактуре.</w:t>
      </w:r>
    </w:p>
    <w:p w:rsidR="000937AD" w:rsidRDefault="000937AD" w:rsidP="000937AD">
      <w:pPr>
        <w:spacing w:after="0" w:line="240" w:lineRule="auto"/>
        <w:rPr>
          <w:rFonts w:ascii="Times New Roman" w:eastAsia="Calibri" w:hAnsi="Times New Roman" w:cs="Times New Roman"/>
          <w:bCs/>
          <w:sz w:val="24"/>
          <w:szCs w:val="24"/>
          <w:lang w:val="sr-Cyrl-CS"/>
        </w:rPr>
      </w:pPr>
      <w:r w:rsidRPr="00A93441">
        <w:rPr>
          <w:rFonts w:ascii="Times New Roman" w:eastAsia="Calibri" w:hAnsi="Times New Roman" w:cs="Times New Roman"/>
          <w:bCs/>
          <w:sz w:val="24"/>
          <w:szCs w:val="24"/>
          <w:lang w:val="sr-Cyrl-CS"/>
        </w:rPr>
        <w:t xml:space="preserve"> </w:t>
      </w:r>
    </w:p>
    <w:p w:rsidR="000937AD" w:rsidRDefault="000937AD" w:rsidP="000937AD">
      <w:pPr>
        <w:spacing w:after="0" w:line="240" w:lineRule="auto"/>
        <w:jc w:val="center"/>
        <w:rPr>
          <w:rFonts w:ascii="Times New Roman" w:eastAsia="Calibri" w:hAnsi="Times New Roman" w:cs="Times New Roman"/>
          <w:bCs/>
          <w:sz w:val="24"/>
          <w:szCs w:val="24"/>
          <w:lang w:val="sr-Cyrl-CS"/>
        </w:rPr>
      </w:pPr>
      <w:r w:rsidRPr="00725F6E">
        <w:rPr>
          <w:rFonts w:ascii="Times New Roman" w:eastAsia="Calibri" w:hAnsi="Times New Roman" w:cs="Times New Roman"/>
          <w:b/>
          <w:bCs/>
          <w:sz w:val="24"/>
          <w:szCs w:val="24"/>
          <w:lang w:val="sr-Cyrl-CS"/>
        </w:rPr>
        <w:t>УТВРЂИВАЊЕ КВАЛИТЕТА И КОЛИЧИНЕ</w:t>
      </w:r>
    </w:p>
    <w:p w:rsidR="000937AD" w:rsidRPr="00A93441" w:rsidRDefault="000937AD" w:rsidP="000937AD">
      <w:pPr>
        <w:spacing w:after="0" w:line="240" w:lineRule="auto"/>
        <w:ind w:left="2160" w:firstLine="720"/>
        <w:rPr>
          <w:rFonts w:ascii="Times New Roman" w:eastAsia="Calibri" w:hAnsi="Times New Roman" w:cs="Times New Roman"/>
          <w:b/>
          <w:bCs/>
          <w:sz w:val="24"/>
          <w:szCs w:val="24"/>
          <w:lang w:val="sr-Cyrl-CS"/>
        </w:rPr>
      </w:pPr>
      <w:r>
        <w:rPr>
          <w:rFonts w:ascii="Times New Roman" w:eastAsia="Calibri" w:hAnsi="Times New Roman" w:cs="Times New Roman"/>
          <w:bCs/>
          <w:sz w:val="24"/>
          <w:szCs w:val="24"/>
          <w:lang w:val="sr-Cyrl-CS"/>
        </w:rPr>
        <w:t xml:space="preserve">                     </w:t>
      </w:r>
      <w:r w:rsidRPr="00A93441">
        <w:rPr>
          <w:rFonts w:ascii="Times New Roman" w:eastAsia="Calibri" w:hAnsi="Times New Roman" w:cs="Times New Roman"/>
          <w:b/>
          <w:bCs/>
          <w:sz w:val="24"/>
          <w:szCs w:val="24"/>
          <w:lang w:val="sr-Cyrl-CS"/>
        </w:rPr>
        <w:t>Члан 6.</w:t>
      </w:r>
    </w:p>
    <w:p w:rsidR="000937AD" w:rsidRDefault="000937AD" w:rsidP="000937AD">
      <w:pPr>
        <w:spacing w:after="0" w:line="240" w:lineRule="auto"/>
        <w:rPr>
          <w:rFonts w:ascii="Times New Roman" w:eastAsia="Calibri" w:hAnsi="Times New Roman" w:cs="Times New Roman"/>
          <w:bCs/>
          <w:sz w:val="24"/>
          <w:szCs w:val="24"/>
          <w:lang w:val="sr-Cyrl-CS"/>
        </w:rPr>
      </w:pPr>
      <w:r w:rsidRPr="00A93441">
        <w:rPr>
          <w:rFonts w:ascii="Times New Roman" w:eastAsia="Calibri" w:hAnsi="Times New Roman" w:cs="Times New Roman"/>
          <w:bCs/>
          <w:sz w:val="24"/>
          <w:szCs w:val="24"/>
          <w:lang w:val="sr-Cyrl-CS"/>
        </w:rPr>
        <w:t xml:space="preserve">Испоручилац се обавезује да ће у року из члана 4. овог Уговора  Наручиоцу доставити тражена добра по стандардима из техничке спецификације. </w:t>
      </w:r>
    </w:p>
    <w:p w:rsidR="000937AD" w:rsidRDefault="000937AD" w:rsidP="000937AD">
      <w:pPr>
        <w:spacing w:after="0" w:line="240" w:lineRule="auto"/>
        <w:rPr>
          <w:rFonts w:ascii="Times New Roman" w:eastAsia="Calibri" w:hAnsi="Times New Roman" w:cs="Times New Roman"/>
          <w:bCs/>
          <w:sz w:val="24"/>
          <w:szCs w:val="24"/>
          <w:lang w:val="sr-Cyrl-CS"/>
        </w:rPr>
      </w:pPr>
    </w:p>
    <w:p w:rsidR="000937AD" w:rsidRPr="00D2124B" w:rsidRDefault="000937AD" w:rsidP="000937AD">
      <w:pPr>
        <w:spacing w:after="0" w:line="240" w:lineRule="auto"/>
        <w:jc w:val="center"/>
        <w:rPr>
          <w:rFonts w:ascii="Times New Roman" w:eastAsia="Calibri" w:hAnsi="Times New Roman" w:cs="Times New Roman"/>
          <w:bCs/>
          <w:sz w:val="24"/>
          <w:szCs w:val="24"/>
          <w:lang w:val="sr-Cyrl-CS"/>
        </w:rPr>
      </w:pPr>
      <w:r w:rsidRPr="00442DD0">
        <w:rPr>
          <w:rFonts w:ascii="Times New Roman" w:eastAsia="Calibri" w:hAnsi="Times New Roman" w:cs="Times New Roman"/>
          <w:b/>
          <w:bCs/>
          <w:sz w:val="24"/>
          <w:szCs w:val="24"/>
          <w:lang w:val="sr-Cyrl-CS"/>
        </w:rPr>
        <w:t>ГАРАНЦИЈА ИСПОРУКЕ И КВАЛИТЕТА</w:t>
      </w:r>
    </w:p>
    <w:p w:rsidR="000937AD" w:rsidRPr="00A93441" w:rsidRDefault="000937AD" w:rsidP="000937AD">
      <w:pPr>
        <w:spacing w:after="0" w:line="240" w:lineRule="auto"/>
        <w:jc w:val="center"/>
        <w:rPr>
          <w:rFonts w:ascii="Times New Roman" w:eastAsia="Calibri" w:hAnsi="Times New Roman" w:cs="Times New Roman"/>
          <w:b/>
          <w:bCs/>
          <w:sz w:val="24"/>
          <w:szCs w:val="24"/>
          <w:lang w:val="sr-Cyrl-CS"/>
        </w:rPr>
      </w:pPr>
      <w:r w:rsidRPr="00A93441">
        <w:rPr>
          <w:rFonts w:ascii="Times New Roman" w:eastAsia="Calibri" w:hAnsi="Times New Roman" w:cs="Times New Roman"/>
          <w:b/>
          <w:bCs/>
          <w:sz w:val="24"/>
          <w:szCs w:val="24"/>
          <w:lang w:val="sr-Cyrl-CS"/>
        </w:rPr>
        <w:t>Члан 7.</w:t>
      </w:r>
    </w:p>
    <w:p w:rsidR="000937AD" w:rsidRPr="00A93441" w:rsidRDefault="000937AD" w:rsidP="000937AD">
      <w:pPr>
        <w:spacing w:after="0" w:line="240" w:lineRule="auto"/>
        <w:jc w:val="both"/>
        <w:rPr>
          <w:rFonts w:ascii="Times New Roman" w:eastAsia="Calibri" w:hAnsi="Times New Roman" w:cs="Times New Roman"/>
          <w:bCs/>
          <w:sz w:val="24"/>
          <w:szCs w:val="24"/>
          <w:lang w:val="sr-Cyrl-CS"/>
        </w:rPr>
      </w:pPr>
      <w:r w:rsidRPr="00A93441">
        <w:rPr>
          <w:rFonts w:ascii="Times New Roman" w:eastAsia="Calibri" w:hAnsi="Times New Roman" w:cs="Times New Roman"/>
          <w:bCs/>
          <w:sz w:val="24"/>
          <w:szCs w:val="24"/>
          <w:lang w:val="sr-Cyrl-CS"/>
        </w:rPr>
        <w:t xml:space="preserve">Испоручилац гарантује  да ће </w:t>
      </w:r>
      <w:r>
        <w:rPr>
          <w:rFonts w:ascii="Times New Roman" w:eastAsia="Calibri" w:hAnsi="Times New Roman" w:cs="Times New Roman"/>
          <w:bCs/>
          <w:sz w:val="24"/>
          <w:szCs w:val="24"/>
          <w:lang w:val="sr-Cyrl-CS"/>
        </w:rPr>
        <w:t>добра</w:t>
      </w:r>
      <w:r w:rsidRPr="00A93441">
        <w:rPr>
          <w:rFonts w:ascii="Times New Roman" w:eastAsia="Calibri" w:hAnsi="Times New Roman" w:cs="Times New Roman"/>
          <w:bCs/>
          <w:sz w:val="24"/>
          <w:szCs w:val="24"/>
          <w:lang w:val="sr-Cyrl-CS"/>
        </w:rPr>
        <w:t xml:space="preserve"> која </w:t>
      </w:r>
      <w:r>
        <w:rPr>
          <w:rFonts w:ascii="Times New Roman" w:eastAsia="Calibri" w:hAnsi="Times New Roman" w:cs="Times New Roman"/>
          <w:bCs/>
          <w:sz w:val="24"/>
          <w:szCs w:val="24"/>
          <w:lang w:val="sr-Cyrl-CS"/>
        </w:rPr>
        <w:t>се</w:t>
      </w:r>
      <w:r w:rsidRPr="00A93441">
        <w:rPr>
          <w:rFonts w:ascii="Times New Roman" w:eastAsia="Calibri" w:hAnsi="Times New Roman" w:cs="Times New Roman"/>
          <w:bCs/>
          <w:sz w:val="24"/>
          <w:szCs w:val="24"/>
          <w:lang w:val="sr-Cyrl-CS"/>
        </w:rPr>
        <w:t xml:space="preserve"> испоручиј</w:t>
      </w:r>
      <w:r>
        <w:rPr>
          <w:rFonts w:ascii="Times New Roman" w:eastAsia="Calibri" w:hAnsi="Times New Roman" w:cs="Times New Roman"/>
          <w:bCs/>
          <w:sz w:val="24"/>
          <w:szCs w:val="24"/>
          <w:lang w:val="sr-Cyrl-CS"/>
        </w:rPr>
        <w:t>у</w:t>
      </w:r>
      <w:r w:rsidRPr="00A93441">
        <w:rPr>
          <w:rFonts w:ascii="Times New Roman" w:eastAsia="Calibri" w:hAnsi="Times New Roman" w:cs="Times New Roman"/>
          <w:bCs/>
          <w:sz w:val="24"/>
          <w:szCs w:val="24"/>
          <w:lang w:val="sr-Cyrl-CS"/>
        </w:rPr>
        <w:t xml:space="preserve"> према овом Уговору бити нова, неупотребљавана, у којој ће бити уграђена најновија побољшања у погледу материјала, уколико није другачије предвиђено у овом уговору. </w:t>
      </w:r>
    </w:p>
    <w:p w:rsidR="000937AD" w:rsidRPr="00A93441" w:rsidRDefault="000937AD" w:rsidP="000937AD">
      <w:pPr>
        <w:spacing w:after="0" w:line="240" w:lineRule="auto"/>
        <w:jc w:val="both"/>
        <w:rPr>
          <w:rFonts w:ascii="Times New Roman" w:eastAsia="Calibri" w:hAnsi="Times New Roman" w:cs="Times New Roman"/>
          <w:bCs/>
          <w:sz w:val="24"/>
          <w:szCs w:val="24"/>
          <w:lang w:val="sr-Cyrl-CS"/>
        </w:rPr>
      </w:pPr>
      <w:r w:rsidRPr="00A93441">
        <w:rPr>
          <w:rFonts w:ascii="Times New Roman" w:eastAsia="Calibri" w:hAnsi="Times New Roman" w:cs="Times New Roman"/>
          <w:bCs/>
          <w:sz w:val="24"/>
          <w:szCs w:val="24"/>
          <w:lang w:val="sr-Cyrl-CS"/>
        </w:rPr>
        <w:t xml:space="preserve">Испоручилац гарантује да су добра која </w:t>
      </w:r>
      <w:r>
        <w:rPr>
          <w:rFonts w:ascii="Times New Roman" w:eastAsia="Calibri" w:hAnsi="Times New Roman" w:cs="Times New Roman"/>
          <w:bCs/>
          <w:sz w:val="24"/>
          <w:szCs w:val="24"/>
          <w:lang w:val="sr-Cyrl-CS"/>
        </w:rPr>
        <w:t xml:space="preserve">су </w:t>
      </w:r>
      <w:r w:rsidRPr="00A93441">
        <w:rPr>
          <w:rFonts w:ascii="Times New Roman" w:eastAsia="Calibri" w:hAnsi="Times New Roman" w:cs="Times New Roman"/>
          <w:bCs/>
          <w:sz w:val="24"/>
          <w:szCs w:val="24"/>
          <w:lang w:val="sr-Cyrl-CS"/>
        </w:rPr>
        <w:t xml:space="preserve"> предмет овог Уговора у складу са спецификацијом Наручиоца из конкурсне документације, као и да нема оштећења која би могла проистећи из материјала, израде или било ког поступка или грешке</w:t>
      </w:r>
      <w:r>
        <w:rPr>
          <w:rFonts w:ascii="Times New Roman" w:eastAsia="Calibri" w:hAnsi="Times New Roman" w:cs="Times New Roman"/>
          <w:bCs/>
          <w:sz w:val="24"/>
          <w:szCs w:val="24"/>
          <w:lang w:val="sr-Cyrl-CS"/>
        </w:rPr>
        <w:t xml:space="preserve"> </w:t>
      </w:r>
      <w:r w:rsidRPr="00A93441">
        <w:rPr>
          <w:rFonts w:ascii="Times New Roman" w:eastAsia="Calibri" w:hAnsi="Times New Roman" w:cs="Times New Roman"/>
          <w:bCs/>
          <w:sz w:val="24"/>
          <w:szCs w:val="24"/>
          <w:lang w:val="sr-Cyrl-CS"/>
        </w:rPr>
        <w:t xml:space="preserve">Испоручиоца или његових предуговарача, које би могле проузроковати даља оштећења приликом нормалне упртребе. </w:t>
      </w:r>
    </w:p>
    <w:p w:rsidR="000937AD" w:rsidRPr="00AD0216" w:rsidRDefault="000937AD" w:rsidP="000937AD">
      <w:pPr>
        <w:spacing w:after="0" w:line="240" w:lineRule="auto"/>
        <w:jc w:val="both"/>
        <w:rPr>
          <w:rFonts w:ascii="Times New Roman" w:eastAsia="Calibri" w:hAnsi="Times New Roman" w:cs="Times New Roman"/>
          <w:bCs/>
          <w:sz w:val="24"/>
          <w:szCs w:val="24"/>
          <w:lang w:val="sr-Cyrl-CS"/>
        </w:rPr>
      </w:pPr>
      <w:r w:rsidRPr="003B40B0">
        <w:rPr>
          <w:rFonts w:ascii="Times New Roman" w:eastAsia="Calibri" w:hAnsi="Times New Roman" w:cs="Times New Roman"/>
          <w:bCs/>
          <w:sz w:val="24"/>
          <w:szCs w:val="24"/>
          <w:lang w:val="sr-Cyrl-CS"/>
        </w:rPr>
        <w:t xml:space="preserve">Испоручилац се обавезује да отклони сва оштећења по питању материјала и израде или она оштећења која су настала услед било каквог поступка или пропуста Испоручиоца или њихових подуговорача насталих у гарантном периоду, као и да спроводе све неопходне поправке , модификације, измене и исправке о сопственом трошку. </w:t>
      </w:r>
    </w:p>
    <w:p w:rsidR="00AD0216" w:rsidRPr="00283314" w:rsidRDefault="00AD0216" w:rsidP="00283314">
      <w:pPr>
        <w:spacing w:after="0" w:line="240" w:lineRule="auto"/>
        <w:jc w:val="both"/>
        <w:rPr>
          <w:rFonts w:ascii="Times New Roman" w:eastAsia="Calibri" w:hAnsi="Times New Roman" w:cs="Times New Roman"/>
          <w:bCs/>
          <w:sz w:val="24"/>
          <w:szCs w:val="24"/>
          <w:lang w:val="sr-Cyrl-CS"/>
        </w:rPr>
      </w:pPr>
      <w:r w:rsidRPr="00AD0216">
        <w:rPr>
          <w:rFonts w:ascii="Times New Roman" w:eastAsia="Calibri" w:hAnsi="Times New Roman" w:cs="Times New Roman"/>
          <w:bCs/>
          <w:sz w:val="24"/>
          <w:szCs w:val="24"/>
          <w:lang w:val="sr-Cyrl-CS"/>
        </w:rPr>
        <w:t>Обавезно дост</w:t>
      </w:r>
      <w:r w:rsidR="00283314">
        <w:rPr>
          <w:rFonts w:ascii="Times New Roman" w:eastAsia="Calibri" w:hAnsi="Times New Roman" w:cs="Times New Roman"/>
          <w:bCs/>
          <w:sz w:val="24"/>
          <w:szCs w:val="24"/>
          <w:lang w:val="sr-Cyrl-CS"/>
        </w:rPr>
        <w:t>авити приликом испоруке возила</w:t>
      </w:r>
      <w:r w:rsidR="00283314">
        <w:rPr>
          <w:rFonts w:ascii="Times New Roman" w:eastAsia="Calibri" w:hAnsi="Times New Roman" w:cs="Times New Roman"/>
          <w:bCs/>
          <w:sz w:val="24"/>
          <w:szCs w:val="24"/>
          <w:lang w:val="sr-Latn-CS"/>
        </w:rPr>
        <w:t xml:space="preserve"> </w:t>
      </w:r>
      <w:r w:rsidR="00283314">
        <w:rPr>
          <w:rFonts w:ascii="Times New Roman" w:eastAsia="Calibri" w:hAnsi="Times New Roman" w:cs="Times New Roman"/>
          <w:bCs/>
          <w:sz w:val="24"/>
          <w:szCs w:val="24"/>
          <w:lang w:val="sr-Cyrl-CS"/>
        </w:rPr>
        <w:t>сву неопходну документацију за хомологацију и регистрацију возила према актуелним прописима Републике Србије.</w:t>
      </w:r>
    </w:p>
    <w:p w:rsidR="000937AD" w:rsidRPr="00AD0216" w:rsidRDefault="000937AD" w:rsidP="000937AD">
      <w:pPr>
        <w:spacing w:after="0" w:line="240" w:lineRule="auto"/>
        <w:rPr>
          <w:rFonts w:ascii="Times New Roman" w:eastAsia="Calibri" w:hAnsi="Times New Roman" w:cs="Times New Roman"/>
          <w:bCs/>
          <w:sz w:val="24"/>
          <w:szCs w:val="24"/>
        </w:rPr>
      </w:pPr>
    </w:p>
    <w:p w:rsidR="00C23904" w:rsidRDefault="000937AD" w:rsidP="00C23904">
      <w:pPr>
        <w:rPr>
          <w:rFonts w:ascii="Times New Roman" w:hAnsi="Times New Roman" w:cs="Times New Roman"/>
          <w:sz w:val="24"/>
          <w:szCs w:val="24"/>
          <w:lang w:val="sr-Cyrl-CS"/>
        </w:rPr>
      </w:pPr>
      <w:r w:rsidRPr="00694435">
        <w:rPr>
          <w:rFonts w:ascii="Times New Roman" w:eastAsia="Calibri" w:hAnsi="Times New Roman" w:cs="Times New Roman"/>
          <w:bCs/>
          <w:sz w:val="24"/>
          <w:szCs w:val="24"/>
        </w:rPr>
        <w:t xml:space="preserve">Период гаранције </w:t>
      </w:r>
      <w:proofErr w:type="gramStart"/>
      <w:r w:rsidRPr="00694435">
        <w:rPr>
          <w:rFonts w:ascii="Times New Roman" w:eastAsia="Calibri" w:hAnsi="Times New Roman" w:cs="Times New Roman"/>
          <w:bCs/>
          <w:sz w:val="24"/>
          <w:szCs w:val="24"/>
        </w:rPr>
        <w:t>т</w:t>
      </w:r>
      <w:r>
        <w:rPr>
          <w:rFonts w:ascii="Times New Roman" w:eastAsia="Calibri" w:hAnsi="Times New Roman" w:cs="Times New Roman"/>
          <w:bCs/>
          <w:sz w:val="24"/>
          <w:szCs w:val="24"/>
        </w:rPr>
        <w:t>раје  _</w:t>
      </w:r>
      <w:proofErr w:type="gramEnd"/>
      <w:r>
        <w:rPr>
          <w:rFonts w:ascii="Times New Roman" w:eastAsia="Calibri" w:hAnsi="Times New Roman" w:cs="Times New Roman"/>
          <w:bCs/>
          <w:sz w:val="24"/>
          <w:szCs w:val="24"/>
        </w:rPr>
        <w:t>____</w:t>
      </w:r>
      <w:r w:rsidRPr="00694435">
        <w:rPr>
          <w:rFonts w:ascii="Times New Roman" w:eastAsia="Calibri" w:hAnsi="Times New Roman" w:cs="Times New Roman"/>
          <w:bCs/>
          <w:sz w:val="24"/>
          <w:szCs w:val="24"/>
        </w:rPr>
        <w:t xml:space="preserve"> месеци од дана испоруке </w:t>
      </w:r>
      <w:r>
        <w:rPr>
          <w:rFonts w:ascii="Times New Roman" w:eastAsia="Calibri" w:hAnsi="Times New Roman" w:cs="Times New Roman"/>
          <w:bCs/>
          <w:sz w:val="24"/>
          <w:szCs w:val="24"/>
          <w:lang w:val="sr-Cyrl-CS"/>
        </w:rPr>
        <w:t>предметног добра.</w:t>
      </w:r>
      <w:r w:rsidR="00C23904" w:rsidRPr="00C23904">
        <w:rPr>
          <w:rFonts w:ascii="Times New Roman" w:hAnsi="Times New Roman" w:cs="Times New Roman"/>
          <w:b/>
          <w:sz w:val="24"/>
          <w:szCs w:val="24"/>
          <w:lang w:val="sr-Cyrl-CS"/>
        </w:rPr>
        <w:t xml:space="preserve"> </w:t>
      </w:r>
      <w:r w:rsidR="00C23904">
        <w:rPr>
          <w:rFonts w:ascii="Times New Roman" w:hAnsi="Times New Roman" w:cs="Times New Roman"/>
          <w:sz w:val="24"/>
          <w:szCs w:val="24"/>
          <w:lang w:val="sr-Cyrl-CS"/>
        </w:rPr>
        <w:t xml:space="preserve">Гаранција важи на све склопове и системе возила осим на пнеуматике возила уколико је дошло до оштећења истих услед пробијања чврстих предмета на градилиштима или путевима. </w:t>
      </w:r>
      <w:r w:rsidR="00C23904" w:rsidRPr="00AD0216">
        <w:rPr>
          <w:rFonts w:ascii="Times New Roman" w:hAnsi="Times New Roman" w:cs="Times New Roman"/>
          <w:sz w:val="24"/>
          <w:szCs w:val="24"/>
          <w:lang w:val="sr-Cyrl-CS"/>
        </w:rPr>
        <w:t xml:space="preserve">Максимални рок за излазак на сервисну интервенцију је </w:t>
      </w:r>
      <w:r w:rsidR="00AD0216">
        <w:rPr>
          <w:rFonts w:ascii="Times New Roman" w:hAnsi="Times New Roman" w:cs="Times New Roman"/>
          <w:sz w:val="24"/>
          <w:szCs w:val="24"/>
          <w:lang w:val="sr-Cyrl-CS"/>
        </w:rPr>
        <w:t>_____</w:t>
      </w:r>
      <w:r w:rsidR="00C23904" w:rsidRPr="00AD0216">
        <w:rPr>
          <w:rFonts w:ascii="Times New Roman" w:hAnsi="Times New Roman" w:cs="Times New Roman"/>
          <w:sz w:val="24"/>
          <w:szCs w:val="24"/>
          <w:lang w:val="sr-Cyrl-CS"/>
        </w:rPr>
        <w:t>часа рачунајући од момента пријема позива за отклањање неисправности нозила у гарантном року.</w:t>
      </w:r>
    </w:p>
    <w:p w:rsidR="00726957" w:rsidRPr="00726957" w:rsidRDefault="00726957" w:rsidP="00726957">
      <w:pPr>
        <w:autoSpaceDE w:val="0"/>
        <w:autoSpaceDN w:val="0"/>
        <w:adjustRightInd w:val="0"/>
        <w:spacing w:after="0" w:line="240" w:lineRule="auto"/>
        <w:rPr>
          <w:rFonts w:ascii="Times New Roman" w:eastAsia="Times New Roman" w:hAnsi="Times New Roman" w:cs="Times New Roman"/>
          <w:sz w:val="24"/>
          <w:szCs w:val="24"/>
          <w:lang w:val="sl-SI"/>
        </w:rPr>
      </w:pPr>
      <w:r w:rsidRPr="00726957">
        <w:rPr>
          <w:rFonts w:ascii="Times New Roman" w:hAnsi="Times New Roman" w:cs="Times New Roman"/>
          <w:sz w:val="24"/>
          <w:szCs w:val="24"/>
          <w:lang w:val="sr-Cyrl-CS"/>
        </w:rPr>
        <w:t>Приликом испоруке Испоручилац се обавезује да достави и изврши:</w:t>
      </w:r>
      <w:r w:rsidRPr="00726957">
        <w:rPr>
          <w:rFonts w:ascii="Times New Roman" w:eastAsia="Times New Roman" w:hAnsi="Times New Roman" w:cs="Times New Roman"/>
          <w:sz w:val="24"/>
          <w:szCs w:val="24"/>
          <w:lang w:val="sr-Cyrl-RS"/>
        </w:rPr>
        <w:t xml:space="preserve"> Каталог резервних делована српском језику у штампаној форми, Техничка документација/електро и пнеуматске шеме,</w:t>
      </w:r>
    </w:p>
    <w:p w:rsidR="00726957" w:rsidRPr="00726957" w:rsidRDefault="00726957" w:rsidP="00C23904">
      <w:pPr>
        <w:rPr>
          <w:rFonts w:ascii="Times New Roman" w:hAnsi="Times New Roman" w:cs="Times New Roman"/>
          <w:sz w:val="24"/>
          <w:szCs w:val="24"/>
          <w:lang w:val="sr-Cyrl-RS"/>
        </w:rPr>
      </w:pPr>
      <w:r w:rsidRPr="00726957">
        <w:rPr>
          <w:rFonts w:ascii="Times New Roman" w:eastAsia="Times New Roman" w:hAnsi="Times New Roman" w:cs="Times New Roman"/>
          <w:sz w:val="24"/>
          <w:szCs w:val="24"/>
          <w:lang w:val="sr-Cyrl-RS"/>
        </w:rPr>
        <w:t>Хомологација, технички преглед и документација за регистрацију,</w:t>
      </w:r>
      <w:r w:rsidRPr="00726957">
        <w:rPr>
          <w:rFonts w:ascii="Times New Roman" w:eastAsia="Times New Roman" w:hAnsi="Times New Roman" w:cs="Times New Roman"/>
          <w:sz w:val="24"/>
          <w:szCs w:val="24"/>
          <w:lang w:val="sl-SI"/>
        </w:rPr>
        <w:t xml:space="preserve"> CEMT</w:t>
      </w:r>
      <w:r w:rsidRPr="00726957">
        <w:rPr>
          <w:rFonts w:ascii="Times New Roman" w:eastAsia="Times New Roman" w:hAnsi="Times New Roman" w:cs="Times New Roman"/>
          <w:sz w:val="24"/>
          <w:szCs w:val="24"/>
          <w:lang w:val="sr-Cyrl-RS"/>
        </w:rPr>
        <w:t>, Атест и Обуку возача.</w:t>
      </w:r>
    </w:p>
    <w:tbl>
      <w:tblPr>
        <w:tblW w:w="8335" w:type="dxa"/>
        <w:jc w:val="center"/>
        <w:tblLayout w:type="fixed"/>
        <w:tblLook w:val="0000" w:firstRow="0" w:lastRow="0" w:firstColumn="0" w:lastColumn="0" w:noHBand="0" w:noVBand="0"/>
      </w:tblPr>
      <w:tblGrid>
        <w:gridCol w:w="8335"/>
      </w:tblGrid>
      <w:tr w:rsidR="00726957" w:rsidRPr="00726957" w:rsidTr="005A188D">
        <w:trPr>
          <w:jc w:val="center"/>
        </w:trPr>
        <w:tc>
          <w:tcPr>
            <w:tcW w:w="8335" w:type="dxa"/>
            <w:shd w:val="clear" w:color="auto" w:fill="auto"/>
            <w:vAlign w:val="center"/>
          </w:tcPr>
          <w:p w:rsidR="00726957" w:rsidRPr="00726957" w:rsidRDefault="00726957" w:rsidP="005A188D">
            <w:pPr>
              <w:autoSpaceDE w:val="0"/>
              <w:autoSpaceDN w:val="0"/>
              <w:adjustRightInd w:val="0"/>
              <w:spacing w:after="0" w:line="240" w:lineRule="auto"/>
              <w:rPr>
                <w:rFonts w:ascii="Times New Roman" w:eastAsia="Times New Roman" w:hAnsi="Times New Roman" w:cs="Times New Roman"/>
                <w:sz w:val="24"/>
                <w:szCs w:val="24"/>
                <w:lang w:val="sr-Cyrl-RS"/>
              </w:rPr>
            </w:pPr>
          </w:p>
        </w:tc>
      </w:tr>
    </w:tbl>
    <w:p w:rsidR="003220C6" w:rsidRPr="00726957" w:rsidRDefault="003220C6" w:rsidP="00A93D5B">
      <w:pPr>
        <w:pStyle w:val="ListParagraph"/>
        <w:numPr>
          <w:ilvl w:val="0"/>
          <w:numId w:val="44"/>
        </w:numPr>
        <w:spacing w:after="0" w:line="240" w:lineRule="auto"/>
        <w:ind w:left="0" w:firstLine="0"/>
        <w:jc w:val="both"/>
        <w:rPr>
          <w:rFonts w:ascii="Times New Roman" w:hAnsi="Times New Roman" w:cs="Times New Roman"/>
          <w:sz w:val="24"/>
          <w:szCs w:val="24"/>
          <w:lang w:val="sr-Cyrl-CS"/>
        </w:rPr>
      </w:pPr>
      <w:r w:rsidRPr="00726957">
        <w:rPr>
          <w:rFonts w:ascii="Times New Roman" w:hAnsi="Times New Roman" w:cs="Times New Roman"/>
          <w:sz w:val="24"/>
          <w:szCs w:val="24"/>
          <w:lang w:val="sr-Cyrl-CS"/>
        </w:rPr>
        <w:lastRenderedPageBreak/>
        <w:t>Пуштање у рад, обучавање, стручно оспособљавање руковаоца возила са упознавањем свих мера за безбедност и здравље на раду, употребе личних заштитних средстава, за возило која је предмет јавне набавке, од стране стручног особља, одређеног од стране испоручиоца. Након извршеног обучавања неопходно је сачинити извештај, потписан од стране лица која су обучавана, као и потписан и оверен од стране лица одређених за сповођење обучавања.</w:t>
      </w:r>
      <w:r w:rsidRPr="00726957">
        <w:rPr>
          <w:rFonts w:ascii="Times New Roman" w:hAnsi="Times New Roman" w:cs="Times New Roman"/>
          <w:sz w:val="24"/>
          <w:szCs w:val="24"/>
        </w:rPr>
        <w:t xml:space="preserve"> </w:t>
      </w:r>
      <w:r w:rsidRPr="00726957">
        <w:rPr>
          <w:rFonts w:ascii="Times New Roman" w:hAnsi="Times New Roman" w:cs="Times New Roman"/>
          <w:sz w:val="24"/>
          <w:szCs w:val="24"/>
          <w:lang w:val="sr-Cyrl-CS"/>
        </w:rPr>
        <w:t>Стручно обучавање, по потреби спровести  на адреси наручиоца – Руменачка 150А, Нови Сад или у просторијама испоручиоца.</w:t>
      </w:r>
    </w:p>
    <w:p w:rsidR="003220C6" w:rsidRPr="00726957" w:rsidRDefault="003220C6" w:rsidP="00A93D5B">
      <w:pPr>
        <w:spacing w:after="0" w:line="240" w:lineRule="auto"/>
        <w:jc w:val="both"/>
        <w:rPr>
          <w:rFonts w:ascii="Times New Roman" w:hAnsi="Times New Roman" w:cs="Times New Roman"/>
          <w:sz w:val="24"/>
          <w:szCs w:val="24"/>
        </w:rPr>
      </w:pPr>
    </w:p>
    <w:p w:rsidR="003220C6" w:rsidRPr="00726957" w:rsidRDefault="003220C6" w:rsidP="00A93D5B">
      <w:pPr>
        <w:autoSpaceDE w:val="0"/>
        <w:autoSpaceDN w:val="0"/>
        <w:adjustRightInd w:val="0"/>
        <w:spacing w:after="0" w:line="240" w:lineRule="auto"/>
        <w:jc w:val="both"/>
        <w:rPr>
          <w:rFonts w:ascii="Times New Roman" w:eastAsia="TimesNewRomanPSMT" w:hAnsi="Times New Roman" w:cs="Times New Roman"/>
          <w:bCs/>
          <w:sz w:val="24"/>
          <w:szCs w:val="24"/>
          <w:lang w:val="ru-RU"/>
        </w:rPr>
      </w:pPr>
      <w:r w:rsidRPr="00726957">
        <w:rPr>
          <w:rFonts w:ascii="Times New Roman" w:eastAsia="TimesNewRomanPSMT" w:hAnsi="Times New Roman" w:cs="Times New Roman"/>
          <w:bCs/>
          <w:sz w:val="24"/>
          <w:szCs w:val="24"/>
          <w:lang w:val="ru-RU"/>
        </w:rPr>
        <w:t>Возило мора бити пројектовано и израђено тако да одговара својој намени  и да се њом може управљати, да се може прикључивати, подешавати и одржавати без излагања  ризику лица  која  то  чине, када  се  те  радње  извршавају у  предвиђеним условима, при чему се узима у обзир свака неправилна примена воуила које се може разумно предвидети.</w:t>
      </w:r>
    </w:p>
    <w:p w:rsidR="003220C6" w:rsidRPr="00726957" w:rsidRDefault="003220C6" w:rsidP="00A93D5B">
      <w:pPr>
        <w:spacing w:after="0" w:line="240" w:lineRule="auto"/>
        <w:jc w:val="both"/>
        <w:rPr>
          <w:rFonts w:ascii="Times New Roman" w:hAnsi="Times New Roman" w:cs="Times New Roman"/>
          <w:sz w:val="24"/>
          <w:szCs w:val="24"/>
          <w:lang w:val="sr-Cyrl-CS"/>
        </w:rPr>
      </w:pPr>
    </w:p>
    <w:p w:rsidR="003220C6" w:rsidRPr="00726957" w:rsidRDefault="003220C6" w:rsidP="00A93D5B">
      <w:pPr>
        <w:spacing w:after="0" w:line="240" w:lineRule="auto"/>
        <w:jc w:val="both"/>
        <w:rPr>
          <w:rFonts w:ascii="Times New Roman" w:hAnsi="Times New Roman" w:cs="Times New Roman"/>
          <w:sz w:val="24"/>
          <w:szCs w:val="24"/>
          <w:lang w:val="sr-Cyrl-CS"/>
        </w:rPr>
      </w:pPr>
      <w:r w:rsidRPr="00726957">
        <w:rPr>
          <w:rFonts w:ascii="Times New Roman" w:hAnsi="Times New Roman" w:cs="Times New Roman"/>
          <w:sz w:val="24"/>
          <w:szCs w:val="24"/>
          <w:lang w:val="sr-Cyrl-CS"/>
        </w:rPr>
        <w:t xml:space="preserve">Неопходно је да испоручилац </w:t>
      </w:r>
      <w:r w:rsidRPr="00726957">
        <w:rPr>
          <w:rFonts w:ascii="Times New Roman" w:hAnsi="Times New Roman" w:cs="Times New Roman"/>
          <w:sz w:val="24"/>
          <w:szCs w:val="24"/>
          <w:lang w:val="sr-Cyrl-RS"/>
        </w:rPr>
        <w:t>обезбеди све неопходне захтеве пре стављања на тржиште и/или у употребу, као и да:</w:t>
      </w:r>
    </w:p>
    <w:p w:rsidR="003220C6" w:rsidRPr="00726957" w:rsidRDefault="003220C6" w:rsidP="00A93D5B">
      <w:pPr>
        <w:pStyle w:val="ListParagraph"/>
        <w:numPr>
          <w:ilvl w:val="0"/>
          <w:numId w:val="43"/>
        </w:numPr>
        <w:spacing w:after="0" w:line="240" w:lineRule="auto"/>
        <w:ind w:left="0" w:firstLine="0"/>
        <w:jc w:val="both"/>
        <w:rPr>
          <w:rFonts w:ascii="Times New Roman" w:hAnsi="Times New Roman" w:cs="Times New Roman"/>
          <w:sz w:val="24"/>
          <w:szCs w:val="24"/>
          <w:lang w:val="sr-Cyrl-RS"/>
        </w:rPr>
      </w:pPr>
      <w:r w:rsidRPr="00726957">
        <w:rPr>
          <w:rFonts w:ascii="Times New Roman" w:hAnsi="Times New Roman" w:cs="Times New Roman"/>
          <w:sz w:val="24"/>
          <w:szCs w:val="24"/>
          <w:lang w:val="sr-Cyrl-RS"/>
        </w:rPr>
        <w:t>Достави</w:t>
      </w:r>
      <w:r w:rsidRPr="00726957">
        <w:rPr>
          <w:rFonts w:ascii="Times New Roman" w:hAnsi="Times New Roman" w:cs="Times New Roman"/>
          <w:sz w:val="24"/>
          <w:szCs w:val="24"/>
        </w:rPr>
        <w:t xml:space="preserve"> упутство произвођача за употребу и коришћење, </w:t>
      </w:r>
      <w:r w:rsidRPr="00726957">
        <w:rPr>
          <w:rFonts w:ascii="Times New Roman" w:hAnsi="Times New Roman" w:cs="Times New Roman"/>
          <w:sz w:val="24"/>
          <w:szCs w:val="24"/>
          <w:lang w:val="sr-Cyrl-RS"/>
        </w:rPr>
        <w:t>упутство заштите живота и здравља људи, заштите животиња и биљака, заштите животне средине</w:t>
      </w:r>
      <w:r w:rsidRPr="00726957">
        <w:rPr>
          <w:rFonts w:ascii="Times New Roman" w:hAnsi="Times New Roman" w:cs="Times New Roman"/>
          <w:sz w:val="24"/>
          <w:szCs w:val="24"/>
        </w:rPr>
        <w:t xml:space="preserve">, упутство за одржавање и сервис, на </w:t>
      </w:r>
      <w:r w:rsidRPr="00726957">
        <w:rPr>
          <w:rFonts w:ascii="Times New Roman" w:hAnsi="Times New Roman" w:cs="Times New Roman"/>
          <w:b/>
          <w:sz w:val="24"/>
          <w:szCs w:val="24"/>
          <w:u w:val="single"/>
        </w:rPr>
        <w:t>СРПСКОМ ЈЕЗИКУ</w:t>
      </w:r>
      <w:r w:rsidRPr="00726957">
        <w:rPr>
          <w:rFonts w:ascii="Times New Roman" w:hAnsi="Times New Roman" w:cs="Times New Roman"/>
          <w:sz w:val="24"/>
          <w:szCs w:val="24"/>
          <w:u w:val="single"/>
        </w:rPr>
        <w:t>,</w:t>
      </w:r>
      <w:r w:rsidRPr="00726957">
        <w:rPr>
          <w:rFonts w:ascii="Times New Roman" w:hAnsi="Times New Roman" w:cs="Times New Roman"/>
          <w:sz w:val="24"/>
          <w:szCs w:val="24"/>
        </w:rPr>
        <w:t xml:space="preserve"> оверено од стране </w:t>
      </w:r>
      <w:r w:rsidRPr="00726957">
        <w:rPr>
          <w:rFonts w:ascii="Times New Roman" w:hAnsi="Times New Roman" w:cs="Times New Roman"/>
          <w:sz w:val="24"/>
          <w:szCs w:val="24"/>
          <w:lang w:val="sr-Cyrl-RS"/>
        </w:rPr>
        <w:t>испоручиоца</w:t>
      </w:r>
      <w:r w:rsidRPr="00726957">
        <w:rPr>
          <w:rFonts w:ascii="Times New Roman" w:hAnsi="Times New Roman" w:cs="Times New Roman"/>
          <w:sz w:val="24"/>
          <w:szCs w:val="24"/>
        </w:rPr>
        <w:t xml:space="preserve">. Упутство </w:t>
      </w:r>
      <w:r w:rsidRPr="00726957">
        <w:rPr>
          <w:rFonts w:ascii="Times New Roman" w:hAnsi="Times New Roman" w:cs="Times New Roman"/>
          <w:b/>
          <w:sz w:val="24"/>
          <w:szCs w:val="24"/>
          <w:u w:val="single"/>
        </w:rPr>
        <w:t>O</w:t>
      </w:r>
      <w:r w:rsidRPr="00726957">
        <w:rPr>
          <w:rFonts w:ascii="Times New Roman" w:hAnsi="Times New Roman" w:cs="Times New Roman"/>
          <w:b/>
          <w:sz w:val="24"/>
          <w:szCs w:val="24"/>
          <w:u w:val="single"/>
          <w:lang w:val="sr-Cyrl-RS"/>
        </w:rPr>
        <w:t>БАВЕЗНО</w:t>
      </w:r>
      <w:r w:rsidRPr="00726957">
        <w:rPr>
          <w:rFonts w:ascii="Times New Roman" w:hAnsi="Times New Roman" w:cs="Times New Roman"/>
          <w:sz w:val="24"/>
          <w:szCs w:val="24"/>
          <w:lang w:val="sr-Cyrl-RS"/>
        </w:rPr>
        <w:t xml:space="preserve"> </w:t>
      </w:r>
      <w:r w:rsidRPr="00726957">
        <w:rPr>
          <w:rFonts w:ascii="Times New Roman" w:hAnsi="Times New Roman" w:cs="Times New Roman"/>
          <w:sz w:val="24"/>
          <w:szCs w:val="24"/>
        </w:rPr>
        <w:t>доставити у папирној форми, и електронски (уколико поседујете)</w:t>
      </w:r>
    </w:p>
    <w:p w:rsidR="003220C6" w:rsidRPr="00726957" w:rsidRDefault="003220C6" w:rsidP="00A93D5B">
      <w:pPr>
        <w:pStyle w:val="ListParagraph"/>
        <w:numPr>
          <w:ilvl w:val="0"/>
          <w:numId w:val="43"/>
        </w:numPr>
        <w:spacing w:after="0" w:line="240" w:lineRule="auto"/>
        <w:ind w:left="0" w:firstLine="0"/>
        <w:jc w:val="both"/>
        <w:rPr>
          <w:rFonts w:ascii="Times New Roman" w:hAnsi="Times New Roman" w:cs="Times New Roman"/>
          <w:sz w:val="24"/>
          <w:szCs w:val="24"/>
          <w:lang w:val="sr-Cyrl-RS"/>
        </w:rPr>
      </w:pPr>
      <w:r w:rsidRPr="00726957">
        <w:rPr>
          <w:rFonts w:ascii="Times New Roman" w:hAnsi="Times New Roman" w:cs="Times New Roman"/>
          <w:sz w:val="24"/>
          <w:szCs w:val="24"/>
          <w:lang w:val="sr-Cyrl-RS"/>
        </w:rPr>
        <w:t xml:space="preserve">Достави евиденцију препоручених редовних, ванредних, превентивних и периодичних сервисирања возила, са роковима извршења, на основу препорука произвођача односно на основу других стандарда и техничких прописа за производ који су предмет јавне набавке </w:t>
      </w:r>
    </w:p>
    <w:p w:rsidR="003220C6" w:rsidRPr="00726957" w:rsidRDefault="003220C6" w:rsidP="00A93D5B">
      <w:pPr>
        <w:pStyle w:val="ListParagraph"/>
        <w:numPr>
          <w:ilvl w:val="0"/>
          <w:numId w:val="43"/>
        </w:numPr>
        <w:spacing w:after="0" w:line="240" w:lineRule="auto"/>
        <w:ind w:left="0" w:firstLine="0"/>
        <w:jc w:val="both"/>
        <w:rPr>
          <w:rFonts w:ascii="Times New Roman" w:hAnsi="Times New Roman" w:cs="Times New Roman"/>
          <w:sz w:val="24"/>
          <w:szCs w:val="24"/>
        </w:rPr>
      </w:pPr>
      <w:r w:rsidRPr="00726957">
        <w:rPr>
          <w:rFonts w:ascii="Times New Roman" w:hAnsi="Times New Roman" w:cs="Times New Roman"/>
          <w:sz w:val="24"/>
          <w:szCs w:val="24"/>
        </w:rPr>
        <w:t>Као и осталу документацију, која је утврђена другим станадардима и техничким прописима за производе који су предмет јавне набавке</w:t>
      </w:r>
    </w:p>
    <w:p w:rsidR="000937AD" w:rsidRPr="00726957" w:rsidRDefault="000937AD" w:rsidP="000937AD">
      <w:pPr>
        <w:spacing w:after="0" w:line="240" w:lineRule="auto"/>
        <w:rPr>
          <w:rFonts w:ascii="Times New Roman" w:eastAsia="Calibri" w:hAnsi="Times New Roman" w:cs="Times New Roman"/>
          <w:bCs/>
          <w:sz w:val="24"/>
          <w:szCs w:val="24"/>
          <w:lang w:val="sr-Cyrl-CS"/>
        </w:rPr>
      </w:pPr>
    </w:p>
    <w:p w:rsidR="000937AD" w:rsidRPr="00726957" w:rsidRDefault="000937AD" w:rsidP="000937AD">
      <w:pPr>
        <w:spacing w:after="0" w:line="240" w:lineRule="auto"/>
        <w:jc w:val="center"/>
        <w:rPr>
          <w:rFonts w:ascii="Times New Roman" w:eastAsia="Calibri" w:hAnsi="Times New Roman" w:cs="Times New Roman"/>
          <w:b/>
          <w:bCs/>
          <w:sz w:val="24"/>
          <w:szCs w:val="24"/>
          <w:lang w:val="sr-Cyrl-CS"/>
        </w:rPr>
      </w:pPr>
      <w:r w:rsidRPr="00726957">
        <w:rPr>
          <w:rFonts w:ascii="Times New Roman" w:eastAsia="Calibri" w:hAnsi="Times New Roman" w:cs="Times New Roman"/>
          <w:b/>
          <w:bCs/>
          <w:sz w:val="24"/>
          <w:szCs w:val="24"/>
          <w:lang w:val="sr-Cyrl-CS"/>
        </w:rPr>
        <w:t>Члан 8.</w:t>
      </w:r>
    </w:p>
    <w:p w:rsidR="000937AD" w:rsidRPr="00726957" w:rsidRDefault="000937AD" w:rsidP="000937AD">
      <w:pPr>
        <w:spacing w:after="0" w:line="240" w:lineRule="auto"/>
        <w:rPr>
          <w:rFonts w:ascii="Times New Roman" w:eastAsia="Calibri" w:hAnsi="Times New Roman" w:cs="Times New Roman"/>
          <w:bCs/>
          <w:sz w:val="24"/>
          <w:szCs w:val="24"/>
          <w:lang w:val="sr-Cyrl-CS"/>
        </w:rPr>
      </w:pPr>
      <w:r w:rsidRPr="00726957">
        <w:rPr>
          <w:rFonts w:ascii="Times New Roman" w:eastAsia="Calibri" w:hAnsi="Times New Roman" w:cs="Times New Roman"/>
          <w:bCs/>
          <w:sz w:val="24"/>
          <w:szCs w:val="24"/>
          <w:lang w:val="sr-Cyrl-CS"/>
        </w:rPr>
        <w:t xml:space="preserve"> Испоручилац добрара  има право на продужење уговореног рока само у случају: </w:t>
      </w:r>
    </w:p>
    <w:p w:rsidR="000937AD" w:rsidRPr="00726957" w:rsidRDefault="000937AD" w:rsidP="000937AD">
      <w:pPr>
        <w:numPr>
          <w:ilvl w:val="0"/>
          <w:numId w:val="31"/>
        </w:numPr>
        <w:spacing w:after="0" w:line="240" w:lineRule="auto"/>
        <w:rPr>
          <w:rFonts w:ascii="Times New Roman" w:eastAsia="Calibri" w:hAnsi="Times New Roman" w:cs="Times New Roman"/>
          <w:bCs/>
          <w:sz w:val="24"/>
          <w:szCs w:val="24"/>
          <w:lang w:val="sr-Cyrl-CS"/>
        </w:rPr>
      </w:pPr>
      <w:r w:rsidRPr="00726957">
        <w:rPr>
          <w:rFonts w:ascii="Times New Roman" w:eastAsia="Calibri" w:hAnsi="Times New Roman" w:cs="Times New Roman"/>
          <w:bCs/>
          <w:sz w:val="24"/>
          <w:szCs w:val="24"/>
          <w:lang w:val="sr-Cyrl-CS"/>
        </w:rPr>
        <w:t>ако је у уговореном року био спречен  због наступања дејства више силе</w:t>
      </w:r>
    </w:p>
    <w:p w:rsidR="000937AD" w:rsidRPr="00726957" w:rsidRDefault="000937AD" w:rsidP="000937AD">
      <w:pPr>
        <w:numPr>
          <w:ilvl w:val="0"/>
          <w:numId w:val="31"/>
        </w:numPr>
        <w:spacing w:after="0" w:line="240" w:lineRule="auto"/>
        <w:rPr>
          <w:rFonts w:ascii="Times New Roman" w:eastAsia="Calibri" w:hAnsi="Times New Roman" w:cs="Times New Roman"/>
          <w:bCs/>
          <w:sz w:val="24"/>
          <w:szCs w:val="24"/>
          <w:lang w:val="sr-Cyrl-CS"/>
        </w:rPr>
      </w:pPr>
      <w:r w:rsidRPr="00726957">
        <w:rPr>
          <w:rFonts w:ascii="Times New Roman" w:eastAsia="Calibri" w:hAnsi="Times New Roman" w:cs="Times New Roman"/>
          <w:bCs/>
          <w:sz w:val="24"/>
          <w:szCs w:val="24"/>
          <w:lang w:val="sr-Cyrl-CS"/>
        </w:rPr>
        <w:t>ванредних догађања и мера међународних или државних органа, који се нису могли предвидети у време закључивања овог Уговора, али под условом да су те околности од утицаја на извршење услуге</w:t>
      </w:r>
    </w:p>
    <w:p w:rsidR="000937AD" w:rsidRPr="00726957" w:rsidRDefault="000937AD" w:rsidP="000937AD">
      <w:pPr>
        <w:spacing w:after="0" w:line="240" w:lineRule="auto"/>
        <w:rPr>
          <w:rFonts w:ascii="Times New Roman" w:eastAsia="Calibri" w:hAnsi="Times New Roman" w:cs="Times New Roman"/>
          <w:bCs/>
          <w:sz w:val="24"/>
          <w:szCs w:val="24"/>
          <w:lang w:val="sr-Cyrl-CS"/>
        </w:rPr>
      </w:pPr>
      <w:r w:rsidRPr="00726957">
        <w:rPr>
          <w:rFonts w:ascii="Times New Roman" w:eastAsia="Calibri" w:hAnsi="Times New Roman" w:cs="Times New Roman"/>
          <w:bCs/>
          <w:sz w:val="24"/>
          <w:szCs w:val="24"/>
          <w:lang w:val="sr-Cyrl-CS"/>
        </w:rPr>
        <w:t xml:space="preserve">Захтев за продужење рока ИСПОРУЧИЛАЦ подноси Наручиоцу, и у случају да је исти оправдан,  продужава се за онолико времена колико су трајале околности због којих испорука добра није  могла да се изврши. </w:t>
      </w:r>
    </w:p>
    <w:p w:rsidR="000937AD" w:rsidRPr="00726957" w:rsidRDefault="000937AD" w:rsidP="000937AD">
      <w:pPr>
        <w:spacing w:after="0" w:line="240" w:lineRule="auto"/>
        <w:rPr>
          <w:rFonts w:ascii="Times New Roman" w:eastAsia="Calibri" w:hAnsi="Times New Roman" w:cs="Times New Roman"/>
          <w:bCs/>
          <w:sz w:val="24"/>
          <w:szCs w:val="24"/>
          <w:lang w:val="sr-Latn-CS"/>
        </w:rPr>
      </w:pPr>
    </w:p>
    <w:p w:rsidR="000937AD" w:rsidRPr="00726957" w:rsidRDefault="000937AD" w:rsidP="000937AD">
      <w:pPr>
        <w:spacing w:after="0" w:line="240" w:lineRule="auto"/>
        <w:jc w:val="center"/>
        <w:rPr>
          <w:rFonts w:ascii="Times New Roman" w:eastAsia="Calibri" w:hAnsi="Times New Roman" w:cs="Times New Roman"/>
          <w:b/>
          <w:bCs/>
          <w:sz w:val="24"/>
          <w:szCs w:val="24"/>
          <w:lang w:val="sr-Cyrl-CS"/>
        </w:rPr>
      </w:pPr>
      <w:r w:rsidRPr="00726957">
        <w:rPr>
          <w:rFonts w:ascii="Times New Roman" w:eastAsia="Calibri" w:hAnsi="Times New Roman" w:cs="Times New Roman"/>
          <w:b/>
          <w:bCs/>
          <w:sz w:val="24"/>
          <w:szCs w:val="24"/>
          <w:lang w:val="sr-Cyrl-CS"/>
        </w:rPr>
        <w:t>Члан 9.</w:t>
      </w:r>
    </w:p>
    <w:p w:rsidR="000937AD" w:rsidRPr="00726957" w:rsidRDefault="000937AD" w:rsidP="000937AD">
      <w:pPr>
        <w:spacing w:after="0" w:line="240" w:lineRule="auto"/>
        <w:rPr>
          <w:rFonts w:ascii="Times New Roman" w:eastAsia="Calibri" w:hAnsi="Times New Roman" w:cs="Times New Roman"/>
          <w:bCs/>
          <w:sz w:val="24"/>
          <w:szCs w:val="24"/>
          <w:lang w:val="sr-Cyrl-CS"/>
        </w:rPr>
      </w:pPr>
      <w:r w:rsidRPr="00726957">
        <w:rPr>
          <w:rFonts w:ascii="Times New Roman" w:eastAsia="Calibri" w:hAnsi="Times New Roman" w:cs="Times New Roman"/>
          <w:bCs/>
          <w:sz w:val="24"/>
          <w:szCs w:val="24"/>
          <w:lang w:val="sr-Cyrl-CS"/>
        </w:rPr>
        <w:t xml:space="preserve">Уговорне стране су сагласне да именују лица за координацију и да у року од 5 (пет) дана од дана закључења овог уговора о томе доставе писано обавештење другој уговорној страни.  </w:t>
      </w:r>
    </w:p>
    <w:p w:rsidR="000937AD" w:rsidRPr="00726957" w:rsidRDefault="000937AD" w:rsidP="000937AD">
      <w:pPr>
        <w:spacing w:after="0" w:line="240" w:lineRule="auto"/>
        <w:jc w:val="center"/>
        <w:rPr>
          <w:rFonts w:ascii="Times New Roman" w:eastAsia="Calibri" w:hAnsi="Times New Roman" w:cs="Times New Roman"/>
          <w:b/>
          <w:bCs/>
          <w:sz w:val="24"/>
          <w:szCs w:val="24"/>
          <w:lang w:val="sr-Cyrl-CS"/>
        </w:rPr>
      </w:pPr>
      <w:r w:rsidRPr="00726957">
        <w:rPr>
          <w:rFonts w:ascii="Times New Roman" w:eastAsia="Calibri" w:hAnsi="Times New Roman" w:cs="Times New Roman"/>
          <w:b/>
          <w:bCs/>
          <w:sz w:val="24"/>
          <w:szCs w:val="24"/>
          <w:lang w:val="sr-Cyrl-CS"/>
        </w:rPr>
        <w:t>Члан 10.</w:t>
      </w:r>
    </w:p>
    <w:p w:rsidR="000937AD" w:rsidRPr="00726957" w:rsidRDefault="000937AD" w:rsidP="000937AD">
      <w:pPr>
        <w:spacing w:after="0" w:line="240" w:lineRule="auto"/>
        <w:rPr>
          <w:rFonts w:ascii="Times New Roman" w:eastAsia="Calibri" w:hAnsi="Times New Roman" w:cs="Times New Roman"/>
          <w:bCs/>
          <w:sz w:val="24"/>
          <w:szCs w:val="24"/>
          <w:lang w:val="sr-Cyrl-CS"/>
        </w:rPr>
      </w:pPr>
      <w:r w:rsidRPr="00726957">
        <w:rPr>
          <w:rFonts w:ascii="Times New Roman" w:eastAsia="Calibri" w:hAnsi="Times New Roman" w:cs="Times New Roman"/>
          <w:bCs/>
          <w:sz w:val="24"/>
          <w:szCs w:val="24"/>
          <w:lang w:val="sr-Cyrl-CS"/>
        </w:rPr>
        <w:t>Даном потписивања записника о примопредаји</w:t>
      </w:r>
      <w:r w:rsidR="00900912">
        <w:rPr>
          <w:rFonts w:ascii="Times New Roman" w:eastAsia="Calibri" w:hAnsi="Times New Roman" w:cs="Times New Roman"/>
          <w:bCs/>
          <w:sz w:val="24"/>
          <w:szCs w:val="24"/>
          <w:lang w:val="sr-Latn-RS"/>
        </w:rPr>
        <w:t xml:space="preserve"> </w:t>
      </w:r>
      <w:r w:rsidR="00900912">
        <w:rPr>
          <w:rFonts w:ascii="Times New Roman" w:eastAsia="Calibri" w:hAnsi="Times New Roman" w:cs="Times New Roman"/>
          <w:bCs/>
          <w:sz w:val="24"/>
          <w:szCs w:val="24"/>
          <w:lang w:val="sr-Cyrl-RS"/>
        </w:rPr>
        <w:t>и достављањем неопходне документације за регистрацију возила</w:t>
      </w:r>
      <w:r w:rsidRPr="00726957">
        <w:rPr>
          <w:rFonts w:ascii="Times New Roman" w:eastAsia="Calibri" w:hAnsi="Times New Roman" w:cs="Times New Roman"/>
          <w:bCs/>
          <w:sz w:val="24"/>
          <w:szCs w:val="24"/>
          <w:lang w:val="sr-Cyrl-CS"/>
        </w:rPr>
        <w:t xml:space="preserve">, НАРУЧИЛАЦ преузима наручена добра. Приликом примопредаје  уговорне стране ће записничким путем  констатовати да ли је Испоручилац извршио обавезу у погледу, количине, квалитета и рока.  </w:t>
      </w:r>
    </w:p>
    <w:p w:rsidR="000937AD" w:rsidRPr="00726957" w:rsidRDefault="000937AD" w:rsidP="000937AD">
      <w:pPr>
        <w:spacing w:after="0" w:line="240" w:lineRule="auto"/>
        <w:rPr>
          <w:rFonts w:ascii="Times New Roman" w:eastAsia="Calibri" w:hAnsi="Times New Roman" w:cs="Times New Roman"/>
          <w:bCs/>
          <w:sz w:val="24"/>
          <w:szCs w:val="24"/>
          <w:lang w:val="sr-Cyrl-CS"/>
        </w:rPr>
      </w:pPr>
      <w:r w:rsidRPr="00726957">
        <w:rPr>
          <w:rFonts w:ascii="Times New Roman" w:eastAsia="Calibri" w:hAnsi="Times New Roman" w:cs="Times New Roman"/>
          <w:bCs/>
          <w:sz w:val="24"/>
          <w:szCs w:val="24"/>
          <w:lang w:val="sr-Cyrl-CS"/>
        </w:rPr>
        <w:t xml:space="preserve">Записник се сачињава у потребном броју примерака за обе стране а потписују га и оверавају овлашћени представници НАРУЧИОЦА и Испоручиоца.  </w:t>
      </w:r>
    </w:p>
    <w:p w:rsidR="00A93D5B" w:rsidRPr="00726957" w:rsidRDefault="00A93D5B" w:rsidP="000937AD">
      <w:pPr>
        <w:spacing w:after="0" w:line="240" w:lineRule="auto"/>
        <w:jc w:val="center"/>
        <w:rPr>
          <w:rFonts w:ascii="Times New Roman" w:eastAsia="Calibri" w:hAnsi="Times New Roman" w:cs="Times New Roman"/>
          <w:b/>
          <w:bCs/>
          <w:sz w:val="24"/>
          <w:szCs w:val="24"/>
          <w:lang w:val="sr-Cyrl-CS"/>
        </w:rPr>
      </w:pPr>
    </w:p>
    <w:p w:rsidR="000937AD" w:rsidRPr="00726957" w:rsidRDefault="000937AD" w:rsidP="000937AD">
      <w:pPr>
        <w:spacing w:after="0" w:line="240" w:lineRule="auto"/>
        <w:jc w:val="center"/>
        <w:rPr>
          <w:rFonts w:ascii="Times New Roman" w:eastAsia="Calibri" w:hAnsi="Times New Roman" w:cs="Times New Roman"/>
          <w:b/>
          <w:bCs/>
          <w:sz w:val="24"/>
          <w:szCs w:val="24"/>
          <w:lang w:val="sr-Cyrl-CS"/>
        </w:rPr>
      </w:pPr>
      <w:r w:rsidRPr="00726957">
        <w:rPr>
          <w:rFonts w:ascii="Times New Roman" w:eastAsia="Calibri" w:hAnsi="Times New Roman" w:cs="Times New Roman"/>
          <w:b/>
          <w:bCs/>
          <w:sz w:val="24"/>
          <w:szCs w:val="24"/>
          <w:lang w:val="sr-Cyrl-CS"/>
        </w:rPr>
        <w:t>Члан 11.</w:t>
      </w:r>
    </w:p>
    <w:p w:rsidR="000937AD" w:rsidRPr="00726957" w:rsidRDefault="000937AD" w:rsidP="000937AD">
      <w:pPr>
        <w:spacing w:after="0" w:line="240" w:lineRule="auto"/>
        <w:rPr>
          <w:rFonts w:ascii="Times New Roman" w:eastAsia="Calibri" w:hAnsi="Times New Roman" w:cs="Times New Roman"/>
          <w:bCs/>
          <w:sz w:val="24"/>
          <w:szCs w:val="24"/>
          <w:lang w:val="sr-Cyrl-CS"/>
        </w:rPr>
      </w:pPr>
      <w:r w:rsidRPr="00726957">
        <w:rPr>
          <w:rFonts w:ascii="Times New Roman" w:eastAsia="Calibri" w:hAnsi="Times New Roman" w:cs="Times New Roman"/>
          <w:bCs/>
          <w:sz w:val="24"/>
          <w:szCs w:val="24"/>
          <w:lang w:val="sr-Cyrl-CS"/>
        </w:rPr>
        <w:t xml:space="preserve">ИСПОРУЧИЛАЦ је обавезан да уговорену набавку изврши у  року из члана 4. овог Уговора. </w:t>
      </w:r>
    </w:p>
    <w:p w:rsidR="00386328" w:rsidRDefault="000937AD" w:rsidP="000937AD">
      <w:pPr>
        <w:spacing w:after="0" w:line="240" w:lineRule="auto"/>
        <w:rPr>
          <w:rFonts w:ascii="Times New Roman" w:eastAsia="Calibri" w:hAnsi="Times New Roman" w:cs="Times New Roman"/>
          <w:bCs/>
          <w:sz w:val="24"/>
          <w:szCs w:val="24"/>
          <w:lang w:val="sr-Cyrl-CS"/>
        </w:rPr>
      </w:pPr>
      <w:r w:rsidRPr="00726957">
        <w:rPr>
          <w:rFonts w:ascii="Times New Roman" w:eastAsia="Calibri" w:hAnsi="Times New Roman" w:cs="Times New Roman"/>
          <w:bCs/>
          <w:sz w:val="24"/>
          <w:szCs w:val="24"/>
          <w:lang w:val="sr-Cyrl-CS"/>
        </w:rPr>
        <w:lastRenderedPageBreak/>
        <w:t>Ако ИСПОРУЧИЛАЦ услуге неоправдано закасни са извршењем исте, обавезан је да НАРУЧИОЦУ плати уговорну казну у висини од 0,</w:t>
      </w:r>
      <w:r w:rsidR="00B41DC5" w:rsidRPr="00726957">
        <w:rPr>
          <w:rFonts w:ascii="Times New Roman" w:eastAsia="Calibri" w:hAnsi="Times New Roman" w:cs="Times New Roman"/>
          <w:bCs/>
          <w:sz w:val="24"/>
          <w:szCs w:val="24"/>
          <w:lang w:val="sr-Latn-CS"/>
        </w:rPr>
        <w:t>1</w:t>
      </w:r>
      <w:r w:rsidRPr="00726957">
        <w:rPr>
          <w:rFonts w:ascii="Times New Roman" w:eastAsia="Calibri" w:hAnsi="Times New Roman" w:cs="Times New Roman"/>
          <w:bCs/>
          <w:sz w:val="24"/>
          <w:szCs w:val="24"/>
          <w:lang w:val="sr-Cyrl-CS"/>
        </w:rPr>
        <w:t>% од вредности уговорене набавке за сваки дан закашњења, с тим да уговорна казна може да износи највише 10% (десет процената) од вредности уговорене набавке.</w:t>
      </w:r>
    </w:p>
    <w:p w:rsidR="000937AD" w:rsidRPr="00726957" w:rsidRDefault="000937AD" w:rsidP="000937AD">
      <w:pPr>
        <w:spacing w:after="0" w:line="240" w:lineRule="auto"/>
        <w:rPr>
          <w:rFonts w:ascii="Times New Roman" w:eastAsia="Calibri" w:hAnsi="Times New Roman" w:cs="Times New Roman"/>
          <w:bCs/>
          <w:sz w:val="24"/>
          <w:szCs w:val="24"/>
          <w:lang w:val="sr-Cyrl-CS"/>
        </w:rPr>
      </w:pPr>
      <w:r w:rsidRPr="00726957">
        <w:rPr>
          <w:rFonts w:ascii="Times New Roman" w:eastAsia="Calibri" w:hAnsi="Times New Roman" w:cs="Times New Roman"/>
          <w:bCs/>
          <w:sz w:val="24"/>
          <w:szCs w:val="24"/>
          <w:lang w:val="sr-Cyrl-CS"/>
        </w:rPr>
        <w:t xml:space="preserve"> </w:t>
      </w:r>
    </w:p>
    <w:p w:rsidR="000937AD" w:rsidRPr="00726957" w:rsidRDefault="000937AD" w:rsidP="000937AD">
      <w:pPr>
        <w:spacing w:after="0" w:line="240" w:lineRule="auto"/>
        <w:rPr>
          <w:rFonts w:ascii="Times New Roman" w:eastAsia="Calibri" w:hAnsi="Times New Roman" w:cs="Times New Roman"/>
          <w:bCs/>
          <w:sz w:val="24"/>
          <w:szCs w:val="24"/>
          <w:lang w:val="sr-Cyrl-CS"/>
        </w:rPr>
      </w:pPr>
    </w:p>
    <w:p w:rsidR="000937AD" w:rsidRPr="00726957" w:rsidRDefault="000937AD" w:rsidP="000937AD">
      <w:pPr>
        <w:spacing w:after="0" w:line="240" w:lineRule="auto"/>
        <w:jc w:val="center"/>
        <w:rPr>
          <w:rFonts w:ascii="Times New Roman" w:eastAsia="Calibri" w:hAnsi="Times New Roman" w:cs="Times New Roman"/>
          <w:b/>
          <w:bCs/>
          <w:sz w:val="24"/>
          <w:szCs w:val="24"/>
          <w:lang w:val="sr-Cyrl-CS"/>
        </w:rPr>
      </w:pPr>
      <w:r w:rsidRPr="00726957">
        <w:rPr>
          <w:rFonts w:ascii="Times New Roman" w:eastAsia="Calibri" w:hAnsi="Times New Roman" w:cs="Times New Roman"/>
          <w:b/>
          <w:bCs/>
          <w:sz w:val="24"/>
          <w:szCs w:val="24"/>
          <w:lang w:val="sr-Cyrl-CS"/>
        </w:rPr>
        <w:t>СРЕДСТВА ОБЕЗБЕЂЕЊА</w:t>
      </w:r>
    </w:p>
    <w:p w:rsidR="000937AD" w:rsidRPr="00726957" w:rsidRDefault="000937AD" w:rsidP="000937AD">
      <w:pPr>
        <w:spacing w:after="0" w:line="240" w:lineRule="auto"/>
        <w:jc w:val="center"/>
        <w:rPr>
          <w:rFonts w:ascii="Times New Roman" w:eastAsia="Calibri" w:hAnsi="Times New Roman" w:cs="Times New Roman"/>
          <w:b/>
          <w:bCs/>
          <w:sz w:val="24"/>
          <w:szCs w:val="24"/>
          <w:lang w:val="sr-Cyrl-CS"/>
        </w:rPr>
      </w:pPr>
      <w:r w:rsidRPr="00726957">
        <w:rPr>
          <w:rFonts w:ascii="Times New Roman" w:eastAsia="Calibri" w:hAnsi="Times New Roman" w:cs="Times New Roman"/>
          <w:b/>
          <w:bCs/>
          <w:sz w:val="24"/>
          <w:szCs w:val="24"/>
          <w:lang w:val="sr-Cyrl-CS"/>
        </w:rPr>
        <w:t>Члан 12.</w:t>
      </w:r>
    </w:p>
    <w:p w:rsidR="000937AD" w:rsidRPr="00726957" w:rsidRDefault="000937AD" w:rsidP="000937AD">
      <w:pPr>
        <w:spacing w:after="0" w:line="240" w:lineRule="auto"/>
        <w:jc w:val="center"/>
        <w:rPr>
          <w:rFonts w:ascii="Times New Roman" w:eastAsia="Calibri" w:hAnsi="Times New Roman" w:cs="Times New Roman"/>
          <w:b/>
          <w:bCs/>
          <w:sz w:val="24"/>
          <w:szCs w:val="24"/>
          <w:lang w:val="sr-Cyrl-CS"/>
        </w:rPr>
      </w:pPr>
    </w:p>
    <w:p w:rsidR="008D73DC" w:rsidRPr="00726957" w:rsidRDefault="000937AD" w:rsidP="008D73DC">
      <w:pPr>
        <w:pStyle w:val="BodyText"/>
        <w:spacing w:after="0" w:line="240" w:lineRule="auto"/>
        <w:ind w:right="-45" w:firstLine="720"/>
        <w:jc w:val="both"/>
        <w:rPr>
          <w:rFonts w:ascii="Times New Roman" w:eastAsia="Calibri" w:hAnsi="Times New Roman" w:cs="Times New Roman"/>
          <w:sz w:val="24"/>
          <w:szCs w:val="24"/>
          <w:u w:val="single"/>
          <w:lang w:val="sr-Cyrl-CS"/>
        </w:rPr>
      </w:pPr>
      <w:r w:rsidRPr="00726957">
        <w:rPr>
          <w:rFonts w:ascii="Times New Roman" w:hAnsi="Times New Roman" w:cs="Times New Roman"/>
          <w:lang w:val="sr-Cyrl-CS"/>
        </w:rPr>
        <w:tab/>
      </w:r>
      <w:r w:rsidR="008D73DC" w:rsidRPr="00726957">
        <w:rPr>
          <w:rFonts w:ascii="Times New Roman" w:hAnsi="Times New Roman" w:cs="Times New Roman"/>
          <w:sz w:val="24"/>
          <w:szCs w:val="24"/>
          <w:lang w:val="sr-Cyrl-CS"/>
        </w:rPr>
        <w:t xml:space="preserve">Изабрани понуђач-Испоручилац биће у обавези да најкасније у року од 14 календарских дана по потписивању уговора достави Наручиоцу , </w:t>
      </w:r>
      <w:r w:rsidR="008D73DC" w:rsidRPr="00726957">
        <w:rPr>
          <w:rFonts w:ascii="Times New Roman" w:hAnsi="Times New Roman" w:cs="Times New Roman"/>
          <w:b/>
          <w:sz w:val="24"/>
          <w:szCs w:val="24"/>
          <w:lang w:val="sr-Cyrl-CS"/>
        </w:rPr>
        <w:t>банкарску гаранцију за добро извршење посла</w:t>
      </w:r>
      <w:r w:rsidR="008D73DC" w:rsidRPr="00726957">
        <w:rPr>
          <w:rFonts w:ascii="Times New Roman" w:hAnsi="Times New Roman" w:cs="Times New Roman"/>
          <w:sz w:val="24"/>
          <w:szCs w:val="24"/>
          <w:lang w:val="sr-Cyrl-CS"/>
        </w:rPr>
        <w:t xml:space="preserve"> у износу од 10% вредности предмета набавке без урачунатог пореза на додату вредност. Наведеном гаранцијом банка мора да се обавеже да ће „неопозиво“, „безусловно“, и „на први позив и без права приговора“ извршити уплату на текући рачун Наручиоца највише до гарантованог износа. </w:t>
      </w:r>
      <w:r w:rsidR="008D73DC" w:rsidRPr="00726957">
        <w:rPr>
          <w:rFonts w:ascii="Times New Roman" w:eastAsia="Arial" w:hAnsi="Times New Roman" w:cs="Times New Roman"/>
          <w:sz w:val="24"/>
          <w:szCs w:val="24"/>
          <w:lang w:val="sr-Cyrl-CS"/>
        </w:rPr>
        <w:t>Банкарска гаранција за добро извршење посла траје најмање 30 дана дуже од дана истека рока за коначно извршење посла.</w:t>
      </w:r>
    </w:p>
    <w:p w:rsidR="008D73DC" w:rsidRPr="00726957" w:rsidRDefault="008D73DC" w:rsidP="008D73DC">
      <w:pPr>
        <w:tabs>
          <w:tab w:val="left" w:pos="709"/>
        </w:tabs>
        <w:autoSpaceDE w:val="0"/>
        <w:autoSpaceDN w:val="0"/>
        <w:adjustRightInd w:val="0"/>
        <w:jc w:val="both"/>
        <w:rPr>
          <w:rFonts w:ascii="Times New Roman" w:hAnsi="Times New Roman" w:cs="Times New Roman"/>
          <w:sz w:val="24"/>
          <w:szCs w:val="24"/>
          <w:lang w:val="sr-Cyrl-CS"/>
        </w:rPr>
      </w:pPr>
      <w:r w:rsidRPr="00726957">
        <w:rPr>
          <w:rFonts w:ascii="Times New Roman" w:hAnsi="Times New Roman" w:cs="Times New Roman"/>
          <w:sz w:val="24"/>
          <w:szCs w:val="24"/>
          <w:lang w:val="sr-Cyrl-CS"/>
        </w:rPr>
        <w:t xml:space="preserve"> По истеку наведеног рока гаранција ће постати беспредметна без обзира да ли је враћена банци или не. Наведену банкарску гаранцију изабрани понуђач ће бити у обавези да достави Наручиоцу у оригиналу. Банкарска гаранција за добро извршење посла не може да садржи додатне услове за исплату, краће рокове од оних које је одредио Наручилац или мањи износ од оног који је одредио Наручилац.</w:t>
      </w:r>
    </w:p>
    <w:p w:rsidR="008D73DC" w:rsidRPr="00726957" w:rsidRDefault="008D73DC" w:rsidP="008D73DC">
      <w:pPr>
        <w:spacing w:after="0" w:line="240" w:lineRule="auto"/>
        <w:ind w:firstLine="720"/>
        <w:rPr>
          <w:rFonts w:ascii="Times New Roman" w:eastAsia="Calibri" w:hAnsi="Times New Roman" w:cs="Times New Roman"/>
          <w:bCs/>
          <w:sz w:val="24"/>
          <w:szCs w:val="24"/>
          <w:lang w:val="sr-Cyrl-CS"/>
        </w:rPr>
      </w:pPr>
      <w:r w:rsidRPr="00726957">
        <w:rPr>
          <w:rFonts w:ascii="Times New Roman" w:eastAsia="Calibri" w:hAnsi="Times New Roman" w:cs="Times New Roman"/>
          <w:bCs/>
          <w:sz w:val="24"/>
          <w:szCs w:val="24"/>
          <w:lang w:val="sr-Cyrl-CS"/>
        </w:rPr>
        <w:t>ИСПОРУЧИЛАЦ се обавезује да у тренутку потписивања овог уговора достави банкарску гаранцију или регистровану  бланко соло меницу, као средство обезбеђења за отклањање недостатака у гарантном року</w:t>
      </w:r>
      <w:r w:rsidRPr="00726957">
        <w:rPr>
          <w:rFonts w:ascii="Times New Roman" w:eastAsia="TimesNewRomanPSMT" w:hAnsi="Times New Roman" w:cs="Times New Roman"/>
          <w:bCs/>
          <w:iCs/>
          <w:sz w:val="24"/>
          <w:szCs w:val="24"/>
          <w:lang w:val="sr-Cyrl-CS"/>
        </w:rPr>
        <w:t xml:space="preserve"> у висини од 10% вредности уговора без ПДВ-а</w:t>
      </w:r>
      <w:r w:rsidRPr="00726957">
        <w:rPr>
          <w:rFonts w:ascii="Times New Roman" w:eastAsia="Calibri" w:hAnsi="Times New Roman" w:cs="Times New Roman"/>
          <w:bCs/>
          <w:sz w:val="24"/>
          <w:szCs w:val="24"/>
          <w:lang w:val="sr-Cyrl-CS"/>
        </w:rPr>
        <w:t xml:space="preserve"> . </w:t>
      </w:r>
    </w:p>
    <w:p w:rsidR="008D73DC" w:rsidRPr="00726957" w:rsidRDefault="008D73DC" w:rsidP="008D73DC">
      <w:pPr>
        <w:spacing w:after="0" w:line="240" w:lineRule="auto"/>
        <w:rPr>
          <w:rFonts w:ascii="Times New Roman" w:eastAsia="Calibri" w:hAnsi="Times New Roman" w:cs="Times New Roman"/>
          <w:bCs/>
          <w:sz w:val="24"/>
          <w:szCs w:val="24"/>
          <w:lang w:val="sr-Cyrl-CS"/>
        </w:rPr>
      </w:pPr>
      <w:r w:rsidRPr="00726957">
        <w:rPr>
          <w:rFonts w:ascii="Times New Roman" w:eastAsia="Calibri" w:hAnsi="Times New Roman" w:cs="Times New Roman"/>
          <w:bCs/>
          <w:sz w:val="24"/>
          <w:szCs w:val="24"/>
          <w:lang w:val="sr-Cyrl-CS"/>
        </w:rPr>
        <w:t>Истовремено, предајом меница из овог члана, Извршилац се обавезује да наручиоцу преда Менично писмо (овлашћење) за  Наручиоца да менице може попунити у складу са овим уговором, оверене копије картона са депонованим потписима овлашћеног лица извршиоца као и захтев за регистрацију меница из Пословне банке.</w:t>
      </w:r>
    </w:p>
    <w:p w:rsidR="000937AD" w:rsidRPr="00726957" w:rsidRDefault="000937AD" w:rsidP="008D73DC">
      <w:pPr>
        <w:tabs>
          <w:tab w:val="left" w:pos="709"/>
        </w:tabs>
        <w:autoSpaceDE w:val="0"/>
        <w:autoSpaceDN w:val="0"/>
        <w:adjustRightInd w:val="0"/>
        <w:spacing w:after="0" w:line="240" w:lineRule="auto"/>
        <w:jc w:val="both"/>
        <w:rPr>
          <w:rFonts w:ascii="Times New Roman" w:eastAsia="Calibri" w:hAnsi="Times New Roman" w:cs="Times New Roman"/>
          <w:bCs/>
          <w:sz w:val="24"/>
          <w:szCs w:val="24"/>
          <w:lang w:val="sr-Cyrl-CS"/>
        </w:rPr>
      </w:pPr>
    </w:p>
    <w:p w:rsidR="000937AD" w:rsidRPr="00726957" w:rsidRDefault="000937AD" w:rsidP="000937AD">
      <w:pPr>
        <w:spacing w:after="0" w:line="240" w:lineRule="auto"/>
        <w:jc w:val="center"/>
        <w:rPr>
          <w:rFonts w:ascii="Times New Roman" w:eastAsia="Calibri" w:hAnsi="Times New Roman" w:cs="Times New Roman"/>
          <w:b/>
          <w:bCs/>
          <w:sz w:val="24"/>
          <w:szCs w:val="24"/>
          <w:lang w:val="sr-Cyrl-CS"/>
        </w:rPr>
      </w:pPr>
      <w:r w:rsidRPr="00726957">
        <w:rPr>
          <w:rFonts w:ascii="Times New Roman" w:eastAsia="Calibri" w:hAnsi="Times New Roman" w:cs="Times New Roman"/>
          <w:b/>
          <w:bCs/>
          <w:sz w:val="24"/>
          <w:szCs w:val="24"/>
          <w:lang w:val="sr-Cyrl-CS"/>
        </w:rPr>
        <w:t>Члан 13.</w:t>
      </w:r>
    </w:p>
    <w:p w:rsidR="000937AD" w:rsidRPr="00726957" w:rsidRDefault="000937AD" w:rsidP="000937AD">
      <w:pPr>
        <w:spacing w:after="0" w:line="240" w:lineRule="auto"/>
        <w:rPr>
          <w:rFonts w:ascii="Times New Roman" w:eastAsia="Calibri" w:hAnsi="Times New Roman" w:cs="Times New Roman"/>
          <w:bCs/>
          <w:sz w:val="24"/>
          <w:szCs w:val="24"/>
          <w:lang w:val="sr-Cyrl-CS"/>
        </w:rPr>
      </w:pPr>
      <w:r w:rsidRPr="00726957">
        <w:rPr>
          <w:rFonts w:ascii="Times New Roman" w:eastAsia="Calibri" w:hAnsi="Times New Roman" w:cs="Times New Roman"/>
          <w:bCs/>
          <w:sz w:val="24"/>
          <w:szCs w:val="24"/>
          <w:lang w:val="sr-Cyrl-CS"/>
        </w:rPr>
        <w:t xml:space="preserve">Уговор се закључује на период до окончања посла који чини предмет истог, а може се једнострано раскинути писменим путем са отказним роком до 30 дана, у следећим случајевима: </w:t>
      </w:r>
    </w:p>
    <w:p w:rsidR="000937AD" w:rsidRPr="00726957" w:rsidRDefault="000937AD" w:rsidP="000937AD">
      <w:pPr>
        <w:numPr>
          <w:ilvl w:val="0"/>
          <w:numId w:val="30"/>
        </w:numPr>
        <w:spacing w:after="0" w:line="240" w:lineRule="auto"/>
        <w:rPr>
          <w:rFonts w:ascii="Times New Roman" w:eastAsia="Calibri" w:hAnsi="Times New Roman" w:cs="Times New Roman"/>
          <w:bCs/>
          <w:sz w:val="24"/>
          <w:szCs w:val="24"/>
          <w:lang w:val="sr-Cyrl-CS"/>
        </w:rPr>
      </w:pPr>
      <w:r w:rsidRPr="00726957">
        <w:rPr>
          <w:rFonts w:ascii="Times New Roman" w:eastAsia="Calibri" w:hAnsi="Times New Roman" w:cs="Times New Roman"/>
          <w:bCs/>
          <w:sz w:val="24"/>
          <w:szCs w:val="24"/>
          <w:lang w:val="sr-Cyrl-CS"/>
        </w:rPr>
        <w:t>НАРУЧИЛАЦ може раскинути овај уговор у случају да ИЗВРШИЛАЦ не извршава услуге у складу са прописима или датом понудом или ако је запао у доцњу својом кривицом,</w:t>
      </w:r>
    </w:p>
    <w:p w:rsidR="000937AD" w:rsidRPr="00726957" w:rsidRDefault="000937AD" w:rsidP="000937AD">
      <w:pPr>
        <w:numPr>
          <w:ilvl w:val="0"/>
          <w:numId w:val="30"/>
        </w:numPr>
        <w:spacing w:after="0" w:line="240" w:lineRule="auto"/>
        <w:rPr>
          <w:rFonts w:ascii="Times New Roman" w:eastAsia="Calibri" w:hAnsi="Times New Roman" w:cs="Times New Roman"/>
          <w:bCs/>
          <w:sz w:val="24"/>
          <w:szCs w:val="24"/>
          <w:lang w:val="sr-Cyrl-CS"/>
        </w:rPr>
      </w:pPr>
      <w:r w:rsidRPr="00726957">
        <w:rPr>
          <w:rFonts w:ascii="Times New Roman" w:eastAsia="Calibri" w:hAnsi="Times New Roman" w:cs="Times New Roman"/>
          <w:bCs/>
          <w:sz w:val="24"/>
          <w:szCs w:val="24"/>
          <w:lang w:val="sr-Cyrl-CS"/>
        </w:rPr>
        <w:t xml:space="preserve">ИСПОРУЧИЛАЦ може раскинути овај уговор ако НАРУЧИЛАЦ не извршава своје уговорне обавезе или ако наступе ванредне околности које ИЗВРШИЛАЦ није могао да предвиди у време закључења овог Уговора, а од битног су утицаја на извршење његове уговорне обавезе. </w:t>
      </w:r>
    </w:p>
    <w:p w:rsidR="000937AD" w:rsidRDefault="000937AD" w:rsidP="000937AD">
      <w:pPr>
        <w:spacing w:after="0" w:line="240" w:lineRule="auto"/>
        <w:rPr>
          <w:rFonts w:ascii="Times New Roman" w:eastAsia="Calibri" w:hAnsi="Times New Roman" w:cs="Times New Roman"/>
          <w:bCs/>
          <w:sz w:val="24"/>
          <w:szCs w:val="24"/>
          <w:lang w:val="sr-Cyrl-CS"/>
        </w:rPr>
      </w:pPr>
      <w:r w:rsidRPr="00726957">
        <w:rPr>
          <w:rFonts w:ascii="Times New Roman" w:eastAsia="Calibri" w:hAnsi="Times New Roman" w:cs="Times New Roman"/>
          <w:bCs/>
          <w:sz w:val="24"/>
          <w:szCs w:val="24"/>
          <w:lang w:val="sr-Cyrl-CS"/>
        </w:rPr>
        <w:t>Уговорна страна чијом кривицом дође до раскида Уговора, дужна је  да другој страни надокнади стварно причињену штету.</w:t>
      </w:r>
    </w:p>
    <w:p w:rsidR="00726957" w:rsidRDefault="00726957" w:rsidP="000937AD">
      <w:pPr>
        <w:spacing w:after="0" w:line="240" w:lineRule="auto"/>
        <w:rPr>
          <w:rFonts w:ascii="Times New Roman" w:eastAsia="Calibri" w:hAnsi="Times New Roman" w:cs="Times New Roman"/>
          <w:bCs/>
          <w:sz w:val="24"/>
          <w:szCs w:val="24"/>
          <w:lang w:val="sr-Cyrl-CS"/>
        </w:rPr>
      </w:pPr>
    </w:p>
    <w:p w:rsidR="00726957" w:rsidRDefault="00726957" w:rsidP="000937AD">
      <w:pPr>
        <w:spacing w:after="0" w:line="240" w:lineRule="auto"/>
        <w:rPr>
          <w:rFonts w:ascii="Times New Roman" w:eastAsia="Calibri" w:hAnsi="Times New Roman" w:cs="Times New Roman"/>
          <w:bCs/>
          <w:sz w:val="24"/>
          <w:szCs w:val="24"/>
          <w:lang w:val="sr-Cyrl-CS"/>
        </w:rPr>
      </w:pPr>
    </w:p>
    <w:p w:rsidR="00726957" w:rsidRDefault="00726957" w:rsidP="000937AD">
      <w:pPr>
        <w:spacing w:after="0" w:line="240" w:lineRule="auto"/>
        <w:rPr>
          <w:rFonts w:ascii="Times New Roman" w:eastAsia="Calibri" w:hAnsi="Times New Roman" w:cs="Times New Roman"/>
          <w:bCs/>
          <w:sz w:val="24"/>
          <w:szCs w:val="24"/>
          <w:lang w:val="sr-Cyrl-CS"/>
        </w:rPr>
      </w:pPr>
    </w:p>
    <w:p w:rsidR="00386328" w:rsidRDefault="00386328" w:rsidP="000937AD">
      <w:pPr>
        <w:spacing w:after="0" w:line="240" w:lineRule="auto"/>
        <w:rPr>
          <w:rFonts w:ascii="Times New Roman" w:eastAsia="Calibri" w:hAnsi="Times New Roman" w:cs="Times New Roman"/>
          <w:bCs/>
          <w:sz w:val="24"/>
          <w:szCs w:val="24"/>
          <w:lang w:val="sr-Cyrl-CS"/>
        </w:rPr>
      </w:pPr>
    </w:p>
    <w:p w:rsidR="00386328" w:rsidRDefault="00386328" w:rsidP="000937AD">
      <w:pPr>
        <w:spacing w:after="0" w:line="240" w:lineRule="auto"/>
        <w:rPr>
          <w:rFonts w:ascii="Times New Roman" w:eastAsia="Calibri" w:hAnsi="Times New Roman" w:cs="Times New Roman"/>
          <w:bCs/>
          <w:sz w:val="24"/>
          <w:szCs w:val="24"/>
          <w:lang w:val="sr-Cyrl-CS"/>
        </w:rPr>
      </w:pPr>
    </w:p>
    <w:p w:rsidR="00386328" w:rsidRDefault="00386328" w:rsidP="000937AD">
      <w:pPr>
        <w:spacing w:after="0" w:line="240" w:lineRule="auto"/>
        <w:rPr>
          <w:rFonts w:ascii="Times New Roman" w:eastAsia="Calibri" w:hAnsi="Times New Roman" w:cs="Times New Roman"/>
          <w:bCs/>
          <w:sz w:val="24"/>
          <w:szCs w:val="24"/>
          <w:lang w:val="sr-Cyrl-CS"/>
        </w:rPr>
      </w:pPr>
    </w:p>
    <w:p w:rsidR="00386328" w:rsidRDefault="00386328" w:rsidP="000937AD">
      <w:pPr>
        <w:spacing w:after="0" w:line="240" w:lineRule="auto"/>
        <w:rPr>
          <w:rFonts w:ascii="Times New Roman" w:eastAsia="Calibri" w:hAnsi="Times New Roman" w:cs="Times New Roman"/>
          <w:bCs/>
          <w:sz w:val="24"/>
          <w:szCs w:val="24"/>
          <w:lang w:val="sr-Cyrl-CS"/>
        </w:rPr>
      </w:pPr>
    </w:p>
    <w:p w:rsidR="00386328" w:rsidRDefault="00386328" w:rsidP="000937AD">
      <w:pPr>
        <w:spacing w:after="0" w:line="240" w:lineRule="auto"/>
        <w:rPr>
          <w:rFonts w:ascii="Times New Roman" w:eastAsia="Calibri" w:hAnsi="Times New Roman" w:cs="Times New Roman"/>
          <w:bCs/>
          <w:sz w:val="24"/>
          <w:szCs w:val="24"/>
          <w:lang w:val="sr-Cyrl-CS"/>
        </w:rPr>
      </w:pPr>
    </w:p>
    <w:p w:rsidR="00386328" w:rsidRDefault="00386328" w:rsidP="000937AD">
      <w:pPr>
        <w:spacing w:after="0" w:line="240" w:lineRule="auto"/>
        <w:rPr>
          <w:rFonts w:ascii="Times New Roman" w:eastAsia="Calibri" w:hAnsi="Times New Roman" w:cs="Times New Roman"/>
          <w:bCs/>
          <w:sz w:val="24"/>
          <w:szCs w:val="24"/>
          <w:lang w:val="sr-Cyrl-CS"/>
        </w:rPr>
      </w:pPr>
    </w:p>
    <w:p w:rsidR="00386328" w:rsidRDefault="00386328" w:rsidP="000937AD">
      <w:pPr>
        <w:spacing w:after="0" w:line="240" w:lineRule="auto"/>
        <w:rPr>
          <w:rFonts w:ascii="Times New Roman" w:eastAsia="Calibri" w:hAnsi="Times New Roman" w:cs="Times New Roman"/>
          <w:bCs/>
          <w:sz w:val="24"/>
          <w:szCs w:val="24"/>
          <w:lang w:val="sr-Cyrl-CS"/>
        </w:rPr>
      </w:pPr>
    </w:p>
    <w:p w:rsidR="00386328" w:rsidRPr="00726957" w:rsidRDefault="00386328" w:rsidP="000937AD">
      <w:pPr>
        <w:spacing w:after="0" w:line="240" w:lineRule="auto"/>
        <w:rPr>
          <w:rFonts w:ascii="Times New Roman" w:eastAsia="Calibri" w:hAnsi="Times New Roman" w:cs="Times New Roman"/>
          <w:bCs/>
          <w:sz w:val="24"/>
          <w:szCs w:val="24"/>
          <w:lang w:val="sr-Cyrl-CS"/>
        </w:rPr>
      </w:pPr>
    </w:p>
    <w:p w:rsidR="000937AD" w:rsidRPr="00726957" w:rsidRDefault="000937AD" w:rsidP="000937AD">
      <w:pPr>
        <w:spacing w:after="0" w:line="240" w:lineRule="auto"/>
        <w:rPr>
          <w:rFonts w:ascii="Times New Roman" w:eastAsia="Calibri" w:hAnsi="Times New Roman" w:cs="Times New Roman"/>
          <w:bCs/>
          <w:sz w:val="24"/>
          <w:szCs w:val="24"/>
          <w:lang w:val="sr-Cyrl-CS"/>
        </w:rPr>
      </w:pPr>
    </w:p>
    <w:p w:rsidR="000937AD" w:rsidRPr="00726957" w:rsidRDefault="000937AD" w:rsidP="000937AD">
      <w:pPr>
        <w:spacing w:after="0" w:line="240" w:lineRule="auto"/>
        <w:rPr>
          <w:rFonts w:ascii="Times New Roman" w:eastAsia="Calibri" w:hAnsi="Times New Roman" w:cs="Times New Roman"/>
          <w:b/>
          <w:bCs/>
          <w:sz w:val="24"/>
          <w:szCs w:val="24"/>
          <w:lang w:val="sr-Cyrl-CS"/>
        </w:rPr>
      </w:pPr>
      <w:r w:rsidRPr="00726957">
        <w:rPr>
          <w:rFonts w:ascii="Times New Roman" w:eastAsia="Calibri" w:hAnsi="Times New Roman" w:cs="Times New Roman"/>
          <w:bCs/>
          <w:sz w:val="24"/>
          <w:szCs w:val="24"/>
          <w:lang w:val="sr-Cyrl-CS"/>
        </w:rPr>
        <w:tab/>
      </w:r>
      <w:r w:rsidRPr="00726957">
        <w:rPr>
          <w:rFonts w:ascii="Times New Roman" w:eastAsia="Calibri" w:hAnsi="Times New Roman" w:cs="Times New Roman"/>
          <w:bCs/>
          <w:sz w:val="24"/>
          <w:szCs w:val="24"/>
          <w:lang w:val="sr-Cyrl-CS"/>
        </w:rPr>
        <w:tab/>
      </w:r>
      <w:r w:rsidRPr="00726957">
        <w:rPr>
          <w:rFonts w:ascii="Times New Roman" w:eastAsia="Calibri" w:hAnsi="Times New Roman" w:cs="Times New Roman"/>
          <w:bCs/>
          <w:sz w:val="24"/>
          <w:szCs w:val="24"/>
          <w:lang w:val="sr-Cyrl-CS"/>
        </w:rPr>
        <w:tab/>
      </w:r>
      <w:r w:rsidRPr="00726957">
        <w:rPr>
          <w:rFonts w:ascii="Times New Roman" w:eastAsia="Calibri" w:hAnsi="Times New Roman" w:cs="Times New Roman"/>
          <w:bCs/>
          <w:sz w:val="24"/>
          <w:szCs w:val="24"/>
          <w:lang w:val="sr-Cyrl-CS"/>
        </w:rPr>
        <w:tab/>
      </w:r>
      <w:r w:rsidRPr="00726957">
        <w:rPr>
          <w:rFonts w:ascii="Times New Roman" w:eastAsia="Calibri" w:hAnsi="Times New Roman" w:cs="Times New Roman"/>
          <w:bCs/>
          <w:sz w:val="24"/>
          <w:szCs w:val="24"/>
          <w:lang w:val="sr-Cyrl-CS"/>
        </w:rPr>
        <w:tab/>
      </w:r>
      <w:r w:rsidRPr="00726957">
        <w:rPr>
          <w:rFonts w:ascii="Times New Roman" w:eastAsia="Calibri" w:hAnsi="Times New Roman" w:cs="Times New Roman"/>
          <w:b/>
          <w:bCs/>
          <w:sz w:val="24"/>
          <w:szCs w:val="24"/>
          <w:lang w:val="sr-Cyrl-CS"/>
        </w:rPr>
        <w:t>ЗАВРШНЕ ОДРЕДБЕ</w:t>
      </w:r>
    </w:p>
    <w:p w:rsidR="000937AD" w:rsidRDefault="000937AD" w:rsidP="000937AD">
      <w:pPr>
        <w:spacing w:after="0" w:line="240" w:lineRule="auto"/>
        <w:jc w:val="center"/>
        <w:rPr>
          <w:rFonts w:ascii="Times New Roman" w:eastAsia="Calibri" w:hAnsi="Times New Roman" w:cs="Times New Roman"/>
          <w:b/>
          <w:bCs/>
          <w:sz w:val="24"/>
          <w:szCs w:val="24"/>
          <w:lang w:val="sr-Cyrl-CS"/>
        </w:rPr>
      </w:pPr>
      <w:r w:rsidRPr="00726957">
        <w:rPr>
          <w:rFonts w:ascii="Times New Roman" w:eastAsia="Calibri" w:hAnsi="Times New Roman" w:cs="Times New Roman"/>
          <w:b/>
          <w:bCs/>
          <w:sz w:val="24"/>
          <w:szCs w:val="24"/>
          <w:lang w:val="sr-Cyrl-CS"/>
        </w:rPr>
        <w:t>Члан 14.</w:t>
      </w:r>
    </w:p>
    <w:p w:rsidR="00726957" w:rsidRPr="00726957" w:rsidRDefault="00726957" w:rsidP="000937AD">
      <w:pPr>
        <w:spacing w:after="0" w:line="240" w:lineRule="auto"/>
        <w:jc w:val="center"/>
        <w:rPr>
          <w:rFonts w:ascii="Times New Roman" w:eastAsia="Calibri" w:hAnsi="Times New Roman" w:cs="Times New Roman"/>
          <w:b/>
          <w:bCs/>
          <w:sz w:val="24"/>
          <w:szCs w:val="24"/>
          <w:lang w:val="sr-Cyrl-CS"/>
        </w:rPr>
      </w:pPr>
    </w:p>
    <w:p w:rsidR="000937AD" w:rsidRPr="00726957" w:rsidRDefault="000937AD" w:rsidP="000937AD">
      <w:pPr>
        <w:spacing w:after="0" w:line="240" w:lineRule="auto"/>
        <w:rPr>
          <w:rFonts w:ascii="Times New Roman" w:eastAsia="Calibri" w:hAnsi="Times New Roman" w:cs="Times New Roman"/>
          <w:bCs/>
          <w:sz w:val="24"/>
          <w:szCs w:val="24"/>
          <w:lang w:val="sr-Cyrl-CS"/>
        </w:rPr>
      </w:pPr>
      <w:r w:rsidRPr="00726957">
        <w:rPr>
          <w:rFonts w:ascii="Times New Roman" w:eastAsia="Calibri" w:hAnsi="Times New Roman" w:cs="Times New Roman"/>
          <w:bCs/>
          <w:sz w:val="24"/>
          <w:szCs w:val="24"/>
          <w:lang w:val="sr-Cyrl-CS"/>
        </w:rPr>
        <w:t xml:space="preserve">Уговорне стране су сагласне да ће све евентуалне спорове проистекле из овог уговора решавати мирним путем. </w:t>
      </w:r>
    </w:p>
    <w:p w:rsidR="000937AD" w:rsidRPr="00726957" w:rsidRDefault="000937AD" w:rsidP="000937AD">
      <w:pPr>
        <w:spacing w:after="0" w:line="240" w:lineRule="auto"/>
        <w:rPr>
          <w:rFonts w:ascii="Times New Roman" w:eastAsia="Calibri" w:hAnsi="Times New Roman" w:cs="Times New Roman"/>
          <w:bCs/>
          <w:sz w:val="24"/>
          <w:szCs w:val="24"/>
          <w:lang w:val="sr-Cyrl-CS"/>
        </w:rPr>
      </w:pPr>
      <w:r w:rsidRPr="00726957">
        <w:rPr>
          <w:rFonts w:ascii="Times New Roman" w:eastAsia="Calibri" w:hAnsi="Times New Roman" w:cs="Times New Roman"/>
          <w:bCs/>
          <w:sz w:val="24"/>
          <w:szCs w:val="24"/>
          <w:lang w:val="sr-Cyrl-CS"/>
        </w:rPr>
        <w:t xml:space="preserve">У случају немогућности мирног решавање спорова уговорне стране уговарају надлежност суда у Новом Саду.  </w:t>
      </w:r>
    </w:p>
    <w:p w:rsidR="000937AD" w:rsidRPr="00726957" w:rsidRDefault="000937AD" w:rsidP="000937AD">
      <w:pPr>
        <w:spacing w:after="0" w:line="240" w:lineRule="auto"/>
        <w:rPr>
          <w:rFonts w:ascii="Times New Roman" w:eastAsia="Calibri" w:hAnsi="Times New Roman" w:cs="Times New Roman"/>
          <w:bCs/>
          <w:sz w:val="24"/>
          <w:szCs w:val="24"/>
          <w:lang w:val="sr-Cyrl-CS"/>
        </w:rPr>
      </w:pPr>
    </w:p>
    <w:p w:rsidR="000937AD" w:rsidRPr="00726957" w:rsidRDefault="000937AD" w:rsidP="000937AD">
      <w:pPr>
        <w:spacing w:after="0" w:line="240" w:lineRule="auto"/>
        <w:rPr>
          <w:rFonts w:ascii="Times New Roman" w:eastAsia="Calibri" w:hAnsi="Times New Roman" w:cs="Times New Roman"/>
          <w:b/>
          <w:bCs/>
          <w:sz w:val="24"/>
          <w:szCs w:val="24"/>
          <w:lang w:val="sr-Cyrl-CS"/>
        </w:rPr>
      </w:pPr>
      <w:r w:rsidRPr="00726957">
        <w:rPr>
          <w:rFonts w:ascii="Times New Roman" w:eastAsia="Calibri" w:hAnsi="Times New Roman" w:cs="Times New Roman"/>
          <w:b/>
          <w:bCs/>
          <w:sz w:val="24"/>
          <w:szCs w:val="24"/>
          <w:lang w:val="sr-Cyrl-CS"/>
        </w:rPr>
        <w:t xml:space="preserve">                                                                  Члан 15. </w:t>
      </w:r>
    </w:p>
    <w:p w:rsidR="000937AD" w:rsidRPr="00726957" w:rsidRDefault="000937AD" w:rsidP="000937AD">
      <w:pPr>
        <w:spacing w:after="0" w:line="240" w:lineRule="auto"/>
        <w:rPr>
          <w:rFonts w:ascii="Times New Roman" w:eastAsia="Calibri" w:hAnsi="Times New Roman" w:cs="Times New Roman"/>
          <w:bCs/>
          <w:sz w:val="24"/>
          <w:szCs w:val="24"/>
          <w:lang w:val="sr-Cyrl-CS"/>
        </w:rPr>
      </w:pPr>
      <w:r w:rsidRPr="00726957">
        <w:rPr>
          <w:rFonts w:ascii="Times New Roman" w:eastAsia="Calibri" w:hAnsi="Times New Roman" w:cs="Times New Roman"/>
          <w:bCs/>
          <w:sz w:val="24"/>
          <w:szCs w:val="24"/>
          <w:lang w:val="sr-Cyrl-CS"/>
        </w:rPr>
        <w:t xml:space="preserve">Овај Уговор сачињен је у 6 (шест) истоветних примерака од којих Наручиоцу припада 4 а Испоручиоцу 2 примерка уговора.  </w:t>
      </w:r>
    </w:p>
    <w:p w:rsidR="000937AD" w:rsidRDefault="000937AD" w:rsidP="000937AD">
      <w:pPr>
        <w:spacing w:after="0" w:line="240" w:lineRule="auto"/>
        <w:rPr>
          <w:rFonts w:ascii="Times New Roman" w:eastAsia="Calibri" w:hAnsi="Times New Roman" w:cs="Times New Roman"/>
          <w:bCs/>
          <w:sz w:val="24"/>
          <w:szCs w:val="24"/>
          <w:lang w:val="sr-Cyrl-CS"/>
        </w:rPr>
      </w:pPr>
      <w:r w:rsidRPr="00726957">
        <w:rPr>
          <w:rFonts w:ascii="Times New Roman" w:eastAsia="Calibri" w:hAnsi="Times New Roman" w:cs="Times New Roman"/>
          <w:bCs/>
          <w:sz w:val="24"/>
          <w:szCs w:val="24"/>
          <w:lang w:val="sr-Cyrl-CS"/>
        </w:rPr>
        <w:t xml:space="preserve">        </w:t>
      </w:r>
    </w:p>
    <w:p w:rsidR="00386328" w:rsidRDefault="00386328" w:rsidP="000937AD">
      <w:pPr>
        <w:spacing w:after="0" w:line="240" w:lineRule="auto"/>
        <w:rPr>
          <w:rFonts w:ascii="Times New Roman" w:eastAsia="Calibri" w:hAnsi="Times New Roman" w:cs="Times New Roman"/>
          <w:bCs/>
          <w:sz w:val="24"/>
          <w:szCs w:val="24"/>
          <w:lang w:val="sr-Cyrl-CS"/>
        </w:rPr>
      </w:pPr>
    </w:p>
    <w:p w:rsidR="00386328" w:rsidRDefault="00386328" w:rsidP="000937AD">
      <w:pPr>
        <w:spacing w:after="0" w:line="240" w:lineRule="auto"/>
        <w:rPr>
          <w:rFonts w:ascii="Times New Roman" w:eastAsia="Calibri" w:hAnsi="Times New Roman" w:cs="Times New Roman"/>
          <w:bCs/>
          <w:sz w:val="24"/>
          <w:szCs w:val="24"/>
          <w:lang w:val="sr-Cyrl-CS"/>
        </w:rPr>
      </w:pPr>
    </w:p>
    <w:p w:rsidR="00386328" w:rsidRDefault="00386328" w:rsidP="000937AD">
      <w:pPr>
        <w:spacing w:after="0" w:line="240" w:lineRule="auto"/>
        <w:rPr>
          <w:rFonts w:ascii="Times New Roman" w:eastAsia="Calibri" w:hAnsi="Times New Roman" w:cs="Times New Roman"/>
          <w:bCs/>
          <w:sz w:val="24"/>
          <w:szCs w:val="24"/>
          <w:lang w:val="sr-Cyrl-CS"/>
        </w:rPr>
      </w:pPr>
    </w:p>
    <w:p w:rsidR="00386328" w:rsidRDefault="00386328" w:rsidP="000937AD">
      <w:pPr>
        <w:spacing w:after="0" w:line="240" w:lineRule="auto"/>
        <w:rPr>
          <w:rFonts w:ascii="Times New Roman" w:eastAsia="Calibri" w:hAnsi="Times New Roman" w:cs="Times New Roman"/>
          <w:bCs/>
          <w:sz w:val="24"/>
          <w:szCs w:val="24"/>
          <w:lang w:val="sr-Cyrl-CS"/>
        </w:rPr>
      </w:pPr>
    </w:p>
    <w:p w:rsidR="00386328" w:rsidRPr="00726957" w:rsidRDefault="00386328" w:rsidP="000937AD">
      <w:pPr>
        <w:spacing w:after="0" w:line="240" w:lineRule="auto"/>
        <w:rPr>
          <w:rFonts w:ascii="Times New Roman" w:eastAsia="Calibri" w:hAnsi="Times New Roman" w:cs="Times New Roman"/>
          <w:bCs/>
          <w:sz w:val="24"/>
          <w:szCs w:val="24"/>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8"/>
        <w:gridCol w:w="4235"/>
      </w:tblGrid>
      <w:tr w:rsidR="000937AD" w:rsidRPr="00726957" w:rsidTr="009F2F02">
        <w:trPr>
          <w:trHeight w:val="709"/>
        </w:trPr>
        <w:tc>
          <w:tcPr>
            <w:tcW w:w="5008" w:type="dxa"/>
            <w:vAlign w:val="bottom"/>
          </w:tcPr>
          <w:p w:rsidR="000937AD" w:rsidRPr="00726957" w:rsidRDefault="000937AD" w:rsidP="009F2F02">
            <w:pPr>
              <w:rPr>
                <w:rFonts w:ascii="Times New Roman" w:eastAsia="Calibri" w:hAnsi="Times New Roman" w:cs="Times New Roman"/>
                <w:bCs/>
                <w:sz w:val="24"/>
                <w:szCs w:val="24"/>
              </w:rPr>
            </w:pPr>
            <w:r w:rsidRPr="00726957">
              <w:rPr>
                <w:rFonts w:ascii="Times New Roman" w:eastAsia="Calibri" w:hAnsi="Times New Roman" w:cs="Times New Roman"/>
                <w:bCs/>
                <w:sz w:val="24"/>
                <w:szCs w:val="24"/>
                <w:lang w:val="sr-Cyrl-CS"/>
              </w:rPr>
              <w:t xml:space="preserve">                   </w:t>
            </w:r>
            <w:r w:rsidRPr="00726957">
              <w:rPr>
                <w:rFonts w:ascii="Times New Roman" w:eastAsia="Calibri" w:hAnsi="Times New Roman" w:cs="Times New Roman"/>
                <w:bCs/>
                <w:sz w:val="24"/>
                <w:szCs w:val="24"/>
              </w:rPr>
              <w:t>НАРУЧИЛАЦ</w:t>
            </w:r>
          </w:p>
        </w:tc>
        <w:tc>
          <w:tcPr>
            <w:tcW w:w="4235" w:type="dxa"/>
            <w:vAlign w:val="bottom"/>
          </w:tcPr>
          <w:p w:rsidR="000937AD" w:rsidRPr="00726957" w:rsidRDefault="000937AD" w:rsidP="009F2F02">
            <w:pPr>
              <w:rPr>
                <w:rFonts w:ascii="Times New Roman" w:eastAsia="Calibri" w:hAnsi="Times New Roman" w:cs="Times New Roman"/>
                <w:bCs/>
                <w:sz w:val="24"/>
                <w:szCs w:val="24"/>
              </w:rPr>
            </w:pPr>
            <w:r w:rsidRPr="00726957">
              <w:rPr>
                <w:rFonts w:ascii="Times New Roman" w:eastAsia="Calibri" w:hAnsi="Times New Roman" w:cs="Times New Roman"/>
                <w:bCs/>
                <w:sz w:val="24"/>
                <w:szCs w:val="24"/>
              </w:rPr>
              <w:t xml:space="preserve">               ИСПОРУЧИЛАЦ</w:t>
            </w:r>
          </w:p>
        </w:tc>
      </w:tr>
      <w:tr w:rsidR="000937AD" w:rsidRPr="00726957" w:rsidTr="009F2F02">
        <w:trPr>
          <w:trHeight w:val="173"/>
        </w:trPr>
        <w:tc>
          <w:tcPr>
            <w:tcW w:w="5008" w:type="dxa"/>
          </w:tcPr>
          <w:p w:rsidR="000937AD" w:rsidRPr="00726957" w:rsidRDefault="000937AD" w:rsidP="009F2F02">
            <w:pPr>
              <w:rPr>
                <w:rFonts w:ascii="Times New Roman" w:eastAsia="Calibri" w:hAnsi="Times New Roman" w:cs="Times New Roman"/>
                <w:bCs/>
                <w:sz w:val="24"/>
                <w:szCs w:val="24"/>
              </w:rPr>
            </w:pPr>
            <w:r w:rsidRPr="00726957">
              <w:rPr>
                <w:rFonts w:ascii="Times New Roman" w:eastAsia="Calibri" w:hAnsi="Times New Roman" w:cs="Times New Roman"/>
                <w:bCs/>
                <w:sz w:val="24"/>
                <w:szCs w:val="24"/>
              </w:rPr>
              <w:t xml:space="preserve">  _____________________________</w:t>
            </w:r>
          </w:p>
        </w:tc>
        <w:tc>
          <w:tcPr>
            <w:tcW w:w="4235" w:type="dxa"/>
          </w:tcPr>
          <w:p w:rsidR="000937AD" w:rsidRPr="00726957" w:rsidRDefault="000937AD" w:rsidP="009F2F02">
            <w:pPr>
              <w:rPr>
                <w:rFonts w:ascii="Times New Roman" w:eastAsia="Calibri" w:hAnsi="Times New Roman" w:cs="Times New Roman"/>
                <w:bCs/>
                <w:sz w:val="24"/>
                <w:szCs w:val="24"/>
              </w:rPr>
            </w:pPr>
            <w:r w:rsidRPr="00726957">
              <w:rPr>
                <w:rFonts w:ascii="Times New Roman" w:eastAsia="Calibri" w:hAnsi="Times New Roman" w:cs="Times New Roman"/>
                <w:bCs/>
                <w:sz w:val="24"/>
                <w:szCs w:val="24"/>
              </w:rPr>
              <w:t xml:space="preserve">    ___________________________</w:t>
            </w:r>
          </w:p>
        </w:tc>
      </w:tr>
    </w:tbl>
    <w:p w:rsidR="000937AD" w:rsidRPr="00726957" w:rsidRDefault="000937AD" w:rsidP="000937AD">
      <w:pPr>
        <w:tabs>
          <w:tab w:val="left" w:pos="6992"/>
        </w:tabs>
        <w:spacing w:after="0" w:line="240" w:lineRule="auto"/>
        <w:rPr>
          <w:rFonts w:ascii="Times New Roman" w:hAnsi="Times New Roman" w:cs="Times New Roman"/>
          <w:bCs/>
          <w:sz w:val="24"/>
          <w:szCs w:val="24"/>
          <w:lang w:val="sr-Cyrl-CS"/>
        </w:rPr>
      </w:pPr>
      <w:r w:rsidRPr="00726957">
        <w:rPr>
          <w:rFonts w:ascii="Times New Roman" w:hAnsi="Times New Roman" w:cs="Times New Roman"/>
          <w:sz w:val="24"/>
          <w:szCs w:val="24"/>
          <w:lang w:val="sr-Cyrl-CS"/>
        </w:rPr>
        <w:t xml:space="preserve">Директор ЈКП“ Пут“ Нови </w:t>
      </w:r>
    </w:p>
    <w:p w:rsidR="000937AD" w:rsidRPr="00726957" w:rsidRDefault="000937AD" w:rsidP="000937AD">
      <w:pPr>
        <w:spacing w:after="0" w:line="240" w:lineRule="auto"/>
        <w:rPr>
          <w:rFonts w:ascii="Times New Roman" w:eastAsia="Calibri" w:hAnsi="Times New Roman" w:cs="Times New Roman"/>
          <w:b/>
          <w:bCs/>
          <w:sz w:val="20"/>
          <w:szCs w:val="20"/>
        </w:rPr>
      </w:pPr>
      <w:r w:rsidRPr="00726957">
        <w:rPr>
          <w:rFonts w:ascii="Times New Roman" w:hAnsi="Times New Roman" w:cs="Times New Roman"/>
          <w:sz w:val="24"/>
          <w:szCs w:val="24"/>
          <w:lang w:val="sr-Cyrl-CS"/>
        </w:rPr>
        <w:t xml:space="preserve">  Душан Радојичић ,дипл.екон</w:t>
      </w:r>
      <w:r w:rsidRPr="00726957">
        <w:rPr>
          <w:rFonts w:ascii="Times New Roman" w:hAnsi="Times New Roman" w:cs="Times New Roman"/>
          <w:sz w:val="20"/>
          <w:szCs w:val="20"/>
          <w:lang w:val="sr-Cyrl-CS"/>
        </w:rPr>
        <w:t xml:space="preserve">.                                                                                       </w:t>
      </w:r>
    </w:p>
    <w:p w:rsidR="000937AD" w:rsidRPr="00726957" w:rsidRDefault="000937AD" w:rsidP="000937AD">
      <w:pPr>
        <w:pStyle w:val="NoSpacing"/>
        <w:rPr>
          <w:rFonts w:cs="Times New Roman"/>
          <w:sz w:val="20"/>
          <w:szCs w:val="20"/>
          <w:lang w:val="sr-Cyrl-CS"/>
        </w:rPr>
      </w:pPr>
    </w:p>
    <w:p w:rsidR="003150B2" w:rsidRPr="00726957" w:rsidRDefault="000937AD" w:rsidP="00AD0216">
      <w:pPr>
        <w:pStyle w:val="CommentText"/>
        <w:jc w:val="both"/>
        <w:rPr>
          <w:rFonts w:ascii="Times New Roman" w:hAnsi="Times New Roman"/>
          <w:lang w:val="sr-Cyrl-CS"/>
        </w:rPr>
      </w:pPr>
      <w:r w:rsidRPr="00726957">
        <w:rPr>
          <w:rFonts w:ascii="Times New Roman" w:hAnsi="Times New Roman"/>
          <w:b/>
          <w:lang w:val="sr-Cyrl-CS"/>
        </w:rPr>
        <w:t>Напомена</w:t>
      </w:r>
      <w:r w:rsidRPr="00726957">
        <w:rPr>
          <w:rFonts w:ascii="Times New Roman" w:hAnsi="Times New Roman"/>
          <w:lang w:val="sr-Cyrl-CS"/>
        </w:rPr>
        <w:t xml:space="preserve">: Овај модел уговора представља садржину уговора који ће бити закључен са изабраним понуђачем. </w:t>
      </w:r>
    </w:p>
    <w:p w:rsidR="003150B2" w:rsidRPr="00726957" w:rsidRDefault="003150B2" w:rsidP="00960087">
      <w:pPr>
        <w:rPr>
          <w:rFonts w:ascii="Times New Roman" w:hAnsi="Times New Roman" w:cs="Times New Roman"/>
          <w:sz w:val="24"/>
          <w:szCs w:val="24"/>
          <w:lang w:val="sr-Latn-CS"/>
        </w:rPr>
      </w:pPr>
    </w:p>
    <w:p w:rsidR="003150B2" w:rsidRPr="00726957" w:rsidRDefault="003150B2" w:rsidP="00960087">
      <w:pPr>
        <w:rPr>
          <w:rFonts w:ascii="Times New Roman" w:hAnsi="Times New Roman" w:cs="Times New Roman"/>
          <w:sz w:val="24"/>
          <w:szCs w:val="24"/>
          <w:lang w:val="sr-Latn-CS"/>
        </w:rPr>
      </w:pPr>
    </w:p>
    <w:p w:rsidR="00B41DC5" w:rsidRDefault="00B41DC5" w:rsidP="00960087">
      <w:pPr>
        <w:rPr>
          <w:rFonts w:ascii="Times New Roman" w:hAnsi="Times New Roman" w:cs="Times New Roman"/>
          <w:sz w:val="24"/>
          <w:szCs w:val="24"/>
          <w:lang w:val="sr-Latn-CS"/>
        </w:rPr>
      </w:pPr>
    </w:p>
    <w:p w:rsidR="008D73DC" w:rsidRDefault="008D73DC" w:rsidP="00960087">
      <w:pPr>
        <w:rPr>
          <w:rFonts w:ascii="Times New Roman" w:hAnsi="Times New Roman" w:cs="Times New Roman"/>
          <w:sz w:val="24"/>
          <w:szCs w:val="24"/>
          <w:lang w:val="sr-Latn-CS"/>
        </w:rPr>
      </w:pPr>
    </w:p>
    <w:p w:rsidR="008D73DC" w:rsidRDefault="008D73DC" w:rsidP="00960087">
      <w:pPr>
        <w:rPr>
          <w:rFonts w:ascii="Times New Roman" w:hAnsi="Times New Roman" w:cs="Times New Roman"/>
          <w:sz w:val="24"/>
          <w:szCs w:val="24"/>
          <w:lang w:val="sr-Latn-CS"/>
        </w:rPr>
      </w:pPr>
    </w:p>
    <w:p w:rsidR="008D73DC" w:rsidRDefault="008D73DC" w:rsidP="00960087">
      <w:pPr>
        <w:rPr>
          <w:rFonts w:ascii="Times New Roman" w:hAnsi="Times New Roman" w:cs="Times New Roman"/>
          <w:sz w:val="24"/>
          <w:szCs w:val="24"/>
          <w:lang w:val="sr-Latn-CS"/>
        </w:rPr>
      </w:pPr>
    </w:p>
    <w:p w:rsidR="008D73DC" w:rsidRDefault="008D73DC" w:rsidP="00960087">
      <w:pPr>
        <w:rPr>
          <w:rFonts w:ascii="Times New Roman" w:hAnsi="Times New Roman" w:cs="Times New Roman"/>
          <w:sz w:val="24"/>
          <w:szCs w:val="24"/>
          <w:lang w:val="sr-Latn-CS"/>
        </w:rPr>
      </w:pPr>
    </w:p>
    <w:p w:rsidR="008D73DC" w:rsidRDefault="008D73DC" w:rsidP="00960087">
      <w:pPr>
        <w:rPr>
          <w:rFonts w:ascii="Times New Roman" w:hAnsi="Times New Roman" w:cs="Times New Roman"/>
          <w:sz w:val="24"/>
          <w:szCs w:val="24"/>
          <w:lang w:val="sr-Latn-CS"/>
        </w:rPr>
      </w:pPr>
    </w:p>
    <w:p w:rsidR="008D73DC" w:rsidRDefault="008D73DC" w:rsidP="00960087">
      <w:pPr>
        <w:rPr>
          <w:rFonts w:ascii="Times New Roman" w:hAnsi="Times New Roman" w:cs="Times New Roman"/>
          <w:sz w:val="24"/>
          <w:szCs w:val="24"/>
          <w:lang w:val="sr-Latn-CS"/>
        </w:rPr>
      </w:pPr>
    </w:p>
    <w:p w:rsidR="00A93D5B" w:rsidRDefault="00A93D5B" w:rsidP="00960087">
      <w:pPr>
        <w:rPr>
          <w:rFonts w:ascii="Times New Roman" w:hAnsi="Times New Roman" w:cs="Times New Roman"/>
          <w:sz w:val="24"/>
          <w:szCs w:val="24"/>
          <w:lang w:val="sr-Latn-CS"/>
        </w:rPr>
      </w:pPr>
    </w:p>
    <w:p w:rsidR="00A93D5B" w:rsidRDefault="00A93D5B" w:rsidP="00960087">
      <w:pPr>
        <w:rPr>
          <w:rFonts w:ascii="Times New Roman" w:hAnsi="Times New Roman" w:cs="Times New Roman"/>
          <w:sz w:val="24"/>
          <w:szCs w:val="24"/>
          <w:lang w:val="sr-Latn-CS"/>
        </w:rPr>
      </w:pPr>
    </w:p>
    <w:p w:rsidR="00A93D5B" w:rsidRDefault="00A93D5B" w:rsidP="00960087">
      <w:pPr>
        <w:rPr>
          <w:rFonts w:ascii="Times New Roman" w:hAnsi="Times New Roman" w:cs="Times New Roman"/>
          <w:sz w:val="24"/>
          <w:szCs w:val="24"/>
          <w:lang w:val="sr-Latn-CS"/>
        </w:rPr>
      </w:pPr>
    </w:p>
    <w:p w:rsidR="00A93D5B" w:rsidRDefault="00A93D5B" w:rsidP="00960087">
      <w:pPr>
        <w:rPr>
          <w:rFonts w:ascii="Times New Roman" w:hAnsi="Times New Roman" w:cs="Times New Roman"/>
          <w:sz w:val="24"/>
          <w:szCs w:val="24"/>
          <w:lang w:val="sr-Latn-CS"/>
        </w:rPr>
      </w:pPr>
    </w:p>
    <w:p w:rsidR="00A93D5B" w:rsidRDefault="00A93D5B" w:rsidP="00960087">
      <w:pPr>
        <w:rPr>
          <w:rFonts w:ascii="Times New Roman" w:hAnsi="Times New Roman" w:cs="Times New Roman"/>
          <w:sz w:val="24"/>
          <w:szCs w:val="24"/>
          <w:lang w:val="sr-Latn-CS"/>
        </w:rPr>
      </w:pPr>
    </w:p>
    <w:p w:rsidR="00A93D5B" w:rsidRDefault="00A93D5B" w:rsidP="00960087">
      <w:pPr>
        <w:rPr>
          <w:rFonts w:ascii="Times New Roman" w:hAnsi="Times New Roman" w:cs="Times New Roman"/>
          <w:sz w:val="24"/>
          <w:szCs w:val="24"/>
          <w:lang w:val="sr-Latn-CS"/>
        </w:rPr>
      </w:pPr>
    </w:p>
    <w:p w:rsidR="00B41DC5" w:rsidRDefault="00B41DC5" w:rsidP="00960087">
      <w:pPr>
        <w:rPr>
          <w:rFonts w:ascii="Times New Roman" w:hAnsi="Times New Roman" w:cs="Times New Roman"/>
          <w:sz w:val="24"/>
          <w:szCs w:val="24"/>
          <w:lang w:val="sr-Latn-CS"/>
        </w:rPr>
      </w:pPr>
    </w:p>
    <w:p w:rsidR="00B41DC5" w:rsidRPr="00B41DC5" w:rsidRDefault="00B41DC5" w:rsidP="00960087">
      <w:pPr>
        <w:rPr>
          <w:rFonts w:ascii="Times New Roman" w:hAnsi="Times New Roman" w:cs="Times New Roman"/>
          <w:sz w:val="24"/>
          <w:szCs w:val="24"/>
          <w:lang w:val="sr-Latn-CS"/>
        </w:rPr>
      </w:pPr>
    </w:p>
    <w:p w:rsidR="00960087" w:rsidRPr="00BF2298" w:rsidRDefault="0025695A" w:rsidP="00960087">
      <w:pPr>
        <w:rPr>
          <w:rFonts w:ascii="Times New Roman" w:hAnsi="Times New Roman" w:cs="Times New Roman"/>
          <w:sz w:val="24"/>
          <w:szCs w:val="24"/>
          <w:lang w:val="sr-Cyrl-CS"/>
        </w:rPr>
      </w:pPr>
      <w:r>
        <w:rPr>
          <w:rFonts w:ascii="Times New Roman" w:hAnsi="Times New Roman" w:cs="Times New Roman"/>
          <w:noProof/>
          <w:sz w:val="24"/>
          <w:szCs w:val="24"/>
        </w:rPr>
        <w:pict>
          <v:roundrect id="_x0000_s1042" style="position:absolute;margin-left:384.2pt;margin-top:-14.55pt;width:93.75pt;height:34.3pt;z-index:2516920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" fillcolor="#a7bfde [1620]" strokecolor="#4579b8 [3044]">
            <v:fill color2="#e4ecf5 [500]" rotate="t" angle="180" colors="0 #a3c4ff;22938f #bfd5ff;1 #e5eeff" focus="100%" type="gradient"/>
            <v:shadow on="t" color="black" opacity="24903f" origin=",.5" offset="0,.55556mm"/>
            <v:textbox style="mso-next-textbox:#_x0000_s1042">
              <w:txbxContent>
                <w:p w:rsidR="00900912" w:rsidRPr="00611C0B" w:rsidRDefault="00900912" w:rsidP="00CF2A58">
                  <w:pPr>
                    <w:jc w:val="center"/>
                    <w:rPr>
                      <w:b/>
                    </w:rPr>
                  </w:pPr>
                  <w:r>
                    <w:rPr>
                      <w:b/>
                    </w:rPr>
                    <w:t>ОБРАЗАЦ БР. 8</w:t>
                  </w:r>
                  <w:r w:rsidRPr="00611C0B">
                    <w:rPr>
                      <w:b/>
                    </w:rPr>
                    <w:t xml:space="preserve">. </w:t>
                  </w:r>
                </w:p>
              </w:txbxContent>
            </v:textbox>
          </v:roundrect>
        </w:pict>
      </w:r>
    </w:p>
    <w:p w:rsidR="00960087" w:rsidRPr="007A7FD1" w:rsidRDefault="00960087" w:rsidP="00960087">
      <w:pPr>
        <w:spacing w:after="0" w:line="240" w:lineRule="auto"/>
        <w:ind w:firstLine="708"/>
        <w:rPr>
          <w:rFonts w:ascii="Times New Roman" w:eastAsia="Times New Roman" w:hAnsi="Times New Roman" w:cs="Times New Roman"/>
          <w:bCs/>
          <w:spacing w:val="-4"/>
          <w:lang w:val="sr-Cyrl-CS"/>
        </w:rPr>
      </w:pPr>
      <w:r w:rsidRPr="00BF2298">
        <w:rPr>
          <w:rFonts w:ascii="Times New Roman" w:eastAsia="Times New Roman" w:hAnsi="Times New Roman" w:cs="Times New Roman"/>
          <w:bCs/>
          <w:lang w:val="sr-Cyrl-CS"/>
        </w:rPr>
        <w:t xml:space="preserve">На основу Закона о меници </w:t>
      </w:r>
      <w:r w:rsidRPr="007A7FD1">
        <w:rPr>
          <w:rFonts w:ascii="Times New Roman" w:eastAsia="Times New Roman" w:hAnsi="Times New Roman" w:cs="Times New Roman"/>
          <w:bCs/>
          <w:spacing w:val="-4"/>
          <w:lang w:val="sr-Cyrl-CS"/>
        </w:rPr>
        <w:t>( Сл. лист СРЈ бр. 46/96)</w:t>
      </w:r>
    </w:p>
    <w:p w:rsidR="00960087" w:rsidRPr="007A7FD1" w:rsidRDefault="00960087" w:rsidP="00960087">
      <w:pPr>
        <w:spacing w:after="0" w:line="240" w:lineRule="auto"/>
        <w:ind w:firstLine="708"/>
        <w:rPr>
          <w:rFonts w:ascii="Times New Roman" w:eastAsia="Times New Roman" w:hAnsi="Times New Roman" w:cs="Times New Roman"/>
          <w:bCs/>
          <w:spacing w:val="-4"/>
          <w:lang w:val="sr-Cyrl-CS"/>
        </w:rPr>
      </w:pPr>
    </w:p>
    <w:p w:rsidR="00960087" w:rsidRPr="00BF2298" w:rsidRDefault="00960087" w:rsidP="00960087">
      <w:pPr>
        <w:spacing w:after="0" w:line="240" w:lineRule="auto"/>
        <w:rPr>
          <w:rFonts w:ascii="Times New Roman" w:eastAsia="Times New Roman" w:hAnsi="Times New Roman" w:cs="Times New Roman"/>
          <w:b/>
          <w:lang w:val="sr-Cyrl-CS"/>
        </w:rPr>
      </w:pPr>
      <w:r w:rsidRPr="00BF2298">
        <w:rPr>
          <w:rFonts w:ascii="Times New Roman" w:eastAsia="Times New Roman" w:hAnsi="Times New Roman" w:cs="Times New Roman"/>
          <w:b/>
          <w:lang w:val="sr-Cyrl-CS"/>
        </w:rPr>
        <w:t>ДУЖНИК: ______________________________________________________</w:t>
      </w:r>
    </w:p>
    <w:p w:rsidR="00960087" w:rsidRPr="00BF2298" w:rsidRDefault="00960087" w:rsidP="00960087">
      <w:pPr>
        <w:spacing w:after="0" w:line="240" w:lineRule="auto"/>
        <w:rPr>
          <w:rFonts w:ascii="Times New Roman" w:eastAsia="Times New Roman" w:hAnsi="Times New Roman" w:cs="Times New Roman"/>
          <w:b/>
          <w:lang w:val="sr-Cyrl-CS"/>
        </w:rPr>
      </w:pPr>
      <w:r w:rsidRPr="00BF2298">
        <w:rPr>
          <w:rFonts w:ascii="Times New Roman" w:eastAsia="Times New Roman" w:hAnsi="Times New Roman" w:cs="Times New Roman"/>
          <w:b/>
          <w:lang w:val="sr-Cyrl-CS"/>
        </w:rPr>
        <w:t>Седиште:  _______________________________________________________</w:t>
      </w:r>
    </w:p>
    <w:p w:rsidR="00960087" w:rsidRPr="00BF2298" w:rsidRDefault="00960087" w:rsidP="00960087">
      <w:pPr>
        <w:spacing w:after="0" w:line="240" w:lineRule="auto"/>
        <w:rPr>
          <w:rFonts w:ascii="Times New Roman" w:eastAsia="Times New Roman" w:hAnsi="Times New Roman" w:cs="Times New Roman"/>
          <w:b/>
          <w:lang w:val="sr-Cyrl-CS"/>
        </w:rPr>
      </w:pPr>
      <w:r w:rsidRPr="00BF2298">
        <w:rPr>
          <w:rFonts w:ascii="Times New Roman" w:eastAsia="Times New Roman" w:hAnsi="Times New Roman" w:cs="Times New Roman"/>
          <w:b/>
          <w:lang w:val="sr-Cyrl-CS"/>
        </w:rPr>
        <w:t>Матични број: ___________________________________________________</w:t>
      </w:r>
    </w:p>
    <w:p w:rsidR="00960087" w:rsidRPr="00BF2298" w:rsidRDefault="00960087" w:rsidP="00960087">
      <w:pPr>
        <w:spacing w:after="0" w:line="240" w:lineRule="auto"/>
        <w:rPr>
          <w:rFonts w:ascii="Times New Roman" w:eastAsia="Times New Roman" w:hAnsi="Times New Roman" w:cs="Times New Roman"/>
          <w:b/>
          <w:lang w:val="sr-Cyrl-CS"/>
        </w:rPr>
      </w:pPr>
      <w:r w:rsidRPr="00BF2298">
        <w:rPr>
          <w:rFonts w:ascii="Times New Roman" w:eastAsia="Times New Roman" w:hAnsi="Times New Roman" w:cs="Times New Roman"/>
          <w:b/>
          <w:lang w:val="sr-Cyrl-CS"/>
        </w:rPr>
        <w:t>ПИБ: ___________________________________________________________</w:t>
      </w:r>
    </w:p>
    <w:p w:rsidR="00960087" w:rsidRPr="00BF2298" w:rsidRDefault="00960087" w:rsidP="00960087">
      <w:pPr>
        <w:spacing w:after="0" w:line="240" w:lineRule="auto"/>
        <w:rPr>
          <w:rFonts w:ascii="Times New Roman" w:eastAsia="Times New Roman" w:hAnsi="Times New Roman" w:cs="Times New Roman"/>
          <w:b/>
          <w:u w:val="single"/>
          <w:lang w:val="sr-Cyrl-CS"/>
        </w:rPr>
      </w:pPr>
      <w:r w:rsidRPr="00BF2298">
        <w:rPr>
          <w:rFonts w:ascii="Times New Roman" w:eastAsia="Times New Roman" w:hAnsi="Times New Roman" w:cs="Times New Roman"/>
          <w:b/>
          <w:lang w:val="sr-Cyrl-CS"/>
        </w:rPr>
        <w:t xml:space="preserve">Текући рачун: </w:t>
      </w:r>
      <w:r w:rsidRPr="00BF2298">
        <w:rPr>
          <w:rFonts w:ascii="Times New Roman" w:eastAsia="Times New Roman" w:hAnsi="Times New Roman" w:cs="Times New Roman"/>
          <w:u w:val="single"/>
          <w:lang w:val="sr-Cyrl-CS"/>
        </w:rPr>
        <w:t>___________________________________________________</w:t>
      </w:r>
    </w:p>
    <w:p w:rsidR="00960087" w:rsidRPr="007A7FD1" w:rsidRDefault="00960087" w:rsidP="00960087">
      <w:pPr>
        <w:spacing w:after="0" w:line="240" w:lineRule="auto"/>
        <w:rPr>
          <w:rFonts w:ascii="Times New Roman" w:eastAsia="Times New Roman" w:hAnsi="Times New Roman" w:cs="Times New Roman"/>
          <w:b/>
          <w:u w:val="single"/>
          <w:lang w:val="sr-Cyrl-CS"/>
        </w:rPr>
      </w:pPr>
      <w:r w:rsidRPr="00BF2298">
        <w:rPr>
          <w:rFonts w:ascii="Times New Roman" w:eastAsia="Times New Roman" w:hAnsi="Times New Roman" w:cs="Times New Roman"/>
          <w:b/>
          <w:lang w:val="sr-Cyrl-CS"/>
        </w:rPr>
        <w:t>Код банке</w:t>
      </w:r>
      <w:r w:rsidRPr="00BF2298">
        <w:rPr>
          <w:rFonts w:ascii="Times New Roman" w:eastAsia="Times New Roman" w:hAnsi="Times New Roman" w:cs="Times New Roman"/>
          <w:u w:val="single"/>
          <w:lang w:val="sr-Cyrl-CS"/>
        </w:rPr>
        <w:t>:  ______________________________________________________</w:t>
      </w:r>
    </w:p>
    <w:p w:rsidR="00960087" w:rsidRPr="007A7FD1" w:rsidRDefault="00960087" w:rsidP="00960087">
      <w:pPr>
        <w:spacing w:after="0" w:line="240" w:lineRule="auto"/>
        <w:rPr>
          <w:rFonts w:ascii="Times New Roman" w:eastAsia="Times New Roman" w:hAnsi="Times New Roman" w:cs="Times New Roman"/>
          <w:b/>
          <w:u w:val="single"/>
          <w:lang w:val="sr-Cyrl-CS"/>
        </w:rPr>
      </w:pPr>
    </w:p>
    <w:p w:rsidR="00960087" w:rsidRPr="00BF2298" w:rsidRDefault="00960087" w:rsidP="00960087">
      <w:pPr>
        <w:spacing w:after="0" w:line="240" w:lineRule="auto"/>
        <w:rPr>
          <w:rFonts w:ascii="Times New Roman" w:eastAsia="Times New Roman" w:hAnsi="Times New Roman" w:cs="Times New Roman"/>
          <w:b/>
          <w:lang w:val="sr-Latn-CS"/>
        </w:rPr>
      </w:pPr>
      <w:r w:rsidRPr="00BF2298">
        <w:rPr>
          <w:rFonts w:ascii="Times New Roman" w:eastAsia="Times New Roman" w:hAnsi="Times New Roman" w:cs="Times New Roman"/>
          <w:b/>
          <w:lang w:val="sr-Cyrl-CS"/>
        </w:rPr>
        <w:t xml:space="preserve">ИЗДАЈЕ </w:t>
      </w:r>
    </w:p>
    <w:p w:rsidR="00960087" w:rsidRPr="00BF2298" w:rsidRDefault="00960087" w:rsidP="00960087">
      <w:pPr>
        <w:spacing w:after="0" w:line="240" w:lineRule="auto"/>
        <w:rPr>
          <w:rFonts w:ascii="Times New Roman" w:eastAsia="Times New Roman" w:hAnsi="Times New Roman" w:cs="Times New Roman"/>
          <w:b/>
          <w:lang w:val="sr-Cyrl-CS"/>
        </w:rPr>
      </w:pPr>
      <w:r w:rsidRPr="00BF2298">
        <w:rPr>
          <w:rFonts w:ascii="Times New Roman" w:eastAsia="Times New Roman" w:hAnsi="Times New Roman" w:cs="Times New Roman"/>
          <w:b/>
          <w:lang w:val="sr-Cyrl-CS"/>
        </w:rPr>
        <w:t xml:space="preserve">                                           </w:t>
      </w:r>
      <w:r w:rsidR="000527B0">
        <w:rPr>
          <w:rFonts w:ascii="Times New Roman" w:eastAsia="Times New Roman" w:hAnsi="Times New Roman" w:cs="Times New Roman"/>
          <w:b/>
          <w:lang w:val="sr-Cyrl-CS"/>
        </w:rPr>
        <w:t xml:space="preserve">       </w:t>
      </w:r>
      <w:r w:rsidRPr="00BF2298">
        <w:rPr>
          <w:rFonts w:ascii="Times New Roman" w:eastAsia="Times New Roman" w:hAnsi="Times New Roman" w:cs="Times New Roman"/>
          <w:b/>
          <w:lang w:val="sr-Cyrl-CS"/>
        </w:rPr>
        <w:t xml:space="preserve">МЕНИЧНО ОВЛАШЋЕЊЕ </w:t>
      </w:r>
    </w:p>
    <w:p w:rsidR="00960087" w:rsidRPr="00E55047" w:rsidRDefault="00960087" w:rsidP="00960087">
      <w:pPr>
        <w:spacing w:after="0" w:line="240" w:lineRule="auto"/>
        <w:rPr>
          <w:rFonts w:ascii="Times New Roman" w:eastAsia="Times New Roman" w:hAnsi="Times New Roman" w:cs="Times New Roman"/>
          <w:b/>
          <w:sz w:val="24"/>
          <w:szCs w:val="24"/>
          <w:lang w:val="sr-Cyrl-CS"/>
        </w:rPr>
      </w:pPr>
      <w:r w:rsidRPr="00E55047">
        <w:rPr>
          <w:rFonts w:ascii="Times New Roman" w:eastAsia="Times New Roman" w:hAnsi="Times New Roman" w:cs="Times New Roman"/>
          <w:b/>
          <w:sz w:val="24"/>
          <w:szCs w:val="24"/>
          <w:lang w:val="sr-Cyrl-CS"/>
        </w:rPr>
        <w:t xml:space="preserve">                                ЗА КОРИСНИКА СОПСТВЕНЕ МЕНИЦЕ </w:t>
      </w:r>
    </w:p>
    <w:p w:rsidR="00960087" w:rsidRPr="00E55047" w:rsidRDefault="00960087" w:rsidP="00960087">
      <w:pPr>
        <w:tabs>
          <w:tab w:val="left" w:pos="1500"/>
        </w:tabs>
        <w:spacing w:after="0" w:line="240" w:lineRule="auto"/>
        <w:rPr>
          <w:rFonts w:ascii="Times New Roman" w:eastAsia="Times New Roman" w:hAnsi="Times New Roman" w:cs="Times New Roman"/>
          <w:b/>
          <w:sz w:val="24"/>
          <w:szCs w:val="24"/>
          <w:lang w:val="sr-Cyrl-CS"/>
        </w:rPr>
      </w:pPr>
    </w:p>
    <w:p w:rsidR="00960087" w:rsidRPr="00E55047" w:rsidRDefault="00960087" w:rsidP="00960087">
      <w:pPr>
        <w:tabs>
          <w:tab w:val="left" w:pos="1500"/>
        </w:tabs>
        <w:spacing w:after="0" w:line="240" w:lineRule="auto"/>
        <w:jc w:val="both"/>
        <w:rPr>
          <w:rFonts w:ascii="Times New Roman" w:eastAsia="Times New Roman" w:hAnsi="Times New Roman" w:cs="Times New Roman"/>
          <w:b/>
          <w:color w:val="0D0D0D" w:themeColor="text1" w:themeTint="F2"/>
          <w:sz w:val="24"/>
          <w:szCs w:val="24"/>
          <w:lang w:val="sr-Cyrl-CS"/>
        </w:rPr>
      </w:pPr>
      <w:r w:rsidRPr="00E55047">
        <w:rPr>
          <w:rFonts w:ascii="Times New Roman" w:eastAsia="Times New Roman" w:hAnsi="Times New Roman" w:cs="Times New Roman"/>
          <w:b/>
          <w:sz w:val="24"/>
          <w:szCs w:val="24"/>
          <w:lang w:val="sr-Cyrl-CS"/>
        </w:rPr>
        <w:t xml:space="preserve">КОРИСНИК: </w:t>
      </w:r>
      <w:r w:rsidRPr="00E55047">
        <w:rPr>
          <w:rFonts w:ascii="Times New Roman" w:eastAsia="Times New Roman" w:hAnsi="Times New Roman" w:cs="Times New Roman"/>
          <w:b/>
          <w:color w:val="0D0D0D" w:themeColor="text1" w:themeTint="F2"/>
          <w:sz w:val="24"/>
          <w:szCs w:val="24"/>
          <w:lang w:val="sr-Cyrl-CS"/>
        </w:rPr>
        <w:t>ЈКП“ПУТ“Нови Сад,Руменачка 150 а,Нови Сад</w:t>
      </w:r>
    </w:p>
    <w:p w:rsidR="00960087" w:rsidRPr="00E55047" w:rsidRDefault="00960087" w:rsidP="00960087">
      <w:pPr>
        <w:spacing w:after="0" w:line="240" w:lineRule="auto"/>
        <w:jc w:val="both"/>
        <w:rPr>
          <w:rFonts w:ascii="Times New Roman" w:eastAsia="Times New Roman" w:hAnsi="Times New Roman" w:cs="Times New Roman"/>
          <w:b/>
          <w:sz w:val="24"/>
          <w:szCs w:val="24"/>
          <w:lang w:val="sr-Cyrl-CS"/>
        </w:rPr>
      </w:pPr>
    </w:p>
    <w:p w:rsidR="00960087" w:rsidRPr="00E55047" w:rsidRDefault="00960087" w:rsidP="00960087">
      <w:pPr>
        <w:spacing w:after="0" w:line="240" w:lineRule="auto"/>
        <w:ind w:firstLine="708"/>
        <w:jc w:val="both"/>
        <w:rPr>
          <w:rFonts w:ascii="Times New Roman" w:eastAsia="Times New Roman" w:hAnsi="Times New Roman" w:cs="Times New Roman"/>
          <w:sz w:val="24"/>
          <w:szCs w:val="24"/>
          <w:lang w:val="sr-Cyrl-CS"/>
        </w:rPr>
      </w:pPr>
      <w:r w:rsidRPr="00E55047">
        <w:rPr>
          <w:rFonts w:ascii="Times New Roman" w:eastAsia="Times New Roman" w:hAnsi="Times New Roman" w:cs="Times New Roman"/>
          <w:sz w:val="24"/>
          <w:szCs w:val="24"/>
          <w:lang w:val="sr-Cyrl-CS"/>
        </w:rPr>
        <w:t xml:space="preserve">Предајемо </w:t>
      </w:r>
      <w:r w:rsidRPr="007A7FD1">
        <w:rPr>
          <w:rFonts w:ascii="Times New Roman" w:eastAsia="Times New Roman" w:hAnsi="Times New Roman" w:cs="Times New Roman"/>
          <w:sz w:val="24"/>
          <w:szCs w:val="24"/>
          <w:lang w:val="sr-Cyrl-CS"/>
        </w:rPr>
        <w:t>в</w:t>
      </w:r>
      <w:r w:rsidRPr="00E55047">
        <w:rPr>
          <w:rFonts w:ascii="Times New Roman" w:eastAsia="Times New Roman" w:hAnsi="Times New Roman" w:cs="Times New Roman"/>
          <w:sz w:val="24"/>
          <w:szCs w:val="24"/>
          <w:lang w:val="sr-Cyrl-CS"/>
        </w:rPr>
        <w:t>ам једну бланко соло меницу са клаузулом да је „неопозива“, „безусловна“„на први позив наплатива“ и „без права на приговор“, серија</w:t>
      </w:r>
      <w:r w:rsidRPr="00E55047">
        <w:rPr>
          <w:rFonts w:ascii="Times New Roman" w:eastAsia="Times New Roman" w:hAnsi="Times New Roman" w:cs="Times New Roman"/>
          <w:b/>
          <w:sz w:val="24"/>
          <w:szCs w:val="24"/>
          <w:lang w:val="sr-Cyrl-CS"/>
        </w:rPr>
        <w:t xml:space="preserve"> ___________</w:t>
      </w:r>
      <w:r w:rsidRPr="00E55047">
        <w:rPr>
          <w:rFonts w:ascii="Times New Roman" w:eastAsia="Times New Roman" w:hAnsi="Times New Roman" w:cs="Times New Roman"/>
          <w:sz w:val="24"/>
          <w:szCs w:val="24"/>
          <w:lang w:val="sr-Cyrl-CS"/>
        </w:rPr>
        <w:t xml:space="preserve"> на износ </w:t>
      </w:r>
      <w:r w:rsidRPr="00E55047">
        <w:rPr>
          <w:rFonts w:ascii="Times New Roman" w:eastAsia="Times New Roman" w:hAnsi="Times New Roman" w:cs="Times New Roman"/>
          <w:b/>
          <w:sz w:val="24"/>
          <w:szCs w:val="24"/>
          <w:lang w:val="sr-Cyrl-CS"/>
        </w:rPr>
        <w:t>_____________________________</w:t>
      </w:r>
      <w:r w:rsidRPr="00E55047">
        <w:rPr>
          <w:rFonts w:ascii="Times New Roman" w:eastAsia="Times New Roman" w:hAnsi="Times New Roman" w:cs="Times New Roman"/>
          <w:sz w:val="24"/>
          <w:szCs w:val="24"/>
          <w:lang w:val="sr-Cyrl-CS"/>
        </w:rPr>
        <w:t xml:space="preserve"> динара</w:t>
      </w:r>
    </w:p>
    <w:p w:rsidR="00960087" w:rsidRPr="00E55047" w:rsidRDefault="00960087" w:rsidP="00D819B3">
      <w:pPr>
        <w:spacing w:after="0" w:line="240" w:lineRule="auto"/>
        <w:rPr>
          <w:rFonts w:ascii="Times New Roman" w:eastAsia="Times New Roman" w:hAnsi="Times New Roman" w:cs="Times New Roman"/>
          <w:b/>
          <w:sz w:val="24"/>
          <w:szCs w:val="24"/>
          <w:lang w:val="sr-Cyrl-CS"/>
        </w:rPr>
      </w:pPr>
      <w:r w:rsidRPr="00E55047">
        <w:rPr>
          <w:rFonts w:ascii="Times New Roman" w:eastAsia="Times New Roman" w:hAnsi="Times New Roman" w:cs="Times New Roman"/>
          <w:sz w:val="24"/>
          <w:szCs w:val="24"/>
          <w:lang w:val="sr-Cyrl-CS"/>
        </w:rPr>
        <w:t xml:space="preserve">(словима:_________________________________________) на име средства финансијског обезбеђења за </w:t>
      </w:r>
      <w:r w:rsidRPr="00E55047">
        <w:rPr>
          <w:rFonts w:ascii="Times New Roman" w:eastAsia="Times New Roman" w:hAnsi="Times New Roman" w:cs="Times New Roman"/>
          <w:b/>
          <w:sz w:val="24"/>
          <w:szCs w:val="24"/>
          <w:lang w:val="sr-Cyrl-CS"/>
        </w:rPr>
        <w:t>озбиљност понуде</w:t>
      </w:r>
      <w:r w:rsidRPr="00E55047">
        <w:rPr>
          <w:rFonts w:ascii="Times New Roman" w:eastAsia="Times New Roman" w:hAnsi="Times New Roman" w:cs="Times New Roman"/>
          <w:sz w:val="24"/>
          <w:szCs w:val="24"/>
          <w:lang w:val="sr-Cyrl-CS"/>
        </w:rPr>
        <w:t xml:space="preserve"> у износу 10% од вредности понуде без ПДВ-а за </w:t>
      </w:r>
      <w:r w:rsidR="00C21900" w:rsidRPr="007A7FD1">
        <w:rPr>
          <w:rFonts w:ascii="Times New Roman" w:eastAsia="Times New Roman" w:hAnsi="Times New Roman" w:cs="Times New Roman"/>
          <w:sz w:val="24"/>
          <w:szCs w:val="24"/>
          <w:lang w:val="sr-Cyrl-CS"/>
        </w:rPr>
        <w:t>јавн</w:t>
      </w:r>
      <w:r w:rsidRPr="00E55047">
        <w:rPr>
          <w:rFonts w:ascii="Times New Roman" w:eastAsia="Times New Roman" w:hAnsi="Times New Roman" w:cs="Times New Roman"/>
          <w:sz w:val="24"/>
          <w:szCs w:val="24"/>
          <w:lang w:val="sr-Cyrl-CS"/>
        </w:rPr>
        <w:t>у</w:t>
      </w:r>
      <w:r w:rsidRPr="007A7FD1">
        <w:rPr>
          <w:rFonts w:ascii="Times New Roman" w:eastAsia="Times New Roman" w:hAnsi="Times New Roman" w:cs="Times New Roman"/>
          <w:sz w:val="24"/>
          <w:szCs w:val="24"/>
          <w:lang w:val="sr-Cyrl-CS"/>
        </w:rPr>
        <w:t xml:space="preserve"> набав</w:t>
      </w:r>
      <w:r w:rsidRPr="00E55047">
        <w:rPr>
          <w:rFonts w:ascii="Times New Roman" w:eastAsia="Times New Roman" w:hAnsi="Times New Roman" w:cs="Times New Roman"/>
          <w:sz w:val="24"/>
          <w:szCs w:val="24"/>
          <w:lang w:val="sr-Cyrl-CS"/>
        </w:rPr>
        <w:t>ку</w:t>
      </w:r>
      <w:r w:rsidRPr="007A7FD1">
        <w:rPr>
          <w:rFonts w:ascii="Times New Roman" w:eastAsia="Times New Roman" w:hAnsi="Times New Roman" w:cs="Times New Roman"/>
          <w:sz w:val="24"/>
          <w:szCs w:val="24"/>
          <w:lang w:val="sr-Cyrl-CS"/>
        </w:rPr>
        <w:t xml:space="preserve"> </w:t>
      </w:r>
      <w:r w:rsidR="003150B2" w:rsidRPr="009809AB">
        <w:rPr>
          <w:rFonts w:ascii="Times New Roman" w:eastAsia="TimesNewRomanPS-BoldMT" w:hAnsi="Times New Roman" w:cs="Times New Roman"/>
          <w:bCs/>
          <w:color w:val="000000"/>
          <w:sz w:val="24"/>
          <w:szCs w:val="24"/>
          <w:lang w:val="sr-Latn-CS"/>
        </w:rPr>
        <w:t xml:space="preserve"> </w:t>
      </w:r>
      <w:r w:rsidR="00ED14C4" w:rsidRPr="00ED14C4">
        <w:rPr>
          <w:rFonts w:ascii="Times New Roman" w:eastAsia="TimesNewRomanPS-BoldMT" w:hAnsi="Times New Roman" w:cs="Times New Roman"/>
          <w:bCs/>
          <w:color w:val="000000"/>
          <w:sz w:val="24"/>
          <w:szCs w:val="24"/>
          <w:lang w:val="sr-Cyrl-CS"/>
        </w:rPr>
        <w:t>Тегљач са плато приколицом ЈН бр. 54/19-ОП</w:t>
      </w:r>
      <w:r w:rsidRPr="00E55047">
        <w:rPr>
          <w:rFonts w:ascii="Times New Roman" w:eastAsia="Times New Roman" w:hAnsi="Times New Roman" w:cs="Times New Roman"/>
          <w:b/>
          <w:color w:val="0D0D0D" w:themeColor="text1" w:themeTint="F2"/>
          <w:sz w:val="24"/>
          <w:szCs w:val="24"/>
          <w:lang w:val="sr-Cyrl-CS"/>
        </w:rPr>
        <w:t>.</w:t>
      </w:r>
    </w:p>
    <w:p w:rsidR="00960087" w:rsidRPr="00E55047" w:rsidRDefault="00960087" w:rsidP="00960087">
      <w:pPr>
        <w:tabs>
          <w:tab w:val="left" w:pos="-5245"/>
        </w:tabs>
        <w:spacing w:after="0" w:line="240" w:lineRule="auto"/>
        <w:jc w:val="both"/>
        <w:rPr>
          <w:rFonts w:ascii="Times New Roman" w:eastAsia="Times New Roman" w:hAnsi="Times New Roman" w:cs="Times New Roman"/>
          <w:b/>
          <w:sz w:val="24"/>
          <w:szCs w:val="24"/>
          <w:lang w:val="sr-Cyrl-CS"/>
        </w:rPr>
      </w:pPr>
      <w:r w:rsidRPr="00E55047">
        <w:rPr>
          <w:rFonts w:ascii="Times New Roman" w:eastAsia="Times New Roman" w:hAnsi="Times New Roman" w:cs="Times New Roman"/>
          <w:sz w:val="24"/>
          <w:szCs w:val="24"/>
          <w:lang w:val="sr-Cyrl-CS"/>
        </w:rPr>
        <w:t xml:space="preserve">            Овлашћујемо  - </w:t>
      </w:r>
      <w:r w:rsidRPr="00E55047">
        <w:rPr>
          <w:rFonts w:ascii="Times New Roman" w:eastAsia="Times New Roman" w:hAnsi="Times New Roman" w:cs="Times New Roman"/>
          <w:color w:val="0D0D0D" w:themeColor="text1" w:themeTint="F2"/>
          <w:sz w:val="24"/>
          <w:szCs w:val="24"/>
          <w:lang w:val="sr-Cyrl-CS"/>
        </w:rPr>
        <w:t>ЈКП „ ПУТ“ Нови САД, Руменачка 150 а,Нови Сад -</w:t>
      </w:r>
      <w:r w:rsidRPr="00E55047">
        <w:rPr>
          <w:rFonts w:ascii="Times New Roman" w:eastAsia="Times New Roman" w:hAnsi="Times New Roman" w:cs="Times New Roman"/>
          <w:b/>
          <w:color w:val="FF0000"/>
          <w:sz w:val="24"/>
          <w:szCs w:val="24"/>
          <w:lang w:val="sr-Cyrl-CS"/>
        </w:rPr>
        <w:t xml:space="preserve"> </w:t>
      </w:r>
      <w:r w:rsidRPr="00E55047">
        <w:rPr>
          <w:rFonts w:ascii="Times New Roman" w:eastAsia="Times New Roman" w:hAnsi="Times New Roman" w:cs="Times New Roman"/>
          <w:sz w:val="24"/>
          <w:szCs w:val="24"/>
          <w:lang w:val="sr-Cyrl-CS"/>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960087" w:rsidRPr="00E55047" w:rsidRDefault="00960087" w:rsidP="00960087">
      <w:pPr>
        <w:spacing w:after="0" w:line="240" w:lineRule="auto"/>
        <w:jc w:val="both"/>
        <w:rPr>
          <w:rFonts w:ascii="Times New Roman" w:eastAsia="Times New Roman" w:hAnsi="Times New Roman" w:cs="Times New Roman"/>
          <w:sz w:val="24"/>
          <w:szCs w:val="24"/>
          <w:lang w:val="sr-Cyrl-CS"/>
        </w:rPr>
      </w:pPr>
      <w:r w:rsidRPr="00E55047">
        <w:rPr>
          <w:rFonts w:ascii="Times New Roman" w:eastAsia="Times New Roman" w:hAnsi="Times New Roman" w:cs="Times New Roman"/>
          <w:sz w:val="24"/>
          <w:szCs w:val="24"/>
          <w:lang w:val="sr-Cyrl-CS"/>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960087" w:rsidRPr="00E55047" w:rsidRDefault="00960087" w:rsidP="00960087">
      <w:pPr>
        <w:tabs>
          <w:tab w:val="left" w:pos="709"/>
        </w:tabs>
        <w:autoSpaceDE w:val="0"/>
        <w:autoSpaceDN w:val="0"/>
        <w:adjustRightInd w:val="0"/>
        <w:spacing w:after="0" w:line="240" w:lineRule="auto"/>
        <w:jc w:val="both"/>
        <w:rPr>
          <w:rFonts w:ascii="Times New Roman" w:eastAsia="TimesNewRomanPSMT" w:hAnsi="Times New Roman" w:cs="Times New Roman"/>
          <w:bCs/>
          <w:iCs/>
          <w:sz w:val="24"/>
          <w:szCs w:val="24"/>
          <w:lang w:val="sr-Cyrl-CS"/>
        </w:rPr>
      </w:pPr>
      <w:r w:rsidRPr="007A7FD1">
        <w:rPr>
          <w:rFonts w:ascii="Times New Roman" w:eastAsia="TimesNewRomanPSMT" w:hAnsi="Times New Roman" w:cs="Times New Roman"/>
          <w:bCs/>
          <w:iCs/>
          <w:sz w:val="24"/>
          <w:szCs w:val="24"/>
          <w:lang w:val="sr-Cyrl-CS"/>
        </w:rPr>
        <w:t xml:space="preserve">Меница мора да важи 10 дана дуже од истека рока важења </w:t>
      </w:r>
      <w:r w:rsidRPr="00E55047">
        <w:rPr>
          <w:rFonts w:ascii="Times New Roman" w:eastAsia="TimesNewRomanPSMT" w:hAnsi="Times New Roman" w:cs="Times New Roman"/>
          <w:bCs/>
          <w:iCs/>
          <w:sz w:val="24"/>
          <w:szCs w:val="24"/>
          <w:lang w:val="sr-Cyrl-CS"/>
        </w:rPr>
        <w:t>озбиљности понуде .</w:t>
      </w:r>
    </w:p>
    <w:p w:rsidR="00960087" w:rsidRPr="00E55047" w:rsidRDefault="00960087" w:rsidP="00960087">
      <w:pPr>
        <w:spacing w:after="0" w:line="240" w:lineRule="auto"/>
        <w:jc w:val="both"/>
        <w:rPr>
          <w:rFonts w:ascii="Times New Roman" w:eastAsia="Times New Roman" w:hAnsi="Times New Roman" w:cs="Times New Roman"/>
          <w:sz w:val="24"/>
          <w:szCs w:val="24"/>
          <w:lang w:val="sr-Cyrl-CS"/>
        </w:rPr>
      </w:pPr>
      <w:r w:rsidRPr="00E55047">
        <w:rPr>
          <w:rFonts w:ascii="Times New Roman" w:eastAsia="Times New Roman" w:hAnsi="Times New Roman" w:cs="Times New Roman"/>
          <w:sz w:val="24"/>
          <w:szCs w:val="24"/>
          <w:lang w:val="sr-Cyrl-CS"/>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960087" w:rsidRPr="00E55047" w:rsidRDefault="00960087" w:rsidP="00960087">
      <w:pPr>
        <w:spacing w:after="0" w:line="240" w:lineRule="auto"/>
        <w:ind w:firstLine="708"/>
        <w:jc w:val="both"/>
        <w:rPr>
          <w:rFonts w:ascii="Times New Roman" w:eastAsia="Times New Roman" w:hAnsi="Times New Roman" w:cs="Times New Roman"/>
          <w:b/>
          <w:sz w:val="24"/>
          <w:szCs w:val="24"/>
          <w:lang w:val="sr-Latn-CS"/>
        </w:rPr>
      </w:pPr>
      <w:r w:rsidRPr="00E55047">
        <w:rPr>
          <w:rFonts w:ascii="Times New Roman" w:eastAsia="Times New Roman" w:hAnsi="Times New Roman" w:cs="Times New Roman"/>
          <w:sz w:val="24"/>
          <w:szCs w:val="24"/>
          <w:lang w:val="sr-Cyrl-CS"/>
        </w:rPr>
        <w:t>Ово овлашћење сачињено у два (2) истоветна примерка, од којих један (1) за Дужника, 1 (један) за Корисника.</w:t>
      </w:r>
      <w:r w:rsidRPr="00E55047">
        <w:rPr>
          <w:rFonts w:ascii="Times New Roman" w:eastAsia="Times New Roman" w:hAnsi="Times New Roman" w:cs="Times New Roman"/>
          <w:b/>
          <w:sz w:val="24"/>
          <w:szCs w:val="24"/>
          <w:lang w:val="sr-Cyrl-CS"/>
        </w:rPr>
        <w:t xml:space="preserve">  </w:t>
      </w:r>
    </w:p>
    <w:p w:rsidR="00960087" w:rsidRPr="00E55047" w:rsidRDefault="00960087" w:rsidP="00960087">
      <w:pPr>
        <w:spacing w:after="0" w:line="240" w:lineRule="auto"/>
        <w:ind w:firstLine="708"/>
        <w:jc w:val="both"/>
        <w:rPr>
          <w:rFonts w:ascii="Times New Roman" w:eastAsia="Times New Roman" w:hAnsi="Times New Roman" w:cs="Times New Roman"/>
          <w:b/>
          <w:sz w:val="24"/>
          <w:szCs w:val="24"/>
          <w:lang w:val="sr-Latn-CS"/>
        </w:rPr>
      </w:pPr>
    </w:p>
    <w:p w:rsidR="00960087" w:rsidRPr="00E55047" w:rsidRDefault="00960087" w:rsidP="00960087">
      <w:pPr>
        <w:spacing w:after="0" w:line="240" w:lineRule="auto"/>
        <w:rPr>
          <w:rFonts w:ascii="Times New Roman" w:eastAsia="Times New Roman" w:hAnsi="Times New Roman" w:cs="Times New Roman"/>
          <w:b/>
          <w:sz w:val="24"/>
          <w:szCs w:val="24"/>
          <w:lang w:val="sr-Cyrl-CS"/>
        </w:rPr>
      </w:pPr>
    </w:p>
    <w:p w:rsidR="00960087" w:rsidRPr="00E55047" w:rsidRDefault="00960087" w:rsidP="00960087">
      <w:pPr>
        <w:spacing w:after="0" w:line="240" w:lineRule="auto"/>
        <w:rPr>
          <w:rFonts w:ascii="Times New Roman" w:eastAsia="Times New Roman" w:hAnsi="Times New Roman" w:cs="Times New Roman"/>
          <w:sz w:val="24"/>
          <w:szCs w:val="24"/>
          <w:lang w:val="sr-Cyrl-CS"/>
        </w:rPr>
      </w:pPr>
      <w:r w:rsidRPr="00E55047">
        <w:rPr>
          <w:rFonts w:ascii="Times New Roman" w:eastAsia="Times New Roman" w:hAnsi="Times New Roman" w:cs="Times New Roman"/>
          <w:b/>
          <w:sz w:val="24"/>
          <w:szCs w:val="24"/>
          <w:lang w:val="sr-Cyrl-CS"/>
        </w:rPr>
        <w:t xml:space="preserve"> Датум издавања овлашћења                           </w:t>
      </w:r>
      <w:r w:rsidRPr="00E55047">
        <w:rPr>
          <w:rFonts w:ascii="Times New Roman" w:eastAsia="Times New Roman" w:hAnsi="Times New Roman" w:cs="Times New Roman"/>
          <w:b/>
          <w:sz w:val="24"/>
          <w:szCs w:val="24"/>
          <w:lang w:val="sr-Latn-CS"/>
        </w:rPr>
        <w:t xml:space="preserve">      </w:t>
      </w:r>
      <w:r w:rsidRPr="00E55047">
        <w:rPr>
          <w:rFonts w:ascii="Times New Roman" w:eastAsia="Times New Roman" w:hAnsi="Times New Roman" w:cs="Times New Roman"/>
          <w:b/>
          <w:sz w:val="24"/>
          <w:szCs w:val="24"/>
          <w:lang w:val="sr-Cyrl-CS"/>
        </w:rPr>
        <w:t>Дужник – издавалац менице</w:t>
      </w:r>
    </w:p>
    <w:p w:rsidR="00960087" w:rsidRPr="00E55047" w:rsidRDefault="00960087" w:rsidP="00960087">
      <w:pPr>
        <w:spacing w:after="0" w:line="240" w:lineRule="auto"/>
        <w:jc w:val="center"/>
        <w:rPr>
          <w:rFonts w:ascii="Times New Roman" w:eastAsia="Times New Roman" w:hAnsi="Times New Roman" w:cs="Times New Roman"/>
          <w:b/>
          <w:sz w:val="24"/>
          <w:szCs w:val="24"/>
          <w:lang w:val="sr-Cyrl-CS"/>
        </w:rPr>
      </w:pPr>
    </w:p>
    <w:p w:rsidR="00960087" w:rsidRPr="00E55047" w:rsidRDefault="00960087" w:rsidP="00960087">
      <w:pPr>
        <w:spacing w:after="0" w:line="240" w:lineRule="auto"/>
        <w:ind w:left="2124" w:firstLine="708"/>
        <w:jc w:val="center"/>
        <w:rPr>
          <w:rFonts w:ascii="Times New Roman" w:eastAsia="Times New Roman" w:hAnsi="Times New Roman" w:cs="Times New Roman"/>
          <w:b/>
          <w:sz w:val="24"/>
          <w:szCs w:val="24"/>
          <w:lang w:val="sr-Cyrl-CS"/>
        </w:rPr>
      </w:pPr>
      <w:r w:rsidRPr="00E55047">
        <w:rPr>
          <w:rFonts w:ascii="Times New Roman" w:eastAsia="Times New Roman" w:hAnsi="Times New Roman" w:cs="Times New Roman"/>
          <w:b/>
          <w:sz w:val="24"/>
          <w:szCs w:val="24"/>
          <w:lang w:val="sr-Cyrl-CS"/>
        </w:rPr>
        <w:t>М.П.     ____________________________</w:t>
      </w:r>
    </w:p>
    <w:p w:rsidR="00960087" w:rsidRPr="00E55047" w:rsidRDefault="00960087" w:rsidP="00960087">
      <w:pPr>
        <w:spacing w:after="0" w:line="240" w:lineRule="auto"/>
        <w:jc w:val="center"/>
        <w:rPr>
          <w:rFonts w:ascii="Times New Roman" w:eastAsia="Times New Roman" w:hAnsi="Times New Roman" w:cs="Times New Roman"/>
          <w:sz w:val="24"/>
          <w:szCs w:val="24"/>
          <w:lang w:val="sr-Cyrl-CS"/>
        </w:rPr>
      </w:pPr>
      <w:r w:rsidRPr="00E55047">
        <w:rPr>
          <w:rFonts w:ascii="Times New Roman" w:eastAsia="Times New Roman" w:hAnsi="Times New Roman" w:cs="Times New Roman"/>
          <w:b/>
          <w:sz w:val="24"/>
          <w:szCs w:val="24"/>
          <w:lang w:val="sr-Cyrl-CS"/>
        </w:rPr>
        <w:t xml:space="preserve">                                                                 Потпис овлашћеног лица</w:t>
      </w:r>
    </w:p>
    <w:p w:rsidR="001916E4" w:rsidRDefault="001916E4" w:rsidP="00960087">
      <w:pPr>
        <w:tabs>
          <w:tab w:val="left" w:pos="1118"/>
        </w:tabs>
        <w:rPr>
          <w:rFonts w:ascii="Times New Roman" w:hAnsi="Times New Roman" w:cs="Times New Roman"/>
          <w:sz w:val="24"/>
          <w:szCs w:val="24"/>
          <w:lang w:val="sr-Cyrl-CS"/>
        </w:rPr>
      </w:pPr>
    </w:p>
    <w:p w:rsidR="00866464" w:rsidRDefault="00866464" w:rsidP="00960087">
      <w:pPr>
        <w:tabs>
          <w:tab w:val="left" w:pos="1118"/>
        </w:tabs>
        <w:rPr>
          <w:rFonts w:ascii="Times New Roman" w:hAnsi="Times New Roman" w:cs="Times New Roman"/>
          <w:sz w:val="24"/>
          <w:szCs w:val="24"/>
          <w:lang w:val="sr-Cyrl-CS"/>
        </w:rPr>
      </w:pPr>
    </w:p>
    <w:p w:rsidR="00866464" w:rsidRDefault="00866464" w:rsidP="00960087">
      <w:pPr>
        <w:tabs>
          <w:tab w:val="left" w:pos="1118"/>
        </w:tabs>
        <w:rPr>
          <w:rFonts w:ascii="Times New Roman" w:hAnsi="Times New Roman" w:cs="Times New Roman"/>
          <w:sz w:val="24"/>
          <w:szCs w:val="24"/>
          <w:lang w:val="sr-Cyrl-CS"/>
        </w:rPr>
      </w:pPr>
    </w:p>
    <w:p w:rsidR="00866464" w:rsidRDefault="00866464" w:rsidP="00960087">
      <w:pPr>
        <w:tabs>
          <w:tab w:val="left" w:pos="1118"/>
        </w:tabs>
        <w:rPr>
          <w:rFonts w:ascii="Times New Roman" w:hAnsi="Times New Roman" w:cs="Times New Roman"/>
          <w:sz w:val="24"/>
          <w:szCs w:val="24"/>
          <w:lang w:val="sr-Cyrl-CS"/>
        </w:rPr>
      </w:pPr>
    </w:p>
    <w:p w:rsidR="008D607C" w:rsidRDefault="008D607C" w:rsidP="00960087">
      <w:pPr>
        <w:tabs>
          <w:tab w:val="left" w:pos="1118"/>
        </w:tabs>
        <w:rPr>
          <w:rFonts w:ascii="Times New Roman" w:hAnsi="Times New Roman" w:cs="Times New Roman"/>
          <w:sz w:val="24"/>
          <w:szCs w:val="24"/>
          <w:lang w:val="sr-Cyrl-CS"/>
        </w:rPr>
      </w:pPr>
    </w:p>
    <w:p w:rsidR="008D607C" w:rsidRDefault="008D607C" w:rsidP="00960087">
      <w:pPr>
        <w:tabs>
          <w:tab w:val="left" w:pos="1118"/>
        </w:tabs>
        <w:rPr>
          <w:rFonts w:ascii="Times New Roman" w:hAnsi="Times New Roman" w:cs="Times New Roman"/>
          <w:sz w:val="24"/>
          <w:szCs w:val="24"/>
          <w:lang w:val="sr-Cyrl-CS"/>
        </w:rPr>
      </w:pPr>
    </w:p>
    <w:p w:rsidR="00866464" w:rsidRDefault="00866464" w:rsidP="00960087">
      <w:pPr>
        <w:tabs>
          <w:tab w:val="left" w:pos="1118"/>
        </w:tabs>
        <w:rPr>
          <w:rFonts w:ascii="Times New Roman" w:hAnsi="Times New Roman" w:cs="Times New Roman"/>
          <w:sz w:val="24"/>
          <w:szCs w:val="24"/>
          <w:lang w:val="sr-Cyrl-CS"/>
        </w:rPr>
      </w:pPr>
    </w:p>
    <w:p w:rsidR="00960087" w:rsidRDefault="00960087" w:rsidP="00960087">
      <w:pPr>
        <w:rPr>
          <w:rFonts w:ascii="Times New Roman" w:hAnsi="Times New Roman" w:cs="Times New Roman"/>
          <w:sz w:val="24"/>
          <w:szCs w:val="24"/>
          <w:lang w:val="sr-Cyrl-CS"/>
        </w:rPr>
      </w:pPr>
    </w:p>
    <w:p w:rsidR="00960087" w:rsidRPr="007A7FD1" w:rsidRDefault="0025695A" w:rsidP="00960087">
      <w:pPr>
        <w:spacing w:after="0" w:line="240" w:lineRule="auto"/>
        <w:ind w:firstLine="708"/>
        <w:rPr>
          <w:rFonts w:ascii="Times New Roman" w:eastAsia="Times New Roman" w:hAnsi="Times New Roman" w:cs="Times New Roman"/>
          <w:bCs/>
          <w:spacing w:val="-4"/>
          <w:lang w:val="sr-Cyrl-CS"/>
        </w:rPr>
      </w:pPr>
      <w:r>
        <w:rPr>
          <w:rFonts w:ascii="Times New Roman" w:eastAsia="Times New Roman" w:hAnsi="Times New Roman" w:cs="Times New Roman"/>
          <w:b/>
          <w:noProof/>
        </w:rPr>
        <w:pict>
          <v:roundrect id="_x0000_s1043" style="position:absolute;left:0;text-align:left;margin-left:395.15pt;margin-top:-8.6pt;width:93.75pt;height:34.3pt;z-index:2516951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" fillcolor="#a7bfde [1620]" strokecolor="#4579b8 [3044]">
            <v:fill color2="#e4ecf5 [500]" rotate="t" angle="180" colors="0 #a3c4ff;22938f #bfd5ff;1 #e5eeff" focus="100%" type="gradient"/>
            <v:shadow on="t" color="black" opacity="24903f" origin=",.5" offset="0,.55556mm"/>
            <v:textbox style="mso-next-textbox:#_x0000_s1043">
              <w:txbxContent>
                <w:p w:rsidR="00900912" w:rsidRPr="00611C0B" w:rsidRDefault="00900912" w:rsidP="00CF2A58">
                  <w:pPr>
                    <w:jc w:val="center"/>
                    <w:rPr>
                      <w:b/>
                    </w:rPr>
                  </w:pPr>
                  <w:r>
                    <w:rPr>
                      <w:b/>
                    </w:rPr>
                    <w:t>ОБРАЗАЦ БР. 9</w:t>
                  </w:r>
                  <w:r w:rsidRPr="00611C0B">
                    <w:rPr>
                      <w:b/>
                    </w:rPr>
                    <w:t xml:space="preserve">. </w:t>
                  </w:r>
                </w:p>
              </w:txbxContent>
            </v:textbox>
          </v:roundrect>
        </w:pict>
      </w:r>
      <w:r w:rsidR="00960087" w:rsidRPr="00BF2298">
        <w:rPr>
          <w:rFonts w:ascii="Times New Roman" w:eastAsia="Times New Roman" w:hAnsi="Times New Roman" w:cs="Times New Roman"/>
          <w:bCs/>
          <w:lang w:val="sr-Cyrl-CS"/>
        </w:rPr>
        <w:t xml:space="preserve">На основу Закона о меници </w:t>
      </w:r>
      <w:r w:rsidR="00960087" w:rsidRPr="007A7FD1">
        <w:rPr>
          <w:rFonts w:ascii="Times New Roman" w:eastAsia="Times New Roman" w:hAnsi="Times New Roman" w:cs="Times New Roman"/>
          <w:bCs/>
          <w:spacing w:val="-4"/>
          <w:lang w:val="sr-Cyrl-CS"/>
        </w:rPr>
        <w:t>( Сл. лист СРЈ бр. 46/96)</w:t>
      </w:r>
    </w:p>
    <w:p w:rsidR="00960087" w:rsidRPr="007A7FD1" w:rsidRDefault="00960087" w:rsidP="00960087">
      <w:pPr>
        <w:spacing w:after="0" w:line="240" w:lineRule="auto"/>
        <w:ind w:firstLine="708"/>
        <w:rPr>
          <w:rFonts w:ascii="Times New Roman" w:eastAsia="Times New Roman" w:hAnsi="Times New Roman" w:cs="Times New Roman"/>
          <w:bCs/>
          <w:spacing w:val="-4"/>
          <w:lang w:val="sr-Cyrl-CS"/>
        </w:rPr>
      </w:pPr>
    </w:p>
    <w:p w:rsidR="00960087" w:rsidRPr="00BF2298" w:rsidRDefault="00960087" w:rsidP="00960087">
      <w:pPr>
        <w:spacing w:after="0" w:line="240" w:lineRule="auto"/>
        <w:rPr>
          <w:rFonts w:ascii="Times New Roman" w:eastAsia="Times New Roman" w:hAnsi="Times New Roman" w:cs="Times New Roman"/>
          <w:b/>
          <w:lang w:val="sr-Cyrl-CS"/>
        </w:rPr>
      </w:pPr>
      <w:r w:rsidRPr="00BF2298">
        <w:rPr>
          <w:rFonts w:ascii="Times New Roman" w:eastAsia="Times New Roman" w:hAnsi="Times New Roman" w:cs="Times New Roman"/>
          <w:b/>
          <w:lang w:val="sr-Cyrl-CS"/>
        </w:rPr>
        <w:t>ДУЖНИК: ______________________________________________________</w:t>
      </w:r>
    </w:p>
    <w:p w:rsidR="00960087" w:rsidRPr="00BF2298" w:rsidRDefault="00960087" w:rsidP="00960087">
      <w:pPr>
        <w:spacing w:after="0" w:line="240" w:lineRule="auto"/>
        <w:rPr>
          <w:rFonts w:ascii="Times New Roman" w:eastAsia="Times New Roman" w:hAnsi="Times New Roman" w:cs="Times New Roman"/>
          <w:b/>
          <w:lang w:val="sr-Cyrl-CS"/>
        </w:rPr>
      </w:pPr>
      <w:r w:rsidRPr="00BF2298">
        <w:rPr>
          <w:rFonts w:ascii="Times New Roman" w:eastAsia="Times New Roman" w:hAnsi="Times New Roman" w:cs="Times New Roman"/>
          <w:b/>
          <w:lang w:val="sr-Cyrl-CS"/>
        </w:rPr>
        <w:t>Седиште:  _______________________________________________________</w:t>
      </w:r>
    </w:p>
    <w:p w:rsidR="00960087" w:rsidRPr="00BF2298" w:rsidRDefault="00960087" w:rsidP="00960087">
      <w:pPr>
        <w:spacing w:after="0" w:line="240" w:lineRule="auto"/>
        <w:rPr>
          <w:rFonts w:ascii="Times New Roman" w:eastAsia="Times New Roman" w:hAnsi="Times New Roman" w:cs="Times New Roman"/>
          <w:b/>
          <w:lang w:val="sr-Cyrl-CS"/>
        </w:rPr>
      </w:pPr>
      <w:r w:rsidRPr="00BF2298">
        <w:rPr>
          <w:rFonts w:ascii="Times New Roman" w:eastAsia="Times New Roman" w:hAnsi="Times New Roman" w:cs="Times New Roman"/>
          <w:b/>
          <w:lang w:val="sr-Cyrl-CS"/>
        </w:rPr>
        <w:t>Матични број: ___________________________________________________</w:t>
      </w:r>
    </w:p>
    <w:p w:rsidR="00960087" w:rsidRPr="00BF2298" w:rsidRDefault="00960087" w:rsidP="00960087">
      <w:pPr>
        <w:spacing w:after="0" w:line="240" w:lineRule="auto"/>
        <w:rPr>
          <w:rFonts w:ascii="Times New Roman" w:eastAsia="Times New Roman" w:hAnsi="Times New Roman" w:cs="Times New Roman"/>
          <w:b/>
          <w:lang w:val="sr-Cyrl-CS"/>
        </w:rPr>
      </w:pPr>
      <w:r w:rsidRPr="00BF2298">
        <w:rPr>
          <w:rFonts w:ascii="Times New Roman" w:eastAsia="Times New Roman" w:hAnsi="Times New Roman" w:cs="Times New Roman"/>
          <w:b/>
          <w:lang w:val="sr-Cyrl-CS"/>
        </w:rPr>
        <w:t>ПИБ: ___________________________________________________________</w:t>
      </w:r>
    </w:p>
    <w:p w:rsidR="00960087" w:rsidRPr="00BF2298" w:rsidRDefault="00960087" w:rsidP="00960087">
      <w:pPr>
        <w:spacing w:after="0" w:line="240" w:lineRule="auto"/>
        <w:rPr>
          <w:rFonts w:ascii="Times New Roman" w:eastAsia="Times New Roman" w:hAnsi="Times New Roman" w:cs="Times New Roman"/>
          <w:b/>
          <w:u w:val="single"/>
          <w:lang w:val="sr-Cyrl-CS"/>
        </w:rPr>
      </w:pPr>
      <w:r w:rsidRPr="00BF2298">
        <w:rPr>
          <w:rFonts w:ascii="Times New Roman" w:eastAsia="Times New Roman" w:hAnsi="Times New Roman" w:cs="Times New Roman"/>
          <w:b/>
          <w:lang w:val="sr-Cyrl-CS"/>
        </w:rPr>
        <w:t xml:space="preserve">Текући рачун: </w:t>
      </w:r>
      <w:r w:rsidRPr="00BF2298">
        <w:rPr>
          <w:rFonts w:ascii="Times New Roman" w:eastAsia="Times New Roman" w:hAnsi="Times New Roman" w:cs="Times New Roman"/>
          <w:u w:val="single"/>
          <w:lang w:val="sr-Cyrl-CS"/>
        </w:rPr>
        <w:t>___________________________________________________</w:t>
      </w:r>
    </w:p>
    <w:p w:rsidR="00960087" w:rsidRPr="007A7FD1" w:rsidRDefault="00960087" w:rsidP="00960087">
      <w:pPr>
        <w:spacing w:after="0" w:line="240" w:lineRule="auto"/>
        <w:rPr>
          <w:rFonts w:ascii="Times New Roman" w:eastAsia="Times New Roman" w:hAnsi="Times New Roman" w:cs="Times New Roman"/>
          <w:b/>
          <w:u w:val="single"/>
          <w:lang w:val="sr-Cyrl-CS"/>
        </w:rPr>
      </w:pPr>
      <w:r w:rsidRPr="00BF2298">
        <w:rPr>
          <w:rFonts w:ascii="Times New Roman" w:eastAsia="Times New Roman" w:hAnsi="Times New Roman" w:cs="Times New Roman"/>
          <w:b/>
          <w:lang w:val="sr-Cyrl-CS"/>
        </w:rPr>
        <w:t>Код банке</w:t>
      </w:r>
      <w:r w:rsidRPr="00BF2298">
        <w:rPr>
          <w:rFonts w:ascii="Times New Roman" w:eastAsia="Times New Roman" w:hAnsi="Times New Roman" w:cs="Times New Roman"/>
          <w:u w:val="single"/>
          <w:lang w:val="sr-Cyrl-CS"/>
        </w:rPr>
        <w:t>:  ______________________________________________________</w:t>
      </w:r>
    </w:p>
    <w:p w:rsidR="00960087" w:rsidRPr="007A7FD1" w:rsidRDefault="00960087" w:rsidP="00960087">
      <w:pPr>
        <w:spacing w:after="0" w:line="240" w:lineRule="auto"/>
        <w:rPr>
          <w:rFonts w:ascii="Times New Roman" w:eastAsia="Times New Roman" w:hAnsi="Times New Roman" w:cs="Times New Roman"/>
          <w:b/>
          <w:u w:val="single"/>
          <w:lang w:val="sr-Cyrl-CS"/>
        </w:rPr>
      </w:pPr>
    </w:p>
    <w:p w:rsidR="00960087" w:rsidRPr="00BF2298" w:rsidRDefault="00960087" w:rsidP="00960087">
      <w:pPr>
        <w:spacing w:after="0" w:line="240" w:lineRule="auto"/>
        <w:rPr>
          <w:rFonts w:ascii="Times New Roman" w:eastAsia="Times New Roman" w:hAnsi="Times New Roman" w:cs="Times New Roman"/>
          <w:b/>
          <w:lang w:val="sr-Latn-CS"/>
        </w:rPr>
      </w:pPr>
      <w:r w:rsidRPr="00BF2298">
        <w:rPr>
          <w:rFonts w:ascii="Times New Roman" w:eastAsia="Times New Roman" w:hAnsi="Times New Roman" w:cs="Times New Roman"/>
          <w:b/>
          <w:lang w:val="sr-Cyrl-CS"/>
        </w:rPr>
        <w:t xml:space="preserve">ИЗДАЈЕ </w:t>
      </w:r>
    </w:p>
    <w:p w:rsidR="00960087" w:rsidRPr="00BF2298" w:rsidRDefault="00960087" w:rsidP="00960087">
      <w:pPr>
        <w:spacing w:after="0" w:line="240" w:lineRule="auto"/>
        <w:rPr>
          <w:rFonts w:ascii="Times New Roman" w:eastAsia="Times New Roman" w:hAnsi="Times New Roman" w:cs="Times New Roman"/>
          <w:b/>
          <w:lang w:val="sr-Cyrl-CS"/>
        </w:rPr>
      </w:pPr>
      <w:r w:rsidRPr="00BF2298">
        <w:rPr>
          <w:rFonts w:ascii="Times New Roman" w:eastAsia="Times New Roman" w:hAnsi="Times New Roman" w:cs="Times New Roman"/>
          <w:b/>
          <w:lang w:val="sr-Cyrl-CS"/>
        </w:rPr>
        <w:t xml:space="preserve">                                           МЕНИЧНО ОВЛАШЋЕЊЕ </w:t>
      </w:r>
    </w:p>
    <w:p w:rsidR="00960087" w:rsidRPr="00BF2298" w:rsidRDefault="00960087" w:rsidP="00960087">
      <w:pPr>
        <w:spacing w:after="0" w:line="240" w:lineRule="auto"/>
        <w:rPr>
          <w:rFonts w:ascii="Times New Roman" w:eastAsia="Times New Roman" w:hAnsi="Times New Roman" w:cs="Times New Roman"/>
          <w:b/>
          <w:lang w:val="sr-Cyrl-CS"/>
        </w:rPr>
      </w:pPr>
      <w:r w:rsidRPr="00BF2298">
        <w:rPr>
          <w:rFonts w:ascii="Times New Roman" w:eastAsia="Times New Roman" w:hAnsi="Times New Roman" w:cs="Times New Roman"/>
          <w:b/>
          <w:lang w:val="sr-Cyrl-CS"/>
        </w:rPr>
        <w:t xml:space="preserve">                                ЗА КОРИСНИКА СОПСТВЕНЕ МЕНИЦЕ </w:t>
      </w:r>
    </w:p>
    <w:p w:rsidR="00960087" w:rsidRPr="00BF2298" w:rsidRDefault="00960087" w:rsidP="00960087">
      <w:pPr>
        <w:tabs>
          <w:tab w:val="left" w:pos="1500"/>
        </w:tabs>
        <w:spacing w:after="0" w:line="240" w:lineRule="auto"/>
        <w:rPr>
          <w:rFonts w:ascii="Times New Roman" w:eastAsia="Times New Roman" w:hAnsi="Times New Roman" w:cs="Times New Roman"/>
          <w:b/>
          <w:lang w:val="sr-Cyrl-CS"/>
        </w:rPr>
      </w:pPr>
    </w:p>
    <w:p w:rsidR="00960087" w:rsidRPr="00BF2298" w:rsidRDefault="00960087" w:rsidP="00960087">
      <w:pPr>
        <w:tabs>
          <w:tab w:val="left" w:pos="1500"/>
        </w:tabs>
        <w:spacing w:after="0" w:line="240" w:lineRule="auto"/>
        <w:jc w:val="both"/>
        <w:rPr>
          <w:rFonts w:ascii="Times New Roman" w:eastAsia="Times New Roman" w:hAnsi="Times New Roman" w:cs="Times New Roman"/>
          <w:b/>
          <w:color w:val="0D0D0D" w:themeColor="text1" w:themeTint="F2"/>
          <w:lang w:val="sr-Cyrl-CS"/>
        </w:rPr>
      </w:pPr>
      <w:r w:rsidRPr="00BF2298">
        <w:rPr>
          <w:rFonts w:ascii="Times New Roman" w:eastAsia="Times New Roman" w:hAnsi="Times New Roman" w:cs="Times New Roman"/>
          <w:b/>
          <w:lang w:val="sr-Cyrl-CS"/>
        </w:rPr>
        <w:t xml:space="preserve">КОРИСНИК: </w:t>
      </w:r>
      <w:r w:rsidRPr="00BF2298">
        <w:rPr>
          <w:rFonts w:ascii="Times New Roman" w:eastAsia="Times New Roman" w:hAnsi="Times New Roman" w:cs="Times New Roman"/>
          <w:b/>
          <w:color w:val="0D0D0D" w:themeColor="text1" w:themeTint="F2"/>
          <w:lang w:val="sr-Cyrl-CS"/>
        </w:rPr>
        <w:t>ЈКП“ПУТ“Нови Сад,Руменачка 150 а,Нови Сад</w:t>
      </w:r>
    </w:p>
    <w:p w:rsidR="00960087" w:rsidRPr="00E55047" w:rsidRDefault="00960087" w:rsidP="00960087">
      <w:pPr>
        <w:spacing w:after="0" w:line="240" w:lineRule="auto"/>
        <w:jc w:val="both"/>
        <w:rPr>
          <w:rFonts w:ascii="Times New Roman" w:eastAsia="Times New Roman" w:hAnsi="Times New Roman" w:cs="Times New Roman"/>
          <w:b/>
          <w:sz w:val="24"/>
          <w:szCs w:val="24"/>
          <w:lang w:val="sr-Cyrl-CS"/>
        </w:rPr>
      </w:pPr>
    </w:p>
    <w:p w:rsidR="00960087" w:rsidRPr="00E55047" w:rsidRDefault="00960087" w:rsidP="00960087">
      <w:pPr>
        <w:spacing w:after="0" w:line="240" w:lineRule="auto"/>
        <w:ind w:firstLine="708"/>
        <w:jc w:val="both"/>
        <w:rPr>
          <w:rFonts w:ascii="Times New Roman" w:eastAsia="Times New Roman" w:hAnsi="Times New Roman" w:cs="Times New Roman"/>
          <w:sz w:val="24"/>
          <w:szCs w:val="24"/>
          <w:lang w:val="sr-Cyrl-CS"/>
        </w:rPr>
      </w:pPr>
      <w:r w:rsidRPr="00E55047">
        <w:rPr>
          <w:rFonts w:ascii="Times New Roman" w:eastAsia="Times New Roman" w:hAnsi="Times New Roman" w:cs="Times New Roman"/>
          <w:sz w:val="24"/>
          <w:szCs w:val="24"/>
          <w:lang w:val="sr-Cyrl-CS"/>
        </w:rPr>
        <w:t xml:space="preserve">Предајемо </w:t>
      </w:r>
      <w:r w:rsidRPr="007A7FD1">
        <w:rPr>
          <w:rFonts w:ascii="Times New Roman" w:eastAsia="Times New Roman" w:hAnsi="Times New Roman" w:cs="Times New Roman"/>
          <w:sz w:val="24"/>
          <w:szCs w:val="24"/>
          <w:lang w:val="sr-Cyrl-CS"/>
        </w:rPr>
        <w:t>в</w:t>
      </w:r>
      <w:r w:rsidRPr="00E55047">
        <w:rPr>
          <w:rFonts w:ascii="Times New Roman" w:eastAsia="Times New Roman" w:hAnsi="Times New Roman" w:cs="Times New Roman"/>
          <w:sz w:val="24"/>
          <w:szCs w:val="24"/>
          <w:lang w:val="sr-Cyrl-CS"/>
        </w:rPr>
        <w:t>ам једну бланко соло меницу са клаузулом да је „неопозива“, „безусловна“„на први позив наплатива“ и „без права на приговор“, серија</w:t>
      </w:r>
      <w:r w:rsidRPr="00E55047">
        <w:rPr>
          <w:rFonts w:ascii="Times New Roman" w:eastAsia="Times New Roman" w:hAnsi="Times New Roman" w:cs="Times New Roman"/>
          <w:b/>
          <w:sz w:val="24"/>
          <w:szCs w:val="24"/>
          <w:lang w:val="sr-Cyrl-CS"/>
        </w:rPr>
        <w:t xml:space="preserve"> ___________</w:t>
      </w:r>
      <w:r w:rsidRPr="00E55047">
        <w:rPr>
          <w:rFonts w:ascii="Times New Roman" w:eastAsia="Times New Roman" w:hAnsi="Times New Roman" w:cs="Times New Roman"/>
          <w:sz w:val="24"/>
          <w:szCs w:val="24"/>
          <w:lang w:val="sr-Cyrl-CS"/>
        </w:rPr>
        <w:t xml:space="preserve"> на износ </w:t>
      </w:r>
      <w:r w:rsidRPr="00E55047">
        <w:rPr>
          <w:rFonts w:ascii="Times New Roman" w:eastAsia="Times New Roman" w:hAnsi="Times New Roman" w:cs="Times New Roman"/>
          <w:b/>
          <w:sz w:val="24"/>
          <w:szCs w:val="24"/>
          <w:lang w:val="sr-Cyrl-CS"/>
        </w:rPr>
        <w:t>_____________________________</w:t>
      </w:r>
      <w:r w:rsidRPr="00E55047">
        <w:rPr>
          <w:rFonts w:ascii="Times New Roman" w:eastAsia="Times New Roman" w:hAnsi="Times New Roman" w:cs="Times New Roman"/>
          <w:sz w:val="24"/>
          <w:szCs w:val="24"/>
          <w:lang w:val="sr-Cyrl-CS"/>
        </w:rPr>
        <w:t xml:space="preserve"> динара</w:t>
      </w:r>
    </w:p>
    <w:p w:rsidR="00053981" w:rsidRPr="00E55047" w:rsidRDefault="00960087" w:rsidP="00053981">
      <w:pPr>
        <w:spacing w:after="0" w:line="240" w:lineRule="auto"/>
        <w:jc w:val="both"/>
        <w:rPr>
          <w:rFonts w:ascii="Times New Roman" w:eastAsia="Times New Roman" w:hAnsi="Times New Roman" w:cs="Times New Roman"/>
          <w:b/>
          <w:sz w:val="24"/>
          <w:szCs w:val="24"/>
          <w:lang w:val="sr-Cyrl-CS"/>
        </w:rPr>
      </w:pPr>
      <w:r w:rsidRPr="00E55047">
        <w:rPr>
          <w:rFonts w:ascii="Times New Roman" w:eastAsia="Times New Roman" w:hAnsi="Times New Roman" w:cs="Times New Roman"/>
          <w:sz w:val="24"/>
          <w:szCs w:val="24"/>
          <w:lang w:val="sr-Cyrl-CS"/>
        </w:rPr>
        <w:t xml:space="preserve">(словима:_________________________________________) на име средства финансијског обезбеђења за </w:t>
      </w:r>
      <w:r w:rsidRPr="007A7FD1">
        <w:rPr>
          <w:rFonts w:ascii="Times New Roman" w:eastAsia="Calibri" w:hAnsi="Times New Roman" w:cs="Times New Roman"/>
          <w:b/>
          <w:bCs/>
          <w:sz w:val="24"/>
          <w:szCs w:val="24"/>
          <w:lang w:val="sr-Cyrl-CS"/>
        </w:rPr>
        <w:t>отклањање недостатака у гарантном року</w:t>
      </w:r>
      <w:r w:rsidRPr="007A7FD1">
        <w:rPr>
          <w:rFonts w:ascii="Times New Roman" w:eastAsia="TimesNewRomanPSMT" w:hAnsi="Times New Roman" w:cs="Times New Roman"/>
          <w:bCs/>
          <w:iCs/>
          <w:sz w:val="24"/>
          <w:szCs w:val="24"/>
          <w:lang w:val="sr-Cyrl-CS"/>
        </w:rPr>
        <w:t xml:space="preserve"> </w:t>
      </w:r>
      <w:r w:rsidRPr="00E55047">
        <w:rPr>
          <w:rFonts w:ascii="Times New Roman" w:eastAsia="Times New Roman" w:hAnsi="Times New Roman" w:cs="Times New Roman"/>
          <w:sz w:val="24"/>
          <w:szCs w:val="24"/>
          <w:lang w:val="sr-Cyrl-CS"/>
        </w:rPr>
        <w:t xml:space="preserve">у износу 10% од вредности закљученог уговора без ПДВ-а, </w:t>
      </w:r>
      <w:r w:rsidRPr="007A7FD1">
        <w:rPr>
          <w:rFonts w:ascii="Times New Roman" w:eastAsia="Times New Roman" w:hAnsi="Times New Roman" w:cs="Times New Roman"/>
          <w:sz w:val="24"/>
          <w:szCs w:val="24"/>
          <w:lang w:val="sr-Cyrl-CS"/>
        </w:rPr>
        <w:t xml:space="preserve">по основу уговора о јавној набавци </w:t>
      </w:r>
      <w:r w:rsidR="008573D5" w:rsidRPr="008573D5">
        <w:rPr>
          <w:rFonts w:ascii="Times New Roman" w:eastAsia="TimesNewRomanPS-BoldMT" w:hAnsi="Times New Roman" w:cs="Times New Roman"/>
          <w:b/>
          <w:bCs/>
          <w:color w:val="000000"/>
          <w:sz w:val="24"/>
          <w:szCs w:val="24"/>
          <w:lang w:val="sr-Cyrl-CS"/>
        </w:rPr>
        <w:t xml:space="preserve">Тегљач са плато приколицом </w:t>
      </w:r>
      <w:r w:rsidR="008573D5" w:rsidRPr="008573D5">
        <w:rPr>
          <w:rFonts w:ascii="Times New Roman" w:eastAsia="TimesNewRomanPS-BoldMT" w:hAnsi="Times New Roman" w:cs="Times New Roman"/>
          <w:b/>
          <w:bCs/>
          <w:color w:val="000000"/>
          <w:sz w:val="24"/>
          <w:szCs w:val="24"/>
          <w:lang w:val="sr-Latn-CS"/>
        </w:rPr>
        <w:t xml:space="preserve">ЈН бр. </w:t>
      </w:r>
      <w:r w:rsidR="008573D5" w:rsidRPr="008573D5">
        <w:rPr>
          <w:rFonts w:ascii="Times New Roman" w:eastAsia="TimesNewRomanPS-BoldMT" w:hAnsi="Times New Roman" w:cs="Times New Roman"/>
          <w:b/>
          <w:bCs/>
          <w:color w:val="000000"/>
          <w:sz w:val="24"/>
          <w:szCs w:val="24"/>
          <w:lang w:val="sr-Cyrl-CS"/>
        </w:rPr>
        <w:t>54/19-ОП</w:t>
      </w:r>
      <w:r w:rsidR="00053981">
        <w:rPr>
          <w:rFonts w:ascii="Times New Roman" w:eastAsia="Times New Roman" w:hAnsi="Times New Roman" w:cs="Times New Roman"/>
          <w:b/>
          <w:color w:val="0D0D0D" w:themeColor="text1" w:themeTint="F2"/>
          <w:sz w:val="24"/>
          <w:szCs w:val="24"/>
          <w:lang w:val="sr-Cyrl-CS"/>
        </w:rPr>
        <w:t>.</w:t>
      </w:r>
    </w:p>
    <w:p w:rsidR="00960087" w:rsidRPr="00E55047" w:rsidRDefault="00960087" w:rsidP="00053981">
      <w:pPr>
        <w:spacing w:after="0" w:line="240" w:lineRule="auto"/>
        <w:jc w:val="both"/>
        <w:rPr>
          <w:rFonts w:ascii="Times New Roman" w:eastAsia="Times New Roman" w:hAnsi="Times New Roman" w:cs="Times New Roman"/>
          <w:b/>
          <w:sz w:val="24"/>
          <w:szCs w:val="24"/>
          <w:lang w:val="sr-Cyrl-CS"/>
        </w:rPr>
      </w:pPr>
      <w:r w:rsidRPr="00E55047">
        <w:rPr>
          <w:rFonts w:ascii="Times New Roman" w:eastAsia="Times New Roman" w:hAnsi="Times New Roman" w:cs="Times New Roman"/>
          <w:sz w:val="24"/>
          <w:szCs w:val="24"/>
          <w:lang w:val="sr-Cyrl-CS"/>
        </w:rPr>
        <w:t xml:space="preserve">            Овлашћујемо  - </w:t>
      </w:r>
      <w:r w:rsidRPr="00E55047">
        <w:rPr>
          <w:rFonts w:ascii="Times New Roman" w:eastAsia="Times New Roman" w:hAnsi="Times New Roman" w:cs="Times New Roman"/>
          <w:color w:val="0D0D0D" w:themeColor="text1" w:themeTint="F2"/>
          <w:sz w:val="24"/>
          <w:szCs w:val="24"/>
          <w:lang w:val="sr-Cyrl-CS"/>
        </w:rPr>
        <w:t>ЈКП „ ПУТ“ Нови САД, Руменачка 150 а,</w:t>
      </w:r>
      <w:r w:rsidRPr="00E55047">
        <w:rPr>
          <w:rFonts w:ascii="Times New Roman" w:eastAsia="Times New Roman" w:hAnsi="Times New Roman" w:cs="Times New Roman"/>
          <w:color w:val="0D0D0D" w:themeColor="text1" w:themeTint="F2"/>
          <w:sz w:val="24"/>
          <w:szCs w:val="24"/>
          <w:lang w:val="sr-Latn-CS"/>
        </w:rPr>
        <w:t xml:space="preserve"> </w:t>
      </w:r>
      <w:r w:rsidRPr="00E55047">
        <w:rPr>
          <w:rFonts w:ascii="Times New Roman" w:eastAsia="Times New Roman" w:hAnsi="Times New Roman" w:cs="Times New Roman"/>
          <w:color w:val="0D0D0D" w:themeColor="text1" w:themeTint="F2"/>
          <w:sz w:val="24"/>
          <w:szCs w:val="24"/>
          <w:lang w:val="sr-Cyrl-CS"/>
        </w:rPr>
        <w:t>Нови Сад -</w:t>
      </w:r>
      <w:r w:rsidRPr="00E55047">
        <w:rPr>
          <w:rFonts w:ascii="Times New Roman" w:eastAsia="Times New Roman" w:hAnsi="Times New Roman" w:cs="Times New Roman"/>
          <w:b/>
          <w:color w:val="FF0000"/>
          <w:sz w:val="24"/>
          <w:szCs w:val="24"/>
          <w:lang w:val="sr-Cyrl-CS"/>
        </w:rPr>
        <w:t xml:space="preserve"> </w:t>
      </w:r>
      <w:r w:rsidRPr="00E55047">
        <w:rPr>
          <w:rFonts w:ascii="Times New Roman" w:eastAsia="Times New Roman" w:hAnsi="Times New Roman" w:cs="Times New Roman"/>
          <w:sz w:val="24"/>
          <w:szCs w:val="24"/>
          <w:lang w:val="sr-Cyrl-CS"/>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960087" w:rsidRPr="00E55047" w:rsidRDefault="00960087" w:rsidP="00960087">
      <w:pPr>
        <w:spacing w:after="0" w:line="240" w:lineRule="auto"/>
        <w:jc w:val="both"/>
        <w:rPr>
          <w:rFonts w:ascii="Times New Roman" w:eastAsia="Times New Roman" w:hAnsi="Times New Roman" w:cs="Times New Roman"/>
          <w:sz w:val="24"/>
          <w:szCs w:val="24"/>
          <w:lang w:val="sr-Cyrl-CS"/>
        </w:rPr>
      </w:pPr>
      <w:r w:rsidRPr="00E55047">
        <w:rPr>
          <w:rFonts w:ascii="Times New Roman" w:eastAsia="Times New Roman" w:hAnsi="Times New Roman" w:cs="Times New Roman"/>
          <w:sz w:val="24"/>
          <w:szCs w:val="24"/>
          <w:lang w:val="sr-Cyrl-CS"/>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960087" w:rsidRPr="00E55047" w:rsidRDefault="00960087" w:rsidP="00960087">
      <w:pPr>
        <w:spacing w:after="0" w:line="240" w:lineRule="auto"/>
        <w:jc w:val="both"/>
        <w:rPr>
          <w:rFonts w:ascii="Times New Roman" w:eastAsia="TimesNewRomanPSMT" w:hAnsi="Times New Roman" w:cs="Times New Roman"/>
          <w:bCs/>
          <w:iCs/>
          <w:sz w:val="24"/>
          <w:szCs w:val="24"/>
          <w:lang w:val="sr-Cyrl-CS"/>
        </w:rPr>
      </w:pPr>
      <w:r w:rsidRPr="007A7FD1">
        <w:rPr>
          <w:rFonts w:ascii="Times New Roman" w:eastAsia="TimesNewRomanPSMT" w:hAnsi="Times New Roman" w:cs="Times New Roman"/>
          <w:bCs/>
          <w:iCs/>
          <w:sz w:val="24"/>
          <w:szCs w:val="24"/>
          <w:lang w:val="sr-Cyrl-CS"/>
        </w:rPr>
        <w:t>Меница мора да важи 10 дана дуже од истека рока важења уговора</w:t>
      </w:r>
      <w:r w:rsidRPr="00E55047">
        <w:rPr>
          <w:rFonts w:ascii="Times New Roman" w:eastAsia="TimesNewRomanPSMT" w:hAnsi="Times New Roman" w:cs="Times New Roman"/>
          <w:bCs/>
          <w:iCs/>
          <w:sz w:val="24"/>
          <w:szCs w:val="24"/>
          <w:lang w:val="sr-Cyrl-CS"/>
        </w:rPr>
        <w:t>.</w:t>
      </w:r>
    </w:p>
    <w:p w:rsidR="00960087" w:rsidRPr="00E55047" w:rsidRDefault="00960087" w:rsidP="00960087">
      <w:pPr>
        <w:spacing w:after="0" w:line="240" w:lineRule="auto"/>
        <w:jc w:val="both"/>
        <w:rPr>
          <w:rFonts w:ascii="Times New Roman" w:eastAsia="Times New Roman" w:hAnsi="Times New Roman" w:cs="Times New Roman"/>
          <w:sz w:val="24"/>
          <w:szCs w:val="24"/>
          <w:lang w:val="sr-Cyrl-CS"/>
        </w:rPr>
      </w:pPr>
      <w:r w:rsidRPr="00E55047">
        <w:rPr>
          <w:rFonts w:ascii="Times New Roman" w:eastAsia="Times New Roman" w:hAnsi="Times New Roman" w:cs="Times New Roman"/>
          <w:sz w:val="24"/>
          <w:szCs w:val="24"/>
          <w:lang w:val="sr-Cyrl-CS"/>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960087" w:rsidRPr="00E55047" w:rsidRDefault="00960087" w:rsidP="00960087">
      <w:pPr>
        <w:spacing w:after="0" w:line="240" w:lineRule="auto"/>
        <w:ind w:firstLine="708"/>
        <w:jc w:val="both"/>
        <w:rPr>
          <w:rFonts w:ascii="Times New Roman" w:eastAsia="Times New Roman" w:hAnsi="Times New Roman" w:cs="Times New Roman"/>
          <w:b/>
          <w:sz w:val="24"/>
          <w:szCs w:val="24"/>
          <w:lang w:val="sr-Latn-CS"/>
        </w:rPr>
      </w:pPr>
      <w:r w:rsidRPr="00E55047">
        <w:rPr>
          <w:rFonts w:ascii="Times New Roman" w:eastAsia="Times New Roman" w:hAnsi="Times New Roman" w:cs="Times New Roman"/>
          <w:sz w:val="24"/>
          <w:szCs w:val="24"/>
          <w:lang w:val="sr-Cyrl-CS"/>
        </w:rPr>
        <w:t>Ово овлашћење сачињено у два (2) истоветна примерка, од којих један (1) за Дужника, 1 (један) за Корисника.</w:t>
      </w:r>
      <w:r w:rsidRPr="00E55047">
        <w:rPr>
          <w:rFonts w:ascii="Times New Roman" w:eastAsia="Times New Roman" w:hAnsi="Times New Roman" w:cs="Times New Roman"/>
          <w:b/>
          <w:sz w:val="24"/>
          <w:szCs w:val="24"/>
          <w:lang w:val="sr-Cyrl-CS"/>
        </w:rPr>
        <w:t xml:space="preserve">  </w:t>
      </w:r>
    </w:p>
    <w:p w:rsidR="00960087" w:rsidRPr="00E55047" w:rsidRDefault="00960087" w:rsidP="00960087">
      <w:pPr>
        <w:spacing w:after="0" w:line="240" w:lineRule="auto"/>
        <w:ind w:firstLine="708"/>
        <w:jc w:val="both"/>
        <w:rPr>
          <w:rFonts w:ascii="Times New Roman" w:eastAsia="Times New Roman" w:hAnsi="Times New Roman" w:cs="Times New Roman"/>
          <w:b/>
          <w:sz w:val="24"/>
          <w:szCs w:val="24"/>
          <w:lang w:val="sr-Latn-CS"/>
        </w:rPr>
      </w:pPr>
    </w:p>
    <w:p w:rsidR="00960087" w:rsidRPr="00E55047" w:rsidRDefault="00960087" w:rsidP="00960087">
      <w:pPr>
        <w:spacing w:after="0" w:line="240" w:lineRule="auto"/>
        <w:ind w:firstLine="708"/>
        <w:jc w:val="both"/>
        <w:rPr>
          <w:rFonts w:ascii="Times New Roman" w:eastAsia="Times New Roman" w:hAnsi="Times New Roman" w:cs="Times New Roman"/>
          <w:sz w:val="24"/>
          <w:szCs w:val="24"/>
          <w:lang w:val="sr-Latn-CS"/>
        </w:rPr>
      </w:pPr>
    </w:p>
    <w:p w:rsidR="00960087" w:rsidRPr="00E55047" w:rsidRDefault="00960087" w:rsidP="00960087">
      <w:pPr>
        <w:spacing w:after="0" w:line="240" w:lineRule="auto"/>
        <w:rPr>
          <w:rFonts w:ascii="Times New Roman" w:eastAsia="Times New Roman" w:hAnsi="Times New Roman" w:cs="Times New Roman"/>
          <w:b/>
          <w:sz w:val="24"/>
          <w:szCs w:val="24"/>
          <w:lang w:val="sr-Cyrl-CS"/>
        </w:rPr>
      </w:pPr>
    </w:p>
    <w:p w:rsidR="00960087" w:rsidRPr="00E55047" w:rsidRDefault="00960087" w:rsidP="00960087">
      <w:pPr>
        <w:spacing w:after="0" w:line="240" w:lineRule="auto"/>
        <w:rPr>
          <w:rFonts w:ascii="Times New Roman" w:eastAsia="Times New Roman" w:hAnsi="Times New Roman" w:cs="Times New Roman"/>
          <w:sz w:val="24"/>
          <w:szCs w:val="24"/>
          <w:lang w:val="sr-Cyrl-CS"/>
        </w:rPr>
      </w:pPr>
      <w:r w:rsidRPr="00E55047">
        <w:rPr>
          <w:rFonts w:ascii="Times New Roman" w:eastAsia="Times New Roman" w:hAnsi="Times New Roman" w:cs="Times New Roman"/>
          <w:b/>
          <w:sz w:val="24"/>
          <w:szCs w:val="24"/>
          <w:lang w:val="sr-Cyrl-CS"/>
        </w:rPr>
        <w:t xml:space="preserve"> Датум издавања овлашћења                           </w:t>
      </w:r>
      <w:r w:rsidRPr="00E55047">
        <w:rPr>
          <w:rFonts w:ascii="Times New Roman" w:eastAsia="Times New Roman" w:hAnsi="Times New Roman" w:cs="Times New Roman"/>
          <w:b/>
          <w:sz w:val="24"/>
          <w:szCs w:val="24"/>
          <w:lang w:val="sr-Latn-CS"/>
        </w:rPr>
        <w:t xml:space="preserve">      </w:t>
      </w:r>
      <w:r w:rsidRPr="00E55047">
        <w:rPr>
          <w:rFonts w:ascii="Times New Roman" w:eastAsia="Times New Roman" w:hAnsi="Times New Roman" w:cs="Times New Roman"/>
          <w:b/>
          <w:sz w:val="24"/>
          <w:szCs w:val="24"/>
          <w:lang w:val="sr-Cyrl-CS"/>
        </w:rPr>
        <w:t>Дужник – издавалац менице</w:t>
      </w:r>
    </w:p>
    <w:p w:rsidR="00960087" w:rsidRPr="00E55047" w:rsidRDefault="00960087" w:rsidP="00960087">
      <w:pPr>
        <w:spacing w:after="0" w:line="240" w:lineRule="auto"/>
        <w:jc w:val="center"/>
        <w:rPr>
          <w:rFonts w:ascii="Times New Roman" w:eastAsia="Times New Roman" w:hAnsi="Times New Roman" w:cs="Times New Roman"/>
          <w:b/>
          <w:sz w:val="24"/>
          <w:szCs w:val="24"/>
          <w:lang w:val="sr-Cyrl-CS"/>
        </w:rPr>
      </w:pPr>
    </w:p>
    <w:p w:rsidR="00960087" w:rsidRPr="00E55047" w:rsidRDefault="00960087" w:rsidP="00960087">
      <w:pPr>
        <w:spacing w:after="0" w:line="240" w:lineRule="auto"/>
        <w:ind w:left="2124" w:firstLine="708"/>
        <w:jc w:val="center"/>
        <w:rPr>
          <w:rFonts w:ascii="Times New Roman" w:eastAsia="Times New Roman" w:hAnsi="Times New Roman" w:cs="Times New Roman"/>
          <w:b/>
          <w:sz w:val="24"/>
          <w:szCs w:val="24"/>
          <w:lang w:val="sr-Cyrl-CS"/>
        </w:rPr>
      </w:pPr>
      <w:r w:rsidRPr="00E55047">
        <w:rPr>
          <w:rFonts w:ascii="Times New Roman" w:eastAsia="Times New Roman" w:hAnsi="Times New Roman" w:cs="Times New Roman"/>
          <w:b/>
          <w:sz w:val="24"/>
          <w:szCs w:val="24"/>
          <w:lang w:val="sr-Cyrl-CS"/>
        </w:rPr>
        <w:t>М.П.     ____________________________</w:t>
      </w:r>
    </w:p>
    <w:p w:rsidR="00960087" w:rsidRPr="00E55047" w:rsidRDefault="00960087" w:rsidP="00960087">
      <w:pPr>
        <w:spacing w:after="0" w:line="240" w:lineRule="auto"/>
        <w:jc w:val="center"/>
        <w:rPr>
          <w:rFonts w:ascii="Times New Roman" w:eastAsia="Times New Roman" w:hAnsi="Times New Roman" w:cs="Times New Roman"/>
          <w:sz w:val="24"/>
          <w:szCs w:val="24"/>
          <w:lang w:val="sr-Cyrl-CS"/>
        </w:rPr>
      </w:pPr>
      <w:r w:rsidRPr="00E55047">
        <w:rPr>
          <w:rFonts w:ascii="Times New Roman" w:eastAsia="Times New Roman" w:hAnsi="Times New Roman" w:cs="Times New Roman"/>
          <w:b/>
          <w:sz w:val="24"/>
          <w:szCs w:val="24"/>
          <w:lang w:val="sr-Cyrl-CS"/>
        </w:rPr>
        <w:t xml:space="preserve">                                                                 Потпис овлашћеног лица</w:t>
      </w:r>
    </w:p>
    <w:p w:rsidR="00C21900" w:rsidRDefault="00C21900" w:rsidP="00960087">
      <w:pPr>
        <w:rPr>
          <w:rFonts w:ascii="Times New Roman" w:hAnsi="Times New Roman" w:cs="Times New Roman"/>
          <w:sz w:val="24"/>
          <w:szCs w:val="24"/>
          <w:lang w:val="sr-Cyrl-CS"/>
        </w:rPr>
      </w:pPr>
    </w:p>
    <w:p w:rsidR="00C21900" w:rsidRDefault="00C21900" w:rsidP="00960087">
      <w:pPr>
        <w:rPr>
          <w:rFonts w:ascii="Times New Roman" w:hAnsi="Times New Roman" w:cs="Times New Roman"/>
          <w:sz w:val="24"/>
          <w:szCs w:val="24"/>
          <w:lang w:val="sr-Cyrl-CS"/>
        </w:rPr>
      </w:pPr>
    </w:p>
    <w:p w:rsidR="001916E4" w:rsidRDefault="001916E4" w:rsidP="00960087">
      <w:pPr>
        <w:rPr>
          <w:rFonts w:ascii="Times New Roman" w:hAnsi="Times New Roman" w:cs="Times New Roman"/>
          <w:sz w:val="24"/>
          <w:szCs w:val="24"/>
          <w:lang w:val="sr-Cyrl-CS"/>
        </w:rPr>
      </w:pPr>
    </w:p>
    <w:p w:rsidR="001916E4" w:rsidRDefault="001916E4" w:rsidP="00960087">
      <w:pPr>
        <w:rPr>
          <w:rFonts w:ascii="Times New Roman" w:hAnsi="Times New Roman" w:cs="Times New Roman"/>
          <w:sz w:val="24"/>
          <w:szCs w:val="24"/>
          <w:lang w:val="sr-Cyrl-CS"/>
        </w:rPr>
      </w:pPr>
    </w:p>
    <w:p w:rsidR="00A82FA5" w:rsidRDefault="00A82FA5" w:rsidP="00960087">
      <w:pPr>
        <w:rPr>
          <w:rFonts w:ascii="Times New Roman" w:hAnsi="Times New Roman" w:cs="Times New Roman"/>
          <w:sz w:val="24"/>
          <w:szCs w:val="24"/>
          <w:lang w:val="sr-Cyrl-CS"/>
        </w:rPr>
      </w:pPr>
    </w:p>
    <w:p w:rsidR="00A82FA5" w:rsidRDefault="00A82FA5" w:rsidP="00960087">
      <w:pPr>
        <w:rPr>
          <w:rFonts w:ascii="Times New Roman" w:hAnsi="Times New Roman" w:cs="Times New Roman"/>
          <w:sz w:val="24"/>
          <w:szCs w:val="24"/>
          <w:lang w:val="sr-Cyrl-CS"/>
        </w:rPr>
      </w:pPr>
    </w:p>
    <w:p w:rsidR="00A82FA5" w:rsidRPr="00E55047" w:rsidRDefault="00A82FA5" w:rsidP="00960087">
      <w:pPr>
        <w:rPr>
          <w:rFonts w:ascii="Times New Roman" w:hAnsi="Times New Roman" w:cs="Times New Roman"/>
          <w:sz w:val="24"/>
          <w:szCs w:val="24"/>
          <w:lang w:val="sr-Cyrl-CS"/>
        </w:rPr>
      </w:pPr>
    </w:p>
    <w:p w:rsidR="00960087" w:rsidRDefault="00960087" w:rsidP="00960087">
      <w:pPr>
        <w:rPr>
          <w:rFonts w:ascii="Times New Roman" w:hAnsi="Times New Roman" w:cs="Times New Roman"/>
          <w:sz w:val="24"/>
          <w:szCs w:val="24"/>
          <w:lang w:val="sr-Cyrl-CS"/>
        </w:rPr>
      </w:pPr>
    </w:p>
    <w:p w:rsidR="00960087" w:rsidRPr="007A7FD1" w:rsidRDefault="00960087" w:rsidP="00960087">
      <w:pPr>
        <w:pStyle w:val="BodyText"/>
        <w:ind w:left="4248" w:hanging="4248"/>
        <w:jc w:val="right"/>
        <w:rPr>
          <w:rFonts w:ascii="Times New Roman" w:hAnsi="Times New Roman" w:cs="Times New Roman"/>
          <w:b/>
          <w:i/>
          <w:sz w:val="24"/>
          <w:szCs w:val="24"/>
          <w:lang w:val="sr-Cyrl-CS"/>
        </w:rPr>
      </w:pPr>
      <w:r w:rsidRPr="007A7FD1">
        <w:rPr>
          <w:rFonts w:ascii="Times New Roman" w:hAnsi="Times New Roman" w:cs="Times New Roman"/>
          <w:b/>
          <w:i/>
          <w:sz w:val="24"/>
          <w:szCs w:val="24"/>
          <w:lang w:val="sr-Cyrl-CS"/>
        </w:rPr>
        <w:t>ПОПУНИТИ И НАЛЕПИТИ НА КОВЕРАТ</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960087" w:rsidRPr="00837E98" w:rsidTr="001D4345">
        <w:tc>
          <w:tcPr>
            <w:tcW w:w="9498" w:type="dxa"/>
          </w:tcPr>
          <w:p w:rsidR="00960087" w:rsidRPr="00837E98" w:rsidRDefault="00960087" w:rsidP="001D4345">
            <w:pPr>
              <w:rPr>
                <w:rFonts w:ascii="Times New Roman" w:hAnsi="Times New Roman" w:cs="Times New Roman"/>
                <w:b/>
                <w:sz w:val="24"/>
                <w:szCs w:val="24"/>
                <w:lang w:val="sr-Cyrl-CS"/>
              </w:rPr>
            </w:pPr>
            <w:r w:rsidRPr="00837E98">
              <w:rPr>
                <w:rFonts w:ascii="Times New Roman" w:hAnsi="Times New Roman" w:cs="Times New Roman"/>
                <w:b/>
                <w:sz w:val="24"/>
                <w:szCs w:val="24"/>
                <w:lang w:val="sr-Cyrl-CS"/>
              </w:rPr>
              <w:t>ПОДНОСИЛАЦ ПОНУДЕ (</w:t>
            </w:r>
            <w:r w:rsidRPr="00837E98">
              <w:rPr>
                <w:rFonts w:ascii="Times New Roman" w:hAnsi="Times New Roman" w:cs="Times New Roman"/>
                <w:sz w:val="24"/>
                <w:szCs w:val="24"/>
                <w:lang w:val="sr-Cyrl-CS"/>
              </w:rPr>
              <w:t>Навести пун назив и адресу понуђача</w:t>
            </w:r>
            <w:r w:rsidRPr="00837E98">
              <w:rPr>
                <w:rFonts w:ascii="Times New Roman" w:hAnsi="Times New Roman" w:cs="Times New Roman"/>
                <w:b/>
                <w:sz w:val="24"/>
                <w:szCs w:val="24"/>
                <w:lang w:val="sr-Cyrl-CS"/>
              </w:rPr>
              <w:t>) :</w:t>
            </w:r>
          </w:p>
          <w:p w:rsidR="00960087" w:rsidRPr="00837E98" w:rsidRDefault="00960087" w:rsidP="001D4345">
            <w:pPr>
              <w:rPr>
                <w:rFonts w:ascii="Times New Roman" w:hAnsi="Times New Roman" w:cs="Times New Roman"/>
                <w:b/>
                <w:sz w:val="24"/>
                <w:szCs w:val="24"/>
                <w:lang w:val="sr-Cyrl-CS"/>
              </w:rPr>
            </w:pPr>
          </w:p>
          <w:p w:rsidR="00960087" w:rsidRPr="00837E98" w:rsidRDefault="00960087" w:rsidP="001D4345">
            <w:pPr>
              <w:jc w:val="center"/>
              <w:rPr>
                <w:rFonts w:ascii="Times New Roman" w:hAnsi="Times New Roman" w:cs="Times New Roman"/>
                <w:b/>
                <w:sz w:val="24"/>
                <w:szCs w:val="24"/>
                <w:lang w:val="sr-Cyrl-CS"/>
              </w:rPr>
            </w:pPr>
          </w:p>
          <w:p w:rsidR="00960087" w:rsidRPr="00837E98" w:rsidRDefault="00960087" w:rsidP="001D4345">
            <w:pPr>
              <w:jc w:val="center"/>
              <w:rPr>
                <w:rFonts w:ascii="Times New Roman" w:hAnsi="Times New Roman" w:cs="Times New Roman"/>
                <w:b/>
                <w:sz w:val="24"/>
                <w:szCs w:val="24"/>
                <w:lang w:val="sr-Cyrl-CS"/>
              </w:rPr>
            </w:pPr>
            <w:r w:rsidRPr="00837E98">
              <w:rPr>
                <w:rFonts w:ascii="Times New Roman" w:hAnsi="Times New Roman" w:cs="Times New Roman"/>
                <w:b/>
                <w:sz w:val="24"/>
                <w:szCs w:val="24"/>
                <w:lang w:val="sr-Cyrl-CS"/>
              </w:rPr>
              <w:t>МП ______________________</w:t>
            </w:r>
          </w:p>
          <w:p w:rsidR="00960087" w:rsidRPr="00837E98" w:rsidRDefault="00960087" w:rsidP="001D4345">
            <w:pPr>
              <w:jc w:val="center"/>
              <w:rPr>
                <w:rFonts w:ascii="Times New Roman" w:hAnsi="Times New Roman" w:cs="Times New Roman"/>
                <w:b/>
                <w:sz w:val="24"/>
                <w:szCs w:val="24"/>
                <w:lang w:val="sr-Cyrl-CS"/>
              </w:rPr>
            </w:pPr>
          </w:p>
        </w:tc>
      </w:tr>
      <w:tr w:rsidR="00960087" w:rsidRPr="00837E98" w:rsidTr="001D4345">
        <w:trPr>
          <w:trHeight w:val="1810"/>
        </w:trPr>
        <w:tc>
          <w:tcPr>
            <w:tcW w:w="9498" w:type="dxa"/>
          </w:tcPr>
          <w:p w:rsidR="00960087" w:rsidRPr="00837E98" w:rsidRDefault="00960087" w:rsidP="001D4345">
            <w:pPr>
              <w:jc w:val="center"/>
              <w:rPr>
                <w:rFonts w:ascii="Times New Roman" w:hAnsi="Times New Roman" w:cs="Times New Roman"/>
                <w:b/>
                <w:sz w:val="24"/>
                <w:szCs w:val="24"/>
                <w:lang w:val="sr-Cyrl-CS"/>
              </w:rPr>
            </w:pPr>
            <w:r w:rsidRPr="00837E98">
              <w:rPr>
                <w:rFonts w:ascii="Times New Roman" w:hAnsi="Times New Roman" w:cs="Times New Roman"/>
                <w:b/>
                <w:sz w:val="24"/>
                <w:szCs w:val="24"/>
                <w:lang w:val="sr-Cyrl-CS"/>
              </w:rPr>
              <w:t>ПРИМАЛАЦ: ЈАВНО КОМУНАЛНО ПРЕДУЗЕЋЕ „ПУТ“ НОВИ САД</w:t>
            </w:r>
          </w:p>
          <w:p w:rsidR="00960087" w:rsidRPr="00837E98" w:rsidRDefault="00960087" w:rsidP="001D4345">
            <w:pPr>
              <w:jc w:val="center"/>
              <w:rPr>
                <w:rFonts w:ascii="Times New Roman" w:hAnsi="Times New Roman" w:cs="Times New Roman"/>
                <w:b/>
                <w:sz w:val="24"/>
                <w:szCs w:val="24"/>
                <w:lang w:val="sr-Cyrl-CS"/>
              </w:rPr>
            </w:pPr>
            <w:r w:rsidRPr="00837E98">
              <w:rPr>
                <w:rFonts w:ascii="Times New Roman" w:hAnsi="Times New Roman" w:cs="Times New Roman"/>
                <w:b/>
                <w:sz w:val="24"/>
                <w:szCs w:val="24"/>
                <w:lang w:val="sr-Cyrl-CS"/>
              </w:rPr>
              <w:t>21000 НОВИ САД</w:t>
            </w:r>
          </w:p>
          <w:p w:rsidR="00960087" w:rsidRPr="00837E98" w:rsidRDefault="00960087" w:rsidP="001D4345">
            <w:pPr>
              <w:jc w:val="center"/>
              <w:rPr>
                <w:rFonts w:ascii="Times New Roman" w:hAnsi="Times New Roman" w:cs="Times New Roman"/>
                <w:b/>
                <w:sz w:val="24"/>
                <w:szCs w:val="24"/>
                <w:lang w:val="sr-Cyrl-CS"/>
              </w:rPr>
            </w:pPr>
            <w:r w:rsidRPr="00837E98">
              <w:rPr>
                <w:rFonts w:ascii="Times New Roman" w:hAnsi="Times New Roman" w:cs="Times New Roman"/>
                <w:b/>
                <w:sz w:val="24"/>
                <w:szCs w:val="24"/>
                <w:lang w:val="sr-Cyrl-CS"/>
              </w:rPr>
              <w:t>ул. Рум</w:t>
            </w:r>
            <w:r w:rsidRPr="00837E98">
              <w:rPr>
                <w:rFonts w:ascii="Times New Roman" w:hAnsi="Times New Roman" w:cs="Times New Roman"/>
                <w:b/>
                <w:sz w:val="24"/>
                <w:szCs w:val="24"/>
                <w:lang w:val="sr-Latn-CS"/>
              </w:rPr>
              <w:t>e</w:t>
            </w:r>
            <w:r w:rsidRPr="00837E98">
              <w:rPr>
                <w:rFonts w:ascii="Times New Roman" w:hAnsi="Times New Roman" w:cs="Times New Roman"/>
                <w:b/>
                <w:sz w:val="24"/>
                <w:szCs w:val="24"/>
                <w:lang w:val="sr-Cyrl-CS"/>
              </w:rPr>
              <w:t>начка 1</w:t>
            </w:r>
            <w:r w:rsidR="00866464">
              <w:rPr>
                <w:rFonts w:ascii="Times New Roman" w:hAnsi="Times New Roman" w:cs="Times New Roman"/>
                <w:b/>
                <w:sz w:val="24"/>
                <w:szCs w:val="24"/>
                <w:lang w:val="sr-Cyrl-CS"/>
              </w:rPr>
              <w:t>5</w:t>
            </w:r>
            <w:r w:rsidRPr="00837E98">
              <w:rPr>
                <w:rFonts w:ascii="Times New Roman" w:hAnsi="Times New Roman" w:cs="Times New Roman"/>
                <w:b/>
                <w:sz w:val="24"/>
                <w:szCs w:val="24"/>
                <w:lang w:val="sr-Cyrl-CS"/>
              </w:rPr>
              <w:t xml:space="preserve">0/а </w:t>
            </w:r>
          </w:p>
          <w:p w:rsidR="00960087" w:rsidRPr="00837E98" w:rsidRDefault="00960087" w:rsidP="001D4345">
            <w:pPr>
              <w:jc w:val="center"/>
              <w:rPr>
                <w:rFonts w:ascii="Times New Roman" w:hAnsi="Times New Roman" w:cs="Times New Roman"/>
                <w:b/>
                <w:sz w:val="24"/>
                <w:szCs w:val="24"/>
                <w:lang w:val="sr-Cyrl-CS"/>
              </w:rPr>
            </w:pPr>
          </w:p>
        </w:tc>
      </w:tr>
      <w:tr w:rsidR="00960087" w:rsidRPr="00837E98" w:rsidTr="001D4345">
        <w:trPr>
          <w:trHeight w:val="3081"/>
        </w:trPr>
        <w:tc>
          <w:tcPr>
            <w:tcW w:w="9498" w:type="dxa"/>
          </w:tcPr>
          <w:p w:rsidR="00960087" w:rsidRPr="003D5E3F" w:rsidRDefault="00960087" w:rsidP="001D4345">
            <w:pPr>
              <w:jc w:val="center"/>
              <w:rPr>
                <w:rFonts w:ascii="Times New Roman" w:hAnsi="Times New Roman" w:cs="Times New Roman"/>
                <w:b/>
                <w:sz w:val="24"/>
                <w:szCs w:val="24"/>
                <w:lang w:val="sr-Cyrl-CS"/>
              </w:rPr>
            </w:pPr>
            <w:r w:rsidRPr="00837E98">
              <w:rPr>
                <w:rFonts w:ascii="Times New Roman" w:hAnsi="Times New Roman" w:cs="Times New Roman"/>
                <w:b/>
                <w:sz w:val="24"/>
                <w:szCs w:val="24"/>
                <w:lang w:val="sr-Cyrl-CS"/>
              </w:rPr>
              <w:t>ПОНУДА ЗА УЧЕСТВОВАЊЕ У ПОСТУПКУ  ЈАВНЕ НАБАВКЕ</w:t>
            </w:r>
            <w:r w:rsidRPr="00837E98">
              <w:rPr>
                <w:rFonts w:ascii="Times New Roman" w:hAnsi="Times New Roman" w:cs="Times New Roman"/>
                <w:b/>
                <w:color w:val="000000"/>
                <w:sz w:val="24"/>
                <w:szCs w:val="24"/>
              </w:rPr>
              <w:t xml:space="preserve"> </w:t>
            </w:r>
            <w:r w:rsidR="003D5E3F">
              <w:rPr>
                <w:rFonts w:ascii="Times New Roman" w:hAnsi="Times New Roman" w:cs="Times New Roman"/>
                <w:b/>
                <w:color w:val="000000"/>
                <w:sz w:val="24"/>
                <w:szCs w:val="24"/>
                <w:lang w:val="sr-Cyrl-CS"/>
              </w:rPr>
              <w:t>ОТВОРЕНИ ПОСТУПАК</w:t>
            </w:r>
          </w:p>
          <w:p w:rsidR="00960087" w:rsidRPr="007A7FD1" w:rsidRDefault="00960087" w:rsidP="001D4345">
            <w:pPr>
              <w:tabs>
                <w:tab w:val="left" w:pos="2110"/>
              </w:tabs>
              <w:rPr>
                <w:rFonts w:ascii="Times New Roman" w:eastAsia="TimesNewRomanPSMT" w:hAnsi="Times New Roman" w:cs="Times New Roman"/>
                <w:b/>
                <w:color w:val="0D0D0D" w:themeColor="text1" w:themeTint="F2"/>
                <w:sz w:val="24"/>
                <w:szCs w:val="24"/>
                <w:lang w:val="sr-Cyrl-CS"/>
              </w:rPr>
            </w:pPr>
            <w:r w:rsidRPr="00837E98">
              <w:rPr>
                <w:rFonts w:ascii="Times New Roman" w:eastAsia="TimesNewRomanPSMT" w:hAnsi="Times New Roman" w:cs="Times New Roman"/>
                <w:b/>
                <w:color w:val="0D0D0D" w:themeColor="text1" w:themeTint="F2"/>
                <w:sz w:val="24"/>
                <w:szCs w:val="24"/>
              </w:rPr>
              <w:t xml:space="preserve">                                          </w:t>
            </w:r>
            <w:r>
              <w:rPr>
                <w:rFonts w:ascii="Times New Roman" w:eastAsia="TimesNewRomanPSMT" w:hAnsi="Times New Roman" w:cs="Times New Roman"/>
                <w:b/>
                <w:color w:val="0D0D0D" w:themeColor="text1" w:themeTint="F2"/>
                <w:sz w:val="24"/>
                <w:szCs w:val="24"/>
                <w:lang w:val="sr-Cyrl-CS"/>
              </w:rPr>
              <w:t xml:space="preserve">                    </w:t>
            </w:r>
            <w:r w:rsidRPr="007A7FD1">
              <w:rPr>
                <w:rFonts w:ascii="Times New Roman" w:eastAsia="TimesNewRomanPSMT" w:hAnsi="Times New Roman" w:cs="Times New Roman"/>
                <w:b/>
                <w:color w:val="0D0D0D" w:themeColor="text1" w:themeTint="F2"/>
                <w:sz w:val="24"/>
                <w:szCs w:val="24"/>
                <w:lang w:val="sr-Cyrl-CS"/>
              </w:rPr>
              <w:t xml:space="preserve">Набавка </w:t>
            </w:r>
            <w:r w:rsidRPr="00837E98">
              <w:rPr>
                <w:rFonts w:ascii="Times New Roman" w:eastAsia="TimesNewRomanPSMT" w:hAnsi="Times New Roman" w:cs="Times New Roman"/>
                <w:b/>
                <w:color w:val="0D0D0D" w:themeColor="text1" w:themeTint="F2"/>
                <w:sz w:val="24"/>
                <w:szCs w:val="24"/>
                <w:lang w:val="sr-Cyrl-CS"/>
              </w:rPr>
              <w:t>добара</w:t>
            </w:r>
            <w:r w:rsidRPr="007A7FD1">
              <w:rPr>
                <w:rFonts w:ascii="Times New Roman" w:eastAsia="TimesNewRomanPSMT" w:hAnsi="Times New Roman" w:cs="Times New Roman"/>
                <w:b/>
                <w:color w:val="0D0D0D" w:themeColor="text1" w:themeTint="F2"/>
                <w:sz w:val="24"/>
                <w:szCs w:val="24"/>
                <w:lang w:val="sr-Cyrl-CS"/>
              </w:rPr>
              <w:t xml:space="preserve">: </w:t>
            </w:r>
          </w:p>
          <w:p w:rsidR="008573D5" w:rsidRDefault="00D2124B" w:rsidP="001D4345">
            <w:pPr>
              <w:jc w:val="center"/>
              <w:rPr>
                <w:rFonts w:ascii="Times New Roman" w:eastAsia="TimesNewRomanPS-BoldMT" w:hAnsi="Times New Roman" w:cs="Times New Roman"/>
                <w:b/>
                <w:bCs/>
                <w:color w:val="000000"/>
                <w:sz w:val="24"/>
                <w:szCs w:val="24"/>
                <w:lang w:val="sr-Cyrl-CS"/>
              </w:rPr>
            </w:pPr>
            <w:r w:rsidRPr="00D2124B">
              <w:rPr>
                <w:rFonts w:ascii="Times New Roman" w:eastAsia="TimesNewRomanPS-BoldMT" w:hAnsi="Times New Roman" w:cs="Times New Roman"/>
                <w:b/>
                <w:bCs/>
                <w:color w:val="000000"/>
                <w:sz w:val="24"/>
                <w:szCs w:val="24"/>
                <w:lang w:val="sr-Latn-CS"/>
              </w:rPr>
              <w:t xml:space="preserve"> </w:t>
            </w:r>
            <w:r w:rsidR="003150B2" w:rsidRPr="009809AB">
              <w:rPr>
                <w:rFonts w:ascii="Times New Roman" w:eastAsia="TimesNewRomanPS-BoldMT" w:hAnsi="Times New Roman" w:cs="Times New Roman"/>
                <w:bCs/>
                <w:color w:val="000000"/>
                <w:sz w:val="24"/>
                <w:szCs w:val="24"/>
                <w:lang w:val="sr-Latn-CS"/>
              </w:rPr>
              <w:t xml:space="preserve"> </w:t>
            </w:r>
            <w:r w:rsidR="008573D5" w:rsidRPr="008573D5">
              <w:rPr>
                <w:rFonts w:ascii="Times New Roman" w:eastAsia="TimesNewRomanPS-BoldMT" w:hAnsi="Times New Roman" w:cs="Times New Roman"/>
                <w:b/>
                <w:bCs/>
                <w:color w:val="000000"/>
                <w:sz w:val="24"/>
                <w:szCs w:val="24"/>
                <w:lang w:val="sr-Cyrl-CS"/>
              </w:rPr>
              <w:t>Тегљач са плато приколицом</w:t>
            </w:r>
          </w:p>
          <w:p w:rsidR="008573D5" w:rsidRDefault="008573D5" w:rsidP="001D4345">
            <w:pPr>
              <w:jc w:val="center"/>
              <w:rPr>
                <w:rFonts w:ascii="Times New Roman" w:hAnsi="Times New Roman" w:cs="Times New Roman"/>
                <w:sz w:val="24"/>
                <w:szCs w:val="24"/>
                <w:lang w:val="sr-Cyrl-CS"/>
              </w:rPr>
            </w:pPr>
            <w:r w:rsidRPr="008573D5">
              <w:rPr>
                <w:rFonts w:ascii="Times New Roman" w:eastAsia="TimesNewRomanPS-BoldMT" w:hAnsi="Times New Roman" w:cs="Times New Roman"/>
                <w:b/>
                <w:bCs/>
                <w:color w:val="000000"/>
                <w:sz w:val="24"/>
                <w:szCs w:val="24"/>
                <w:lang w:val="sr-Cyrl-CS"/>
              </w:rPr>
              <w:t xml:space="preserve"> </w:t>
            </w:r>
            <w:r w:rsidRPr="008573D5">
              <w:rPr>
                <w:rFonts w:ascii="Times New Roman" w:eastAsia="TimesNewRomanPS-BoldMT" w:hAnsi="Times New Roman" w:cs="Times New Roman"/>
                <w:b/>
                <w:bCs/>
                <w:color w:val="000000"/>
                <w:sz w:val="24"/>
                <w:szCs w:val="24"/>
                <w:lang w:val="sr-Latn-CS"/>
              </w:rPr>
              <w:t xml:space="preserve">ЈН бр. </w:t>
            </w:r>
            <w:r w:rsidRPr="008573D5">
              <w:rPr>
                <w:rFonts w:ascii="Times New Roman" w:eastAsia="TimesNewRomanPS-BoldMT" w:hAnsi="Times New Roman" w:cs="Times New Roman"/>
                <w:b/>
                <w:bCs/>
                <w:color w:val="000000"/>
                <w:sz w:val="24"/>
                <w:szCs w:val="24"/>
                <w:lang w:val="sr-Cyrl-CS"/>
              </w:rPr>
              <w:t>54/19-ОП</w:t>
            </w:r>
            <w:r w:rsidR="00960087" w:rsidRPr="00837E98">
              <w:rPr>
                <w:rFonts w:ascii="Times New Roman" w:hAnsi="Times New Roman" w:cs="Times New Roman"/>
                <w:sz w:val="24"/>
                <w:szCs w:val="24"/>
                <w:lang w:val="sr-Cyrl-CS"/>
              </w:rPr>
              <w:t xml:space="preserve"> </w:t>
            </w:r>
          </w:p>
          <w:p w:rsidR="00960087" w:rsidRPr="00837E98" w:rsidRDefault="00960087" w:rsidP="001D4345">
            <w:pPr>
              <w:jc w:val="center"/>
              <w:rPr>
                <w:rFonts w:ascii="Times New Roman" w:hAnsi="Times New Roman" w:cs="Times New Roman"/>
                <w:b/>
                <w:sz w:val="24"/>
                <w:szCs w:val="24"/>
                <w:lang w:val="sr-Cyrl-CS"/>
              </w:rPr>
            </w:pPr>
            <w:r w:rsidRPr="00837E98">
              <w:rPr>
                <w:rFonts w:ascii="Times New Roman" w:hAnsi="Times New Roman" w:cs="Times New Roman"/>
                <w:sz w:val="24"/>
                <w:szCs w:val="24"/>
                <w:lang w:val="sr-Cyrl-CS"/>
              </w:rPr>
              <w:t>-</w:t>
            </w:r>
            <w:r w:rsidRPr="00837E98">
              <w:rPr>
                <w:rFonts w:ascii="Times New Roman" w:hAnsi="Times New Roman" w:cs="Times New Roman"/>
                <w:b/>
                <w:sz w:val="24"/>
                <w:szCs w:val="24"/>
                <w:lang w:val="sr-Cyrl-CS"/>
              </w:rPr>
              <w:t>НЕ ОТВАРАТИ-</w:t>
            </w:r>
          </w:p>
          <w:p w:rsidR="00960087" w:rsidRPr="00837E98" w:rsidRDefault="00960087" w:rsidP="001D4345">
            <w:pPr>
              <w:jc w:val="center"/>
              <w:rPr>
                <w:rFonts w:ascii="Times New Roman" w:hAnsi="Times New Roman" w:cs="Times New Roman"/>
                <w:b/>
                <w:sz w:val="24"/>
                <w:szCs w:val="24"/>
                <w:lang w:val="sr-Cyrl-CS"/>
              </w:rPr>
            </w:pPr>
          </w:p>
        </w:tc>
      </w:tr>
      <w:tr w:rsidR="00960087" w:rsidRPr="00837E98" w:rsidTr="001D4345">
        <w:tc>
          <w:tcPr>
            <w:tcW w:w="9498" w:type="dxa"/>
          </w:tcPr>
          <w:p w:rsidR="00960087" w:rsidRPr="00837E98" w:rsidRDefault="00960087" w:rsidP="001D4345">
            <w:pPr>
              <w:jc w:val="center"/>
              <w:rPr>
                <w:rFonts w:ascii="Times New Roman" w:hAnsi="Times New Roman" w:cs="Times New Roman"/>
                <w:b/>
                <w:bCs/>
                <w:sz w:val="24"/>
                <w:szCs w:val="24"/>
                <w:lang w:val="sr-Latn-CS"/>
              </w:rPr>
            </w:pPr>
            <w:r w:rsidRPr="00837E98">
              <w:rPr>
                <w:rFonts w:ascii="Times New Roman" w:hAnsi="Times New Roman" w:cs="Times New Roman"/>
                <w:b/>
                <w:bCs/>
                <w:sz w:val="24"/>
                <w:szCs w:val="24"/>
                <w:lang w:val="sr-Latn-CS"/>
              </w:rPr>
              <w:t>Датум и сат подношења:</w:t>
            </w:r>
          </w:p>
          <w:p w:rsidR="00960087" w:rsidRPr="00837E98" w:rsidRDefault="00960087" w:rsidP="001D4345">
            <w:pPr>
              <w:jc w:val="center"/>
              <w:rPr>
                <w:rFonts w:ascii="Times New Roman" w:hAnsi="Times New Roman" w:cs="Times New Roman"/>
                <w:b/>
                <w:sz w:val="24"/>
                <w:szCs w:val="24"/>
                <w:lang w:val="sr-Cyrl-CS"/>
              </w:rPr>
            </w:pPr>
            <w:r w:rsidRPr="00837E98">
              <w:rPr>
                <w:rFonts w:ascii="Times New Roman" w:hAnsi="Times New Roman" w:cs="Times New Roman"/>
                <w:b/>
                <w:i/>
                <w:iCs/>
                <w:sz w:val="24"/>
                <w:szCs w:val="24"/>
                <w:lang w:val="sr-Latn-CS"/>
              </w:rPr>
              <w:t>[Попуњава писарница]</w:t>
            </w:r>
          </w:p>
        </w:tc>
      </w:tr>
      <w:tr w:rsidR="00960087" w:rsidRPr="00837E98" w:rsidTr="001D4345">
        <w:tc>
          <w:tcPr>
            <w:tcW w:w="9498" w:type="dxa"/>
          </w:tcPr>
          <w:p w:rsidR="00960087" w:rsidRPr="00837E98" w:rsidRDefault="00960087" w:rsidP="001D4345">
            <w:pPr>
              <w:jc w:val="center"/>
              <w:rPr>
                <w:rFonts w:ascii="Times New Roman" w:hAnsi="Times New Roman" w:cs="Times New Roman"/>
                <w:b/>
                <w:bCs/>
                <w:sz w:val="24"/>
                <w:szCs w:val="24"/>
                <w:lang w:val="sr-Cyrl-CS"/>
              </w:rPr>
            </w:pPr>
            <w:r w:rsidRPr="00837E98">
              <w:rPr>
                <w:rFonts w:ascii="Times New Roman" w:hAnsi="Times New Roman" w:cs="Times New Roman"/>
                <w:b/>
                <w:bCs/>
                <w:sz w:val="24"/>
                <w:szCs w:val="24"/>
                <w:lang w:val="sr-Latn-CS"/>
              </w:rPr>
              <w:t>Редни број подношења:</w:t>
            </w:r>
          </w:p>
          <w:p w:rsidR="00960087" w:rsidRPr="00837E98" w:rsidRDefault="00960087" w:rsidP="001D4345">
            <w:pPr>
              <w:jc w:val="center"/>
              <w:rPr>
                <w:rFonts w:ascii="Times New Roman" w:hAnsi="Times New Roman" w:cs="Times New Roman"/>
                <w:b/>
                <w:bCs/>
                <w:sz w:val="24"/>
                <w:szCs w:val="24"/>
                <w:lang w:val="sr-Cyrl-CS"/>
              </w:rPr>
            </w:pPr>
            <w:r w:rsidRPr="00837E98">
              <w:rPr>
                <w:rFonts w:ascii="Times New Roman" w:hAnsi="Times New Roman" w:cs="Times New Roman"/>
                <w:b/>
                <w:i/>
                <w:iCs/>
                <w:sz w:val="24"/>
                <w:szCs w:val="24"/>
                <w:lang w:val="sr-Latn-CS"/>
              </w:rPr>
              <w:t>[Попуњава писарница]</w:t>
            </w:r>
          </w:p>
        </w:tc>
      </w:tr>
    </w:tbl>
    <w:p w:rsidR="00960087" w:rsidRPr="00837E98" w:rsidRDefault="00960087" w:rsidP="00960087">
      <w:pPr>
        <w:rPr>
          <w:rFonts w:ascii="Times New Roman" w:hAnsi="Times New Roman" w:cs="Times New Roman"/>
          <w:sz w:val="24"/>
          <w:szCs w:val="24"/>
          <w:lang w:val="sr-Cyrl-CS"/>
        </w:rPr>
      </w:pPr>
    </w:p>
    <w:sectPr w:rsidR="00960087" w:rsidRPr="00837E98" w:rsidSect="00866464">
      <w:footerReference w:type="default" r:id="rId13"/>
      <w:pgSz w:w="11907" w:h="16839" w:code="9"/>
      <w:pgMar w:top="567" w:right="1440" w:bottom="1134" w:left="1440" w:header="720" w:footer="57"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912" w:rsidRDefault="00900912" w:rsidP="00494A8B">
      <w:pPr>
        <w:spacing w:after="0" w:line="240" w:lineRule="auto"/>
      </w:pPr>
      <w:r>
        <w:separator/>
      </w:r>
    </w:p>
  </w:endnote>
  <w:endnote w:type="continuationSeparator" w:id="0">
    <w:p w:rsidR="00900912" w:rsidRDefault="00900912" w:rsidP="00494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Cirilica">
    <w:altName w:val="Century Gothi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Yu C Times Roman">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20016830"/>
      <w:docPartObj>
        <w:docPartGallery w:val="Page Numbers (Bottom of Page)"/>
        <w:docPartUnique/>
      </w:docPartObj>
    </w:sdtPr>
    <w:sdtEndPr/>
    <w:sdtContent>
      <w:sdt>
        <w:sdtPr>
          <w:rPr>
            <w:rFonts w:ascii="Arial" w:hAnsi="Arial" w:cs="Arial"/>
            <w:sz w:val="18"/>
            <w:szCs w:val="18"/>
          </w:rPr>
          <w:id w:val="565050477"/>
          <w:docPartObj>
            <w:docPartGallery w:val="Page Numbers (Top of Page)"/>
            <w:docPartUnique/>
          </w:docPartObj>
        </w:sdtPr>
        <w:sdtEndPr/>
        <w:sdtContent>
          <w:p w:rsidR="00900912" w:rsidRPr="00570B19" w:rsidRDefault="00900912">
            <w:pPr>
              <w:pStyle w:val="Footer"/>
              <w:jc w:val="center"/>
              <w:rPr>
                <w:rFonts w:ascii="Arial" w:hAnsi="Arial" w:cs="Arial"/>
                <w:sz w:val="18"/>
                <w:szCs w:val="18"/>
                <w:lang w:val="sr-Cyrl-CS"/>
              </w:rPr>
            </w:pPr>
            <w:r w:rsidRPr="00570B19">
              <w:rPr>
                <w:rFonts w:ascii="Arial" w:hAnsi="Arial" w:cs="Arial"/>
                <w:sz w:val="18"/>
                <w:szCs w:val="18"/>
                <w:lang w:val="sr-Cyrl-CS"/>
              </w:rPr>
              <w:t xml:space="preserve">Конкурсна документација ЈН </w:t>
            </w:r>
            <w:r>
              <w:rPr>
                <w:rFonts w:ascii="Arial" w:hAnsi="Arial" w:cs="Arial"/>
                <w:sz w:val="18"/>
                <w:szCs w:val="18"/>
                <w:lang w:val="sr-Cyrl-CS"/>
              </w:rPr>
              <w:t>54/19-ОП</w:t>
            </w:r>
          </w:p>
          <w:p w:rsidR="00900912" w:rsidRPr="00570B19" w:rsidRDefault="00900912">
            <w:pPr>
              <w:pStyle w:val="Footer"/>
              <w:jc w:val="center"/>
              <w:rPr>
                <w:rFonts w:ascii="Arial" w:hAnsi="Arial" w:cs="Arial"/>
                <w:sz w:val="18"/>
                <w:szCs w:val="18"/>
              </w:rPr>
            </w:pPr>
            <w:r w:rsidRPr="00570B19">
              <w:rPr>
                <w:rFonts w:ascii="Arial" w:hAnsi="Arial" w:cs="Arial"/>
                <w:sz w:val="18"/>
                <w:szCs w:val="18"/>
                <w:lang w:val="sr-Cyrl-CS"/>
              </w:rPr>
              <w:t xml:space="preserve">Страна </w:t>
            </w:r>
            <w:r w:rsidRPr="00570B19">
              <w:rPr>
                <w:rFonts w:ascii="Arial" w:hAnsi="Arial" w:cs="Arial"/>
                <w:sz w:val="18"/>
                <w:szCs w:val="18"/>
              </w:rPr>
              <w:t xml:space="preserve"> </w:t>
            </w:r>
            <w:r w:rsidRPr="00570B19">
              <w:rPr>
                <w:rFonts w:ascii="Arial" w:hAnsi="Arial" w:cs="Arial"/>
                <w:sz w:val="18"/>
                <w:szCs w:val="18"/>
              </w:rPr>
              <w:fldChar w:fldCharType="begin"/>
            </w:r>
            <w:r w:rsidRPr="00570B19">
              <w:rPr>
                <w:rFonts w:ascii="Arial" w:hAnsi="Arial" w:cs="Arial"/>
                <w:sz w:val="18"/>
                <w:szCs w:val="18"/>
              </w:rPr>
              <w:instrText xml:space="preserve"> PAGE </w:instrText>
            </w:r>
            <w:r w:rsidRPr="00570B19">
              <w:rPr>
                <w:rFonts w:ascii="Arial" w:hAnsi="Arial" w:cs="Arial"/>
                <w:sz w:val="18"/>
                <w:szCs w:val="18"/>
              </w:rPr>
              <w:fldChar w:fldCharType="separate"/>
            </w:r>
            <w:r w:rsidR="0025695A">
              <w:rPr>
                <w:rFonts w:ascii="Arial" w:hAnsi="Arial" w:cs="Arial"/>
                <w:noProof/>
                <w:sz w:val="18"/>
                <w:szCs w:val="18"/>
              </w:rPr>
              <w:t>52</w:t>
            </w:r>
            <w:r w:rsidRPr="00570B19">
              <w:rPr>
                <w:rFonts w:ascii="Arial" w:hAnsi="Arial" w:cs="Arial"/>
                <w:sz w:val="18"/>
                <w:szCs w:val="18"/>
              </w:rPr>
              <w:fldChar w:fldCharType="end"/>
            </w:r>
            <w:r w:rsidRPr="00570B19">
              <w:rPr>
                <w:rFonts w:ascii="Arial" w:hAnsi="Arial" w:cs="Arial"/>
                <w:sz w:val="18"/>
                <w:szCs w:val="18"/>
              </w:rPr>
              <w:t xml:space="preserve"> </w:t>
            </w:r>
            <w:r w:rsidRPr="00570B19">
              <w:rPr>
                <w:rFonts w:ascii="Arial" w:hAnsi="Arial" w:cs="Arial"/>
                <w:sz w:val="18"/>
                <w:szCs w:val="18"/>
                <w:lang w:val="sr-Cyrl-CS"/>
              </w:rPr>
              <w:t>од</w:t>
            </w:r>
            <w:r w:rsidRPr="00570B19">
              <w:rPr>
                <w:rFonts w:ascii="Arial" w:hAnsi="Arial" w:cs="Arial"/>
                <w:sz w:val="18"/>
                <w:szCs w:val="18"/>
              </w:rPr>
              <w:t xml:space="preserve"> </w:t>
            </w:r>
            <w:r w:rsidRPr="00570B19">
              <w:rPr>
                <w:rFonts w:ascii="Arial" w:hAnsi="Arial" w:cs="Arial"/>
                <w:sz w:val="18"/>
                <w:szCs w:val="18"/>
              </w:rPr>
              <w:fldChar w:fldCharType="begin"/>
            </w:r>
            <w:r w:rsidRPr="00570B19">
              <w:rPr>
                <w:rFonts w:ascii="Arial" w:hAnsi="Arial" w:cs="Arial"/>
                <w:sz w:val="18"/>
                <w:szCs w:val="18"/>
              </w:rPr>
              <w:instrText xml:space="preserve"> NUMPAGES  </w:instrText>
            </w:r>
            <w:r w:rsidRPr="00570B19">
              <w:rPr>
                <w:rFonts w:ascii="Arial" w:hAnsi="Arial" w:cs="Arial"/>
                <w:sz w:val="18"/>
                <w:szCs w:val="18"/>
              </w:rPr>
              <w:fldChar w:fldCharType="separate"/>
            </w:r>
            <w:r w:rsidR="0025695A">
              <w:rPr>
                <w:rFonts w:ascii="Arial" w:hAnsi="Arial" w:cs="Arial"/>
                <w:noProof/>
                <w:sz w:val="18"/>
                <w:szCs w:val="18"/>
              </w:rPr>
              <w:t>53</w:t>
            </w:r>
            <w:r w:rsidRPr="00570B19">
              <w:rPr>
                <w:rFonts w:ascii="Arial" w:hAnsi="Arial" w:cs="Arial"/>
                <w:sz w:val="18"/>
                <w:szCs w:val="18"/>
              </w:rPr>
              <w:fldChar w:fldCharType="end"/>
            </w:r>
          </w:p>
        </w:sdtContent>
      </w:sdt>
    </w:sdtContent>
  </w:sdt>
  <w:p w:rsidR="00900912" w:rsidRDefault="009009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912" w:rsidRDefault="00900912" w:rsidP="00494A8B">
      <w:pPr>
        <w:spacing w:after="0" w:line="240" w:lineRule="auto"/>
      </w:pPr>
      <w:r>
        <w:separator/>
      </w:r>
    </w:p>
  </w:footnote>
  <w:footnote w:type="continuationSeparator" w:id="0">
    <w:p w:rsidR="00900912" w:rsidRDefault="00900912" w:rsidP="00494A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6DAD"/>
    <w:multiLevelType w:val="hybridMultilevel"/>
    <w:tmpl w:val="F9609FB0"/>
    <w:lvl w:ilvl="0" w:tplc="CEB8E23E">
      <w:start w:val="51"/>
      <w:numFmt w:val="bullet"/>
      <w:lvlText w:val="-"/>
      <w:lvlJc w:val="left"/>
      <w:pPr>
        <w:tabs>
          <w:tab w:val="num" w:pos="610"/>
        </w:tabs>
        <w:ind w:left="61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22B06"/>
    <w:multiLevelType w:val="hybridMultilevel"/>
    <w:tmpl w:val="7AF0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56536"/>
    <w:multiLevelType w:val="hybridMultilevel"/>
    <w:tmpl w:val="372029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6964"/>
    <w:multiLevelType w:val="hybridMultilevel"/>
    <w:tmpl w:val="FCFE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E1338"/>
    <w:multiLevelType w:val="hybridMultilevel"/>
    <w:tmpl w:val="1DB403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27757"/>
    <w:multiLevelType w:val="hybridMultilevel"/>
    <w:tmpl w:val="3C8C3B0E"/>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41FDE"/>
    <w:multiLevelType w:val="hybridMultilevel"/>
    <w:tmpl w:val="2362B7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23FE9"/>
    <w:multiLevelType w:val="hybridMultilevel"/>
    <w:tmpl w:val="2EC8F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344E"/>
    <w:multiLevelType w:val="hybridMultilevel"/>
    <w:tmpl w:val="1924E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C0939"/>
    <w:multiLevelType w:val="hybridMultilevel"/>
    <w:tmpl w:val="02D866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EB0796"/>
    <w:multiLevelType w:val="hybridMultilevel"/>
    <w:tmpl w:val="A34E5610"/>
    <w:lvl w:ilvl="0" w:tplc="EDFC8548">
      <w:start w:val="4"/>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5" w15:restartNumberingAfterBreak="0">
    <w:nsid w:val="260423E5"/>
    <w:multiLevelType w:val="hybridMultilevel"/>
    <w:tmpl w:val="92006E9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0B7177"/>
    <w:multiLevelType w:val="hybridMultilevel"/>
    <w:tmpl w:val="ACD4D6E2"/>
    <w:lvl w:ilvl="0" w:tplc="2C68D700">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B6966"/>
    <w:multiLevelType w:val="hybridMultilevel"/>
    <w:tmpl w:val="18B2C77A"/>
    <w:lvl w:ilvl="0" w:tplc="4CB05F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4D3F5F"/>
    <w:multiLevelType w:val="hybridMultilevel"/>
    <w:tmpl w:val="9EA6F30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2D5A0745"/>
    <w:multiLevelType w:val="hybridMultilevel"/>
    <w:tmpl w:val="1294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76037"/>
    <w:multiLevelType w:val="hybridMultilevel"/>
    <w:tmpl w:val="C8DC3B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C334F2"/>
    <w:multiLevelType w:val="hybridMultilevel"/>
    <w:tmpl w:val="C4EE71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818DF"/>
    <w:multiLevelType w:val="hybridMultilevel"/>
    <w:tmpl w:val="B55036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127DB"/>
    <w:multiLevelType w:val="hybridMultilevel"/>
    <w:tmpl w:val="626C5870"/>
    <w:lvl w:ilvl="0" w:tplc="8EF49AEC">
      <w:start w:val="1"/>
      <w:numFmt w:val="bullet"/>
      <w:lvlText w:val="•"/>
      <w:lvlJc w:val="left"/>
      <w:pPr>
        <w:ind w:left="927"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1A0003" w:tentative="1">
      <w:start w:val="1"/>
      <w:numFmt w:val="bullet"/>
      <w:lvlText w:val="o"/>
      <w:lvlJc w:val="left"/>
      <w:pPr>
        <w:ind w:left="1647" w:hanging="360"/>
      </w:pPr>
      <w:rPr>
        <w:rFonts w:ascii="Courier New" w:hAnsi="Courier New" w:cs="Courier New" w:hint="default"/>
      </w:rPr>
    </w:lvl>
    <w:lvl w:ilvl="2" w:tplc="241A0005" w:tentative="1">
      <w:start w:val="1"/>
      <w:numFmt w:val="bullet"/>
      <w:lvlText w:val=""/>
      <w:lvlJc w:val="left"/>
      <w:pPr>
        <w:ind w:left="2367" w:hanging="360"/>
      </w:pPr>
      <w:rPr>
        <w:rFonts w:ascii="Wingdings" w:hAnsi="Wingdings" w:hint="default"/>
      </w:rPr>
    </w:lvl>
    <w:lvl w:ilvl="3" w:tplc="241A0001" w:tentative="1">
      <w:start w:val="1"/>
      <w:numFmt w:val="bullet"/>
      <w:lvlText w:val=""/>
      <w:lvlJc w:val="left"/>
      <w:pPr>
        <w:ind w:left="3087" w:hanging="360"/>
      </w:pPr>
      <w:rPr>
        <w:rFonts w:ascii="Symbol" w:hAnsi="Symbol" w:hint="default"/>
      </w:rPr>
    </w:lvl>
    <w:lvl w:ilvl="4" w:tplc="241A0003" w:tentative="1">
      <w:start w:val="1"/>
      <w:numFmt w:val="bullet"/>
      <w:lvlText w:val="o"/>
      <w:lvlJc w:val="left"/>
      <w:pPr>
        <w:ind w:left="3807" w:hanging="360"/>
      </w:pPr>
      <w:rPr>
        <w:rFonts w:ascii="Courier New" w:hAnsi="Courier New" w:cs="Courier New" w:hint="default"/>
      </w:rPr>
    </w:lvl>
    <w:lvl w:ilvl="5" w:tplc="241A0005" w:tentative="1">
      <w:start w:val="1"/>
      <w:numFmt w:val="bullet"/>
      <w:lvlText w:val=""/>
      <w:lvlJc w:val="left"/>
      <w:pPr>
        <w:ind w:left="4527" w:hanging="360"/>
      </w:pPr>
      <w:rPr>
        <w:rFonts w:ascii="Wingdings" w:hAnsi="Wingdings" w:hint="default"/>
      </w:rPr>
    </w:lvl>
    <w:lvl w:ilvl="6" w:tplc="241A0001" w:tentative="1">
      <w:start w:val="1"/>
      <w:numFmt w:val="bullet"/>
      <w:lvlText w:val=""/>
      <w:lvlJc w:val="left"/>
      <w:pPr>
        <w:ind w:left="5247" w:hanging="360"/>
      </w:pPr>
      <w:rPr>
        <w:rFonts w:ascii="Symbol" w:hAnsi="Symbol" w:hint="default"/>
      </w:rPr>
    </w:lvl>
    <w:lvl w:ilvl="7" w:tplc="241A0003" w:tentative="1">
      <w:start w:val="1"/>
      <w:numFmt w:val="bullet"/>
      <w:lvlText w:val="o"/>
      <w:lvlJc w:val="left"/>
      <w:pPr>
        <w:ind w:left="5967" w:hanging="360"/>
      </w:pPr>
      <w:rPr>
        <w:rFonts w:ascii="Courier New" w:hAnsi="Courier New" w:cs="Courier New" w:hint="default"/>
      </w:rPr>
    </w:lvl>
    <w:lvl w:ilvl="8" w:tplc="241A0005" w:tentative="1">
      <w:start w:val="1"/>
      <w:numFmt w:val="bullet"/>
      <w:lvlText w:val=""/>
      <w:lvlJc w:val="left"/>
      <w:pPr>
        <w:ind w:left="6687" w:hanging="360"/>
      </w:pPr>
      <w:rPr>
        <w:rFonts w:ascii="Wingdings" w:hAnsi="Wingdings" w:hint="default"/>
      </w:rPr>
    </w:lvl>
  </w:abstractNum>
  <w:abstractNum w:abstractNumId="24" w15:restartNumberingAfterBreak="0">
    <w:nsid w:val="45336DDD"/>
    <w:multiLevelType w:val="hybridMultilevel"/>
    <w:tmpl w:val="26BC6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395FE2"/>
    <w:multiLevelType w:val="hybridMultilevel"/>
    <w:tmpl w:val="5BCAB838"/>
    <w:lvl w:ilvl="0" w:tplc="04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56731A1"/>
    <w:multiLevelType w:val="hybridMultilevel"/>
    <w:tmpl w:val="6452F4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46898"/>
    <w:multiLevelType w:val="hybridMultilevel"/>
    <w:tmpl w:val="AC5CDFE6"/>
    <w:lvl w:ilvl="0" w:tplc="04090009">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B42BF8"/>
    <w:multiLevelType w:val="hybridMultilevel"/>
    <w:tmpl w:val="1ADA80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A09B4"/>
    <w:multiLevelType w:val="hybridMultilevel"/>
    <w:tmpl w:val="EA10FD78"/>
    <w:lvl w:ilvl="0" w:tplc="4C363008">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5AB80297"/>
    <w:multiLevelType w:val="hybridMultilevel"/>
    <w:tmpl w:val="FAF67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E745BA1"/>
    <w:multiLevelType w:val="multilevel"/>
    <w:tmpl w:val="5B80BBA2"/>
    <w:lvl w:ilvl="0">
      <w:start w:val="1"/>
      <w:numFmt w:val="decimal"/>
      <w:lvlText w:val="%1."/>
      <w:lvlJc w:val="left"/>
      <w:pPr>
        <w:tabs>
          <w:tab w:val="num" w:pos="720"/>
        </w:tabs>
        <w:ind w:left="720" w:hanging="360"/>
      </w:pPr>
      <w:rPr>
        <w:rFonts w:hint="default"/>
        <w:b/>
        <w:color w:val="000000"/>
        <w:sz w:val="20"/>
        <w:szCs w:val="20"/>
      </w:rPr>
    </w:lvl>
    <w:lvl w:ilvl="1">
      <w:start w:val="1"/>
      <w:numFmt w:val="bullet"/>
      <w:lvlText w:val=""/>
      <w:lvlJc w:val="left"/>
      <w:pPr>
        <w:tabs>
          <w:tab w:val="num" w:pos="900"/>
        </w:tabs>
        <w:ind w:left="900" w:hanging="720"/>
      </w:pPr>
      <w:rPr>
        <w:rFonts w:ascii="Wingdings" w:hAnsi="Wingdings" w:hint="default"/>
        <w:b w:val="0"/>
        <w:i w:val="0"/>
        <w:color w:val="000000"/>
        <w:sz w:val="20"/>
        <w:szCs w:val="20"/>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1080"/>
      </w:pPr>
      <w:rPr>
        <w:rFonts w:hint="default"/>
      </w:rPr>
    </w:lvl>
    <w:lvl w:ilvl="4">
      <w:start w:val="1"/>
      <w:numFmt w:val="decimal"/>
      <w:isLgl/>
      <w:lvlText w:val="%1.%2.%3.%4.%5."/>
      <w:lvlJc w:val="left"/>
      <w:pPr>
        <w:tabs>
          <w:tab w:val="num" w:pos="900"/>
        </w:tabs>
        <w:ind w:left="900" w:hanging="1080"/>
      </w:pPr>
      <w:rPr>
        <w:rFonts w:hint="default"/>
      </w:rPr>
    </w:lvl>
    <w:lvl w:ilvl="5">
      <w:start w:val="1"/>
      <w:numFmt w:val="decimal"/>
      <w:isLgl/>
      <w:lvlText w:val="%1.%2.%3.%4.%5.%6."/>
      <w:lvlJc w:val="left"/>
      <w:pPr>
        <w:tabs>
          <w:tab w:val="num" w:pos="1260"/>
        </w:tabs>
        <w:ind w:left="1260" w:hanging="1440"/>
      </w:pPr>
      <w:rPr>
        <w:rFonts w:hint="default"/>
      </w:rPr>
    </w:lvl>
    <w:lvl w:ilvl="6">
      <w:start w:val="1"/>
      <w:numFmt w:val="decimal"/>
      <w:isLgl/>
      <w:lvlText w:val="%1.%2.%3.%4.%5.%6.%7."/>
      <w:lvlJc w:val="left"/>
      <w:pPr>
        <w:tabs>
          <w:tab w:val="num" w:pos="1620"/>
        </w:tabs>
        <w:ind w:left="1620" w:hanging="1800"/>
      </w:pPr>
      <w:rPr>
        <w:rFonts w:hint="default"/>
      </w:rPr>
    </w:lvl>
    <w:lvl w:ilvl="7">
      <w:start w:val="1"/>
      <w:numFmt w:val="decimal"/>
      <w:isLgl/>
      <w:lvlText w:val="%1.%2.%3.%4.%5.%6.%7.%8."/>
      <w:lvlJc w:val="left"/>
      <w:pPr>
        <w:tabs>
          <w:tab w:val="num" w:pos="1620"/>
        </w:tabs>
        <w:ind w:left="1620" w:hanging="1800"/>
      </w:pPr>
      <w:rPr>
        <w:rFonts w:hint="default"/>
      </w:rPr>
    </w:lvl>
    <w:lvl w:ilvl="8">
      <w:start w:val="1"/>
      <w:numFmt w:val="decimal"/>
      <w:isLgl/>
      <w:lvlText w:val="%1.%2.%3.%4.%5.%6.%7.%8.%9."/>
      <w:lvlJc w:val="left"/>
      <w:pPr>
        <w:tabs>
          <w:tab w:val="num" w:pos="1980"/>
        </w:tabs>
        <w:ind w:left="1980" w:hanging="2160"/>
      </w:pPr>
      <w:rPr>
        <w:rFonts w:hint="default"/>
      </w:rPr>
    </w:lvl>
  </w:abstractNum>
  <w:abstractNum w:abstractNumId="32" w15:restartNumberingAfterBreak="0">
    <w:nsid w:val="61096922"/>
    <w:multiLevelType w:val="hybridMultilevel"/>
    <w:tmpl w:val="4D1EF2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C78DE"/>
    <w:multiLevelType w:val="hybridMultilevel"/>
    <w:tmpl w:val="A34E5610"/>
    <w:lvl w:ilvl="0" w:tplc="EDFC8548">
      <w:start w:val="4"/>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1914485"/>
    <w:multiLevelType w:val="hybridMultilevel"/>
    <w:tmpl w:val="B5C282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A5544"/>
    <w:multiLevelType w:val="hybridMultilevel"/>
    <w:tmpl w:val="B3DC784A"/>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657F14C2"/>
    <w:multiLevelType w:val="multilevel"/>
    <w:tmpl w:val="9168CE0E"/>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7"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F6155C"/>
    <w:multiLevelType w:val="hybridMultilevel"/>
    <w:tmpl w:val="1B90CD5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6BB603EE"/>
    <w:multiLevelType w:val="hybridMultilevel"/>
    <w:tmpl w:val="ED2A2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D46E59"/>
    <w:multiLevelType w:val="hybridMultilevel"/>
    <w:tmpl w:val="3A3EB8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A966E2"/>
    <w:multiLevelType w:val="hybridMultilevel"/>
    <w:tmpl w:val="532E5BD0"/>
    <w:lvl w:ilvl="0" w:tplc="EC1C84D4">
      <w:start w:val="1"/>
      <w:numFmt w:val="decimal"/>
      <w:lvlText w:val="%1."/>
      <w:lvlJc w:val="left"/>
      <w:pPr>
        <w:ind w:left="720" w:hanging="360"/>
      </w:pPr>
      <w:rPr>
        <w:rFonts w:hint="default"/>
        <w:b w:val="0"/>
        <w:bCs w:val="0"/>
      </w:rPr>
    </w:lvl>
    <w:lvl w:ilvl="1" w:tplc="04090001">
      <w:start w:val="1"/>
      <w:numFmt w:val="bullet"/>
      <w:lvlText w:val=""/>
      <w:lvlJc w:val="left"/>
      <w:pPr>
        <w:ind w:left="1288"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2"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4F14D3"/>
    <w:multiLevelType w:val="hybridMultilevel"/>
    <w:tmpl w:val="25F0B28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15:restartNumberingAfterBreak="0">
    <w:nsid w:val="74273B41"/>
    <w:multiLevelType w:val="hybridMultilevel"/>
    <w:tmpl w:val="DD523654"/>
    <w:lvl w:ilvl="0" w:tplc="8EF49AEC">
      <w:start w:val="1"/>
      <w:numFmt w:val="bullet"/>
      <w:lvlText w:val="•"/>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1A0003" w:tentative="1">
      <w:start w:val="1"/>
      <w:numFmt w:val="bullet"/>
      <w:lvlText w:val="o"/>
      <w:lvlJc w:val="left"/>
      <w:pPr>
        <w:ind w:left="1425" w:hanging="360"/>
      </w:pPr>
      <w:rPr>
        <w:rFonts w:ascii="Courier New" w:hAnsi="Courier New" w:cs="Courier New" w:hint="default"/>
      </w:rPr>
    </w:lvl>
    <w:lvl w:ilvl="2" w:tplc="241A0005" w:tentative="1">
      <w:start w:val="1"/>
      <w:numFmt w:val="bullet"/>
      <w:lvlText w:val=""/>
      <w:lvlJc w:val="left"/>
      <w:pPr>
        <w:ind w:left="2145" w:hanging="360"/>
      </w:pPr>
      <w:rPr>
        <w:rFonts w:ascii="Wingdings" w:hAnsi="Wingdings" w:hint="default"/>
      </w:rPr>
    </w:lvl>
    <w:lvl w:ilvl="3" w:tplc="241A0001" w:tentative="1">
      <w:start w:val="1"/>
      <w:numFmt w:val="bullet"/>
      <w:lvlText w:val=""/>
      <w:lvlJc w:val="left"/>
      <w:pPr>
        <w:ind w:left="2865" w:hanging="360"/>
      </w:pPr>
      <w:rPr>
        <w:rFonts w:ascii="Symbol" w:hAnsi="Symbol" w:hint="default"/>
      </w:rPr>
    </w:lvl>
    <w:lvl w:ilvl="4" w:tplc="241A0003" w:tentative="1">
      <w:start w:val="1"/>
      <w:numFmt w:val="bullet"/>
      <w:lvlText w:val="o"/>
      <w:lvlJc w:val="left"/>
      <w:pPr>
        <w:ind w:left="3585" w:hanging="360"/>
      </w:pPr>
      <w:rPr>
        <w:rFonts w:ascii="Courier New" w:hAnsi="Courier New" w:cs="Courier New" w:hint="default"/>
      </w:rPr>
    </w:lvl>
    <w:lvl w:ilvl="5" w:tplc="241A0005" w:tentative="1">
      <w:start w:val="1"/>
      <w:numFmt w:val="bullet"/>
      <w:lvlText w:val=""/>
      <w:lvlJc w:val="left"/>
      <w:pPr>
        <w:ind w:left="4305" w:hanging="360"/>
      </w:pPr>
      <w:rPr>
        <w:rFonts w:ascii="Wingdings" w:hAnsi="Wingdings" w:hint="default"/>
      </w:rPr>
    </w:lvl>
    <w:lvl w:ilvl="6" w:tplc="241A0001" w:tentative="1">
      <w:start w:val="1"/>
      <w:numFmt w:val="bullet"/>
      <w:lvlText w:val=""/>
      <w:lvlJc w:val="left"/>
      <w:pPr>
        <w:ind w:left="5025" w:hanging="360"/>
      </w:pPr>
      <w:rPr>
        <w:rFonts w:ascii="Symbol" w:hAnsi="Symbol" w:hint="default"/>
      </w:rPr>
    </w:lvl>
    <w:lvl w:ilvl="7" w:tplc="241A0003" w:tentative="1">
      <w:start w:val="1"/>
      <w:numFmt w:val="bullet"/>
      <w:lvlText w:val="o"/>
      <w:lvlJc w:val="left"/>
      <w:pPr>
        <w:ind w:left="5745" w:hanging="360"/>
      </w:pPr>
      <w:rPr>
        <w:rFonts w:ascii="Courier New" w:hAnsi="Courier New" w:cs="Courier New" w:hint="default"/>
      </w:rPr>
    </w:lvl>
    <w:lvl w:ilvl="8" w:tplc="241A0005" w:tentative="1">
      <w:start w:val="1"/>
      <w:numFmt w:val="bullet"/>
      <w:lvlText w:val=""/>
      <w:lvlJc w:val="left"/>
      <w:pPr>
        <w:ind w:left="6465" w:hanging="360"/>
      </w:pPr>
      <w:rPr>
        <w:rFonts w:ascii="Wingdings" w:hAnsi="Wingdings" w:hint="default"/>
      </w:rPr>
    </w:lvl>
  </w:abstractNum>
  <w:abstractNum w:abstractNumId="46" w15:restartNumberingAfterBreak="0">
    <w:nsid w:val="751C138A"/>
    <w:multiLevelType w:val="hybridMultilevel"/>
    <w:tmpl w:val="9F227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F20477"/>
    <w:multiLevelType w:val="hybridMultilevel"/>
    <w:tmpl w:val="02B8CE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39"/>
  </w:num>
  <w:num w:numId="4">
    <w:abstractNumId w:val="37"/>
  </w:num>
  <w:num w:numId="5">
    <w:abstractNumId w:val="43"/>
  </w:num>
  <w:num w:numId="6">
    <w:abstractNumId w:val="26"/>
  </w:num>
  <w:num w:numId="7">
    <w:abstractNumId w:val="8"/>
  </w:num>
  <w:num w:numId="8">
    <w:abstractNumId w:val="24"/>
  </w:num>
  <w:num w:numId="9">
    <w:abstractNumId w:val="7"/>
  </w:num>
  <w:num w:numId="10">
    <w:abstractNumId w:val="5"/>
  </w:num>
  <w:num w:numId="11">
    <w:abstractNumId w:val="4"/>
  </w:num>
  <w:num w:numId="12">
    <w:abstractNumId w:val="40"/>
  </w:num>
  <w:num w:numId="13">
    <w:abstractNumId w:val="21"/>
  </w:num>
  <w:num w:numId="14">
    <w:abstractNumId w:val="34"/>
  </w:num>
  <w:num w:numId="15">
    <w:abstractNumId w:val="28"/>
  </w:num>
  <w:num w:numId="16">
    <w:abstractNumId w:val="1"/>
  </w:num>
  <w:num w:numId="17">
    <w:abstractNumId w:val="11"/>
  </w:num>
  <w:num w:numId="18">
    <w:abstractNumId w:val="42"/>
  </w:num>
  <w:num w:numId="19">
    <w:abstractNumId w:val="47"/>
  </w:num>
  <w:num w:numId="20">
    <w:abstractNumId w:val="20"/>
  </w:num>
  <w:num w:numId="21">
    <w:abstractNumId w:val="33"/>
  </w:num>
  <w:num w:numId="22">
    <w:abstractNumId w:val="16"/>
  </w:num>
  <w:num w:numId="23">
    <w:abstractNumId w:val="12"/>
  </w:num>
  <w:num w:numId="24">
    <w:abstractNumId w:val="6"/>
  </w:num>
  <w:num w:numId="25">
    <w:abstractNumId w:val="32"/>
  </w:num>
  <w:num w:numId="26">
    <w:abstractNumId w:val="35"/>
  </w:num>
  <w:num w:numId="27">
    <w:abstractNumId w:val="0"/>
  </w:num>
  <w:num w:numId="28">
    <w:abstractNumId w:val="18"/>
  </w:num>
  <w:num w:numId="29">
    <w:abstractNumId w:val="3"/>
  </w:num>
  <w:num w:numId="30">
    <w:abstractNumId w:val="45"/>
  </w:num>
  <w:num w:numId="31">
    <w:abstractNumId w:val="23"/>
  </w:num>
  <w:num w:numId="32">
    <w:abstractNumId w:val="29"/>
  </w:num>
  <w:num w:numId="33">
    <w:abstractNumId w:val="46"/>
  </w:num>
  <w:num w:numId="34">
    <w:abstractNumId w:val="13"/>
  </w:num>
  <w:num w:numId="35">
    <w:abstractNumId w:val="41"/>
  </w:num>
  <w:num w:numId="36">
    <w:abstractNumId w:val="14"/>
  </w:num>
  <w:num w:numId="37">
    <w:abstractNumId w:val="31"/>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7"/>
  </w:num>
  <w:num w:numId="41">
    <w:abstractNumId w:val="15"/>
  </w:num>
  <w:num w:numId="42">
    <w:abstractNumId w:val="38"/>
  </w:num>
  <w:num w:numId="43">
    <w:abstractNumId w:val="9"/>
  </w:num>
  <w:num w:numId="44">
    <w:abstractNumId w:val="2"/>
  </w:num>
  <w:num w:numId="45">
    <w:abstractNumId w:val="17"/>
  </w:num>
  <w:num w:numId="46">
    <w:abstractNumId w:val="44"/>
  </w:num>
  <w:num w:numId="47">
    <w:abstractNumId w:val="19"/>
  </w:num>
  <w:num w:numId="48">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0087"/>
    <w:rsid w:val="0000033A"/>
    <w:rsid w:val="00003053"/>
    <w:rsid w:val="00004157"/>
    <w:rsid w:val="00006159"/>
    <w:rsid w:val="00010035"/>
    <w:rsid w:val="000106BD"/>
    <w:rsid w:val="000136DB"/>
    <w:rsid w:val="00013E48"/>
    <w:rsid w:val="00013F4E"/>
    <w:rsid w:val="00014C97"/>
    <w:rsid w:val="00014F11"/>
    <w:rsid w:val="00020CD1"/>
    <w:rsid w:val="00020DD7"/>
    <w:rsid w:val="000305B4"/>
    <w:rsid w:val="00031BAC"/>
    <w:rsid w:val="0003390E"/>
    <w:rsid w:val="000449B6"/>
    <w:rsid w:val="00047741"/>
    <w:rsid w:val="00051F30"/>
    <w:rsid w:val="000527B0"/>
    <w:rsid w:val="00053981"/>
    <w:rsid w:val="000556ED"/>
    <w:rsid w:val="00062618"/>
    <w:rsid w:val="00071D1C"/>
    <w:rsid w:val="000725DD"/>
    <w:rsid w:val="00083B1B"/>
    <w:rsid w:val="00085F15"/>
    <w:rsid w:val="0009268C"/>
    <w:rsid w:val="000937AD"/>
    <w:rsid w:val="000A4906"/>
    <w:rsid w:val="000A64BE"/>
    <w:rsid w:val="000B4719"/>
    <w:rsid w:val="000B75CC"/>
    <w:rsid w:val="000C413C"/>
    <w:rsid w:val="000D23A7"/>
    <w:rsid w:val="000E0111"/>
    <w:rsid w:val="000E0B7E"/>
    <w:rsid w:val="000E22C7"/>
    <w:rsid w:val="000F19F7"/>
    <w:rsid w:val="0011334B"/>
    <w:rsid w:val="00115B18"/>
    <w:rsid w:val="0012070C"/>
    <w:rsid w:val="001222F6"/>
    <w:rsid w:val="00122CF2"/>
    <w:rsid w:val="00123F8A"/>
    <w:rsid w:val="00125DE4"/>
    <w:rsid w:val="00130AA2"/>
    <w:rsid w:val="00134573"/>
    <w:rsid w:val="00137FA5"/>
    <w:rsid w:val="0014422A"/>
    <w:rsid w:val="00151DEF"/>
    <w:rsid w:val="00152887"/>
    <w:rsid w:val="00167D7C"/>
    <w:rsid w:val="0017497B"/>
    <w:rsid w:val="00174DD3"/>
    <w:rsid w:val="00177223"/>
    <w:rsid w:val="001831A6"/>
    <w:rsid w:val="001916E4"/>
    <w:rsid w:val="001942D1"/>
    <w:rsid w:val="001973BC"/>
    <w:rsid w:val="001A17E7"/>
    <w:rsid w:val="001A2033"/>
    <w:rsid w:val="001B12B0"/>
    <w:rsid w:val="001B1B75"/>
    <w:rsid w:val="001B2D27"/>
    <w:rsid w:val="001B2E84"/>
    <w:rsid w:val="001B4A43"/>
    <w:rsid w:val="001B5B32"/>
    <w:rsid w:val="001B5E5D"/>
    <w:rsid w:val="001C144F"/>
    <w:rsid w:val="001C2437"/>
    <w:rsid w:val="001C537D"/>
    <w:rsid w:val="001D0F08"/>
    <w:rsid w:val="001D4345"/>
    <w:rsid w:val="001E3BDA"/>
    <w:rsid w:val="001E45B8"/>
    <w:rsid w:val="001F5451"/>
    <w:rsid w:val="00204501"/>
    <w:rsid w:val="00206AEC"/>
    <w:rsid w:val="002231ED"/>
    <w:rsid w:val="002347FA"/>
    <w:rsid w:val="00235129"/>
    <w:rsid w:val="002415FC"/>
    <w:rsid w:val="002425F8"/>
    <w:rsid w:val="002429D5"/>
    <w:rsid w:val="00247445"/>
    <w:rsid w:val="00251C09"/>
    <w:rsid w:val="00251D11"/>
    <w:rsid w:val="002551B0"/>
    <w:rsid w:val="0025636D"/>
    <w:rsid w:val="0025695A"/>
    <w:rsid w:val="00256F15"/>
    <w:rsid w:val="00263479"/>
    <w:rsid w:val="0026472C"/>
    <w:rsid w:val="00267749"/>
    <w:rsid w:val="002817C0"/>
    <w:rsid w:val="002827F0"/>
    <w:rsid w:val="00283314"/>
    <w:rsid w:val="00290EC1"/>
    <w:rsid w:val="00291A92"/>
    <w:rsid w:val="00294205"/>
    <w:rsid w:val="00295386"/>
    <w:rsid w:val="002A3A11"/>
    <w:rsid w:val="002A3B5F"/>
    <w:rsid w:val="002B392A"/>
    <w:rsid w:val="002B7166"/>
    <w:rsid w:val="002C367A"/>
    <w:rsid w:val="002D079E"/>
    <w:rsid w:val="002D3E02"/>
    <w:rsid w:val="002F4F2A"/>
    <w:rsid w:val="002F7959"/>
    <w:rsid w:val="003054D4"/>
    <w:rsid w:val="003150B2"/>
    <w:rsid w:val="003220C6"/>
    <w:rsid w:val="00322B9A"/>
    <w:rsid w:val="00322C6B"/>
    <w:rsid w:val="00324BE3"/>
    <w:rsid w:val="0034528C"/>
    <w:rsid w:val="00361E16"/>
    <w:rsid w:val="003669B9"/>
    <w:rsid w:val="003738E6"/>
    <w:rsid w:val="00386328"/>
    <w:rsid w:val="00386D13"/>
    <w:rsid w:val="0038729B"/>
    <w:rsid w:val="003873B1"/>
    <w:rsid w:val="003927C2"/>
    <w:rsid w:val="0039455E"/>
    <w:rsid w:val="00394E30"/>
    <w:rsid w:val="00395960"/>
    <w:rsid w:val="003959BF"/>
    <w:rsid w:val="003A785B"/>
    <w:rsid w:val="003B40B0"/>
    <w:rsid w:val="003B6404"/>
    <w:rsid w:val="003B6D7B"/>
    <w:rsid w:val="003C0CDD"/>
    <w:rsid w:val="003C2679"/>
    <w:rsid w:val="003C307C"/>
    <w:rsid w:val="003C4E96"/>
    <w:rsid w:val="003C71FF"/>
    <w:rsid w:val="003D5E3F"/>
    <w:rsid w:val="003E1B03"/>
    <w:rsid w:val="003E5FB1"/>
    <w:rsid w:val="003F1086"/>
    <w:rsid w:val="003F4778"/>
    <w:rsid w:val="0040326B"/>
    <w:rsid w:val="00416C4B"/>
    <w:rsid w:val="004546A0"/>
    <w:rsid w:val="004628EC"/>
    <w:rsid w:val="00462F27"/>
    <w:rsid w:val="004640DA"/>
    <w:rsid w:val="004665E1"/>
    <w:rsid w:val="00470B95"/>
    <w:rsid w:val="00487CD5"/>
    <w:rsid w:val="004915F6"/>
    <w:rsid w:val="00494A8B"/>
    <w:rsid w:val="00496331"/>
    <w:rsid w:val="00496C8E"/>
    <w:rsid w:val="004B7A61"/>
    <w:rsid w:val="004C2347"/>
    <w:rsid w:val="004C43D9"/>
    <w:rsid w:val="004C76A6"/>
    <w:rsid w:val="004C76D0"/>
    <w:rsid w:val="004D2866"/>
    <w:rsid w:val="004D42CA"/>
    <w:rsid w:val="004E430A"/>
    <w:rsid w:val="004F0136"/>
    <w:rsid w:val="004F17EF"/>
    <w:rsid w:val="004F7281"/>
    <w:rsid w:val="00514AB4"/>
    <w:rsid w:val="00516BF6"/>
    <w:rsid w:val="0052467B"/>
    <w:rsid w:val="0052470E"/>
    <w:rsid w:val="00541F4C"/>
    <w:rsid w:val="00542A25"/>
    <w:rsid w:val="005450CB"/>
    <w:rsid w:val="005524FB"/>
    <w:rsid w:val="005527DC"/>
    <w:rsid w:val="00554D9F"/>
    <w:rsid w:val="00555FD9"/>
    <w:rsid w:val="00570B19"/>
    <w:rsid w:val="005726CE"/>
    <w:rsid w:val="005745E4"/>
    <w:rsid w:val="0057598E"/>
    <w:rsid w:val="00577D25"/>
    <w:rsid w:val="00596FFC"/>
    <w:rsid w:val="00597238"/>
    <w:rsid w:val="005A188D"/>
    <w:rsid w:val="005A2865"/>
    <w:rsid w:val="005A34C9"/>
    <w:rsid w:val="005A6716"/>
    <w:rsid w:val="005A70D0"/>
    <w:rsid w:val="005C2144"/>
    <w:rsid w:val="005C2D33"/>
    <w:rsid w:val="005C5B15"/>
    <w:rsid w:val="005D1EB4"/>
    <w:rsid w:val="005D3359"/>
    <w:rsid w:val="005D4743"/>
    <w:rsid w:val="005D534A"/>
    <w:rsid w:val="005E136D"/>
    <w:rsid w:val="005E43B7"/>
    <w:rsid w:val="005E6B0E"/>
    <w:rsid w:val="005F37C3"/>
    <w:rsid w:val="005F4122"/>
    <w:rsid w:val="005F425D"/>
    <w:rsid w:val="005F4F87"/>
    <w:rsid w:val="006041DE"/>
    <w:rsid w:val="00604A81"/>
    <w:rsid w:val="00606F9F"/>
    <w:rsid w:val="00620CF0"/>
    <w:rsid w:val="00623EDE"/>
    <w:rsid w:val="00625633"/>
    <w:rsid w:val="00630169"/>
    <w:rsid w:val="00630F17"/>
    <w:rsid w:val="006555F4"/>
    <w:rsid w:val="00664213"/>
    <w:rsid w:val="00666AE2"/>
    <w:rsid w:val="00666E81"/>
    <w:rsid w:val="00667B71"/>
    <w:rsid w:val="006723D9"/>
    <w:rsid w:val="00675B9D"/>
    <w:rsid w:val="00683FEC"/>
    <w:rsid w:val="00691008"/>
    <w:rsid w:val="00692FF9"/>
    <w:rsid w:val="006933EC"/>
    <w:rsid w:val="00694EAD"/>
    <w:rsid w:val="006A08B6"/>
    <w:rsid w:val="006A7EB6"/>
    <w:rsid w:val="006B5227"/>
    <w:rsid w:val="006C76D8"/>
    <w:rsid w:val="006D24D4"/>
    <w:rsid w:val="006F10EC"/>
    <w:rsid w:val="006F2769"/>
    <w:rsid w:val="006F41F9"/>
    <w:rsid w:val="006F4963"/>
    <w:rsid w:val="006F7F95"/>
    <w:rsid w:val="00712040"/>
    <w:rsid w:val="00713759"/>
    <w:rsid w:val="00713D98"/>
    <w:rsid w:val="00714B92"/>
    <w:rsid w:val="00726957"/>
    <w:rsid w:val="00752626"/>
    <w:rsid w:val="00762DED"/>
    <w:rsid w:val="00763307"/>
    <w:rsid w:val="007679CF"/>
    <w:rsid w:val="0077691E"/>
    <w:rsid w:val="00776B08"/>
    <w:rsid w:val="00776D19"/>
    <w:rsid w:val="00787109"/>
    <w:rsid w:val="00795E10"/>
    <w:rsid w:val="00797BEE"/>
    <w:rsid w:val="00797EF6"/>
    <w:rsid w:val="007A50D1"/>
    <w:rsid w:val="007A7FD1"/>
    <w:rsid w:val="007D2123"/>
    <w:rsid w:val="007D52E2"/>
    <w:rsid w:val="007D6BAE"/>
    <w:rsid w:val="007E4928"/>
    <w:rsid w:val="007F41F6"/>
    <w:rsid w:val="00800094"/>
    <w:rsid w:val="00806200"/>
    <w:rsid w:val="00806F04"/>
    <w:rsid w:val="00807DA4"/>
    <w:rsid w:val="00807F33"/>
    <w:rsid w:val="0082076E"/>
    <w:rsid w:val="00820BAC"/>
    <w:rsid w:val="00831478"/>
    <w:rsid w:val="008366D9"/>
    <w:rsid w:val="00844EED"/>
    <w:rsid w:val="008573D5"/>
    <w:rsid w:val="00861BC3"/>
    <w:rsid w:val="00863D07"/>
    <w:rsid w:val="00866464"/>
    <w:rsid w:val="00871768"/>
    <w:rsid w:val="00873346"/>
    <w:rsid w:val="008746D4"/>
    <w:rsid w:val="008749FD"/>
    <w:rsid w:val="00876589"/>
    <w:rsid w:val="0088538A"/>
    <w:rsid w:val="008902DC"/>
    <w:rsid w:val="008950BA"/>
    <w:rsid w:val="00896B65"/>
    <w:rsid w:val="008A0E37"/>
    <w:rsid w:val="008A1AB9"/>
    <w:rsid w:val="008A1FA8"/>
    <w:rsid w:val="008A2856"/>
    <w:rsid w:val="008A28EE"/>
    <w:rsid w:val="008B5020"/>
    <w:rsid w:val="008B6D1F"/>
    <w:rsid w:val="008C5C42"/>
    <w:rsid w:val="008D0251"/>
    <w:rsid w:val="008D091D"/>
    <w:rsid w:val="008D311B"/>
    <w:rsid w:val="008D607C"/>
    <w:rsid w:val="008D618C"/>
    <w:rsid w:val="008D73DC"/>
    <w:rsid w:val="008E1651"/>
    <w:rsid w:val="008E3E6B"/>
    <w:rsid w:val="008F055A"/>
    <w:rsid w:val="008F1759"/>
    <w:rsid w:val="008F3998"/>
    <w:rsid w:val="008F653C"/>
    <w:rsid w:val="00900912"/>
    <w:rsid w:val="00904579"/>
    <w:rsid w:val="00906B27"/>
    <w:rsid w:val="00914FDA"/>
    <w:rsid w:val="009159C9"/>
    <w:rsid w:val="0092635D"/>
    <w:rsid w:val="0092673B"/>
    <w:rsid w:val="009311BC"/>
    <w:rsid w:val="00931755"/>
    <w:rsid w:val="009346B2"/>
    <w:rsid w:val="00941965"/>
    <w:rsid w:val="009437D8"/>
    <w:rsid w:val="009474C8"/>
    <w:rsid w:val="0095191F"/>
    <w:rsid w:val="00952362"/>
    <w:rsid w:val="00960087"/>
    <w:rsid w:val="00961B6C"/>
    <w:rsid w:val="00963A3C"/>
    <w:rsid w:val="009809AB"/>
    <w:rsid w:val="00982E44"/>
    <w:rsid w:val="009A0C08"/>
    <w:rsid w:val="009A3B6D"/>
    <w:rsid w:val="009C0710"/>
    <w:rsid w:val="009D2D4F"/>
    <w:rsid w:val="009D3C8D"/>
    <w:rsid w:val="009E2505"/>
    <w:rsid w:val="009F2F02"/>
    <w:rsid w:val="009F5E39"/>
    <w:rsid w:val="00A02C1E"/>
    <w:rsid w:val="00A06CAF"/>
    <w:rsid w:val="00A112AD"/>
    <w:rsid w:val="00A14A65"/>
    <w:rsid w:val="00A23296"/>
    <w:rsid w:val="00A371E2"/>
    <w:rsid w:val="00A40909"/>
    <w:rsid w:val="00A4127C"/>
    <w:rsid w:val="00A46EBA"/>
    <w:rsid w:val="00A47B95"/>
    <w:rsid w:val="00A514C5"/>
    <w:rsid w:val="00A52DC2"/>
    <w:rsid w:val="00A578F8"/>
    <w:rsid w:val="00A61B50"/>
    <w:rsid w:val="00A63F6F"/>
    <w:rsid w:val="00A66013"/>
    <w:rsid w:val="00A71D36"/>
    <w:rsid w:val="00A73E2D"/>
    <w:rsid w:val="00A75483"/>
    <w:rsid w:val="00A77171"/>
    <w:rsid w:val="00A82FA5"/>
    <w:rsid w:val="00A860AA"/>
    <w:rsid w:val="00A8651F"/>
    <w:rsid w:val="00A93CD3"/>
    <w:rsid w:val="00A93D5B"/>
    <w:rsid w:val="00A94DCF"/>
    <w:rsid w:val="00A96FBB"/>
    <w:rsid w:val="00AA098E"/>
    <w:rsid w:val="00AA5CE1"/>
    <w:rsid w:val="00AA6AF3"/>
    <w:rsid w:val="00AB21D5"/>
    <w:rsid w:val="00AB5A73"/>
    <w:rsid w:val="00AC12F9"/>
    <w:rsid w:val="00AC6803"/>
    <w:rsid w:val="00AD0216"/>
    <w:rsid w:val="00AD4293"/>
    <w:rsid w:val="00AF086B"/>
    <w:rsid w:val="00AF276A"/>
    <w:rsid w:val="00AF5A0E"/>
    <w:rsid w:val="00B05A03"/>
    <w:rsid w:val="00B13140"/>
    <w:rsid w:val="00B14E9F"/>
    <w:rsid w:val="00B16B33"/>
    <w:rsid w:val="00B20B6C"/>
    <w:rsid w:val="00B27518"/>
    <w:rsid w:val="00B2758A"/>
    <w:rsid w:val="00B3427B"/>
    <w:rsid w:val="00B40A39"/>
    <w:rsid w:val="00B40F31"/>
    <w:rsid w:val="00B41DC5"/>
    <w:rsid w:val="00B42E71"/>
    <w:rsid w:val="00B47C68"/>
    <w:rsid w:val="00B50DC0"/>
    <w:rsid w:val="00B5166F"/>
    <w:rsid w:val="00B53142"/>
    <w:rsid w:val="00B60DCD"/>
    <w:rsid w:val="00B641C3"/>
    <w:rsid w:val="00B71FED"/>
    <w:rsid w:val="00B7461D"/>
    <w:rsid w:val="00B81054"/>
    <w:rsid w:val="00B8114E"/>
    <w:rsid w:val="00B82E79"/>
    <w:rsid w:val="00B86BA3"/>
    <w:rsid w:val="00B97587"/>
    <w:rsid w:val="00B97952"/>
    <w:rsid w:val="00BB14E4"/>
    <w:rsid w:val="00BB5F6E"/>
    <w:rsid w:val="00BC5263"/>
    <w:rsid w:val="00BE0620"/>
    <w:rsid w:val="00BE101B"/>
    <w:rsid w:val="00BE29D6"/>
    <w:rsid w:val="00BE4F06"/>
    <w:rsid w:val="00BF37DC"/>
    <w:rsid w:val="00BF3B66"/>
    <w:rsid w:val="00BF3DEE"/>
    <w:rsid w:val="00C027E5"/>
    <w:rsid w:val="00C046B4"/>
    <w:rsid w:val="00C17039"/>
    <w:rsid w:val="00C21900"/>
    <w:rsid w:val="00C22973"/>
    <w:rsid w:val="00C23904"/>
    <w:rsid w:val="00C2541F"/>
    <w:rsid w:val="00C32FD4"/>
    <w:rsid w:val="00C335F0"/>
    <w:rsid w:val="00C44C7E"/>
    <w:rsid w:val="00C46D54"/>
    <w:rsid w:val="00C537F1"/>
    <w:rsid w:val="00C61145"/>
    <w:rsid w:val="00C62F86"/>
    <w:rsid w:val="00C77A2A"/>
    <w:rsid w:val="00C818FE"/>
    <w:rsid w:val="00C826BE"/>
    <w:rsid w:val="00C8707C"/>
    <w:rsid w:val="00C87A82"/>
    <w:rsid w:val="00CA70EE"/>
    <w:rsid w:val="00CB16EA"/>
    <w:rsid w:val="00CB7589"/>
    <w:rsid w:val="00CB76E8"/>
    <w:rsid w:val="00CC622E"/>
    <w:rsid w:val="00CD3FB9"/>
    <w:rsid w:val="00CD71C4"/>
    <w:rsid w:val="00CE1282"/>
    <w:rsid w:val="00CE2A2E"/>
    <w:rsid w:val="00CE549B"/>
    <w:rsid w:val="00CF2A58"/>
    <w:rsid w:val="00CF6BD8"/>
    <w:rsid w:val="00CF7663"/>
    <w:rsid w:val="00D04646"/>
    <w:rsid w:val="00D055CB"/>
    <w:rsid w:val="00D077F8"/>
    <w:rsid w:val="00D07B7E"/>
    <w:rsid w:val="00D13C1D"/>
    <w:rsid w:val="00D206B6"/>
    <w:rsid w:val="00D2124B"/>
    <w:rsid w:val="00D3384C"/>
    <w:rsid w:val="00D4371C"/>
    <w:rsid w:val="00D63F70"/>
    <w:rsid w:val="00D67FB9"/>
    <w:rsid w:val="00D74617"/>
    <w:rsid w:val="00D8006D"/>
    <w:rsid w:val="00D819B3"/>
    <w:rsid w:val="00D86371"/>
    <w:rsid w:val="00D86B60"/>
    <w:rsid w:val="00D86F9A"/>
    <w:rsid w:val="00D9668C"/>
    <w:rsid w:val="00DA4366"/>
    <w:rsid w:val="00DA5FDF"/>
    <w:rsid w:val="00DA6167"/>
    <w:rsid w:val="00DB0876"/>
    <w:rsid w:val="00DC43FF"/>
    <w:rsid w:val="00DC6CB1"/>
    <w:rsid w:val="00DC6F2C"/>
    <w:rsid w:val="00DD36D8"/>
    <w:rsid w:val="00DE3388"/>
    <w:rsid w:val="00DE3521"/>
    <w:rsid w:val="00DE6640"/>
    <w:rsid w:val="00E12303"/>
    <w:rsid w:val="00E146A8"/>
    <w:rsid w:val="00E14B97"/>
    <w:rsid w:val="00E14C1A"/>
    <w:rsid w:val="00E22C15"/>
    <w:rsid w:val="00E26390"/>
    <w:rsid w:val="00E26B4D"/>
    <w:rsid w:val="00E27CCB"/>
    <w:rsid w:val="00E27DC8"/>
    <w:rsid w:val="00E31D83"/>
    <w:rsid w:val="00E41C07"/>
    <w:rsid w:val="00E5272B"/>
    <w:rsid w:val="00E63DE8"/>
    <w:rsid w:val="00E813B8"/>
    <w:rsid w:val="00E82640"/>
    <w:rsid w:val="00E90014"/>
    <w:rsid w:val="00E970EF"/>
    <w:rsid w:val="00EA55C4"/>
    <w:rsid w:val="00EA56BF"/>
    <w:rsid w:val="00EB5B3E"/>
    <w:rsid w:val="00EC6B95"/>
    <w:rsid w:val="00EC7233"/>
    <w:rsid w:val="00ED14C4"/>
    <w:rsid w:val="00ED1D4B"/>
    <w:rsid w:val="00ED54E5"/>
    <w:rsid w:val="00EE040F"/>
    <w:rsid w:val="00EE2ABC"/>
    <w:rsid w:val="00EF25C4"/>
    <w:rsid w:val="00EF2E04"/>
    <w:rsid w:val="00EF4338"/>
    <w:rsid w:val="00F1388D"/>
    <w:rsid w:val="00F237F7"/>
    <w:rsid w:val="00F334EE"/>
    <w:rsid w:val="00F50E5B"/>
    <w:rsid w:val="00F545E8"/>
    <w:rsid w:val="00F63DCD"/>
    <w:rsid w:val="00F71AAD"/>
    <w:rsid w:val="00F74955"/>
    <w:rsid w:val="00F76A64"/>
    <w:rsid w:val="00F86604"/>
    <w:rsid w:val="00F95D46"/>
    <w:rsid w:val="00FA3A0B"/>
    <w:rsid w:val="00FB1B4F"/>
    <w:rsid w:val="00FB3603"/>
    <w:rsid w:val="00FC1BA6"/>
    <w:rsid w:val="00FC1DE3"/>
    <w:rsid w:val="00FD329D"/>
    <w:rsid w:val="00FE4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5:docId w15:val="{E5B159DC-B9A8-4ADC-BD76-BE06FEA5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C4"/>
    <w:pPr>
      <w:spacing w:after="200" w:line="276" w:lineRule="auto"/>
      <w:jc w:val="left"/>
    </w:pPr>
  </w:style>
  <w:style w:type="paragraph" w:styleId="Heading1">
    <w:name w:val="heading 1"/>
    <w:basedOn w:val="Normal"/>
    <w:next w:val="Normal"/>
    <w:link w:val="Heading1Char"/>
    <w:uiPriority w:val="9"/>
    <w:qFormat/>
    <w:rsid w:val="009600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7C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60087"/>
    <w:pPr>
      <w:keepNext/>
      <w:spacing w:before="240" w:after="60" w:line="240" w:lineRule="auto"/>
      <w:jc w:val="center"/>
      <w:outlineLvl w:val="2"/>
    </w:pPr>
    <w:rPr>
      <w:rFonts w:ascii="Arial" w:eastAsia="Times New Roman" w:hAnsi="Arial" w:cs="Arial"/>
      <w:b/>
      <w:bCs/>
      <w:sz w:val="24"/>
      <w:szCs w:val="26"/>
      <w:lang w:val="sr-Latn-CS" w:eastAsia="sr-Latn-CS"/>
    </w:rPr>
  </w:style>
  <w:style w:type="paragraph" w:styleId="Heading5">
    <w:name w:val="heading 5"/>
    <w:basedOn w:val="Normal"/>
    <w:next w:val="Normal"/>
    <w:link w:val="Heading5Char"/>
    <w:uiPriority w:val="9"/>
    <w:semiHidden/>
    <w:unhideWhenUsed/>
    <w:qFormat/>
    <w:rsid w:val="009600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08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960087"/>
    <w:rPr>
      <w:rFonts w:ascii="Arial" w:eastAsia="Times New Roman" w:hAnsi="Arial" w:cs="Arial"/>
      <w:b/>
      <w:bCs/>
      <w:sz w:val="24"/>
      <w:szCs w:val="26"/>
      <w:lang w:val="sr-Latn-CS" w:eastAsia="sr-Latn-CS"/>
    </w:rPr>
  </w:style>
  <w:style w:type="character" w:customStyle="1" w:styleId="Heading5Char">
    <w:name w:val="Heading 5 Char"/>
    <w:basedOn w:val="DefaultParagraphFont"/>
    <w:link w:val="Heading5"/>
    <w:uiPriority w:val="9"/>
    <w:semiHidden/>
    <w:rsid w:val="00960087"/>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60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087"/>
    <w:rPr>
      <w:rFonts w:ascii="Tahoma" w:hAnsi="Tahoma" w:cs="Tahoma"/>
      <w:sz w:val="16"/>
      <w:szCs w:val="16"/>
    </w:rPr>
  </w:style>
  <w:style w:type="paragraph" w:styleId="Header">
    <w:name w:val="header"/>
    <w:basedOn w:val="Normal"/>
    <w:link w:val="HeaderChar"/>
    <w:uiPriority w:val="99"/>
    <w:unhideWhenUsed/>
    <w:rsid w:val="00960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087"/>
  </w:style>
  <w:style w:type="paragraph" w:styleId="Footer">
    <w:name w:val="footer"/>
    <w:basedOn w:val="Normal"/>
    <w:link w:val="FooterChar"/>
    <w:uiPriority w:val="99"/>
    <w:unhideWhenUsed/>
    <w:rsid w:val="00960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087"/>
  </w:style>
  <w:style w:type="paragraph" w:styleId="ListParagraph">
    <w:name w:val="List Paragraph"/>
    <w:aliases w:val="Liste 1"/>
    <w:basedOn w:val="Normal"/>
    <w:link w:val="ListParagraphChar"/>
    <w:uiPriority w:val="34"/>
    <w:qFormat/>
    <w:rsid w:val="00960087"/>
    <w:pPr>
      <w:ind w:left="720"/>
      <w:contextualSpacing/>
    </w:pPr>
  </w:style>
  <w:style w:type="table" w:styleId="TableGrid">
    <w:name w:val="Table Grid"/>
    <w:basedOn w:val="TableNormal"/>
    <w:uiPriority w:val="39"/>
    <w:rsid w:val="0096008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rsid w:val="00960087"/>
  </w:style>
  <w:style w:type="table" w:customStyle="1" w:styleId="TableGrid1">
    <w:name w:val="Table Grid1"/>
    <w:basedOn w:val="TableNormal"/>
    <w:next w:val="TableGrid"/>
    <w:rsid w:val="00960087"/>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60087"/>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960087"/>
    <w:rPr>
      <w:rFonts w:ascii="Arial" w:eastAsia="Times New Roman" w:hAnsi="Arial" w:cs="Arial"/>
      <w:b/>
      <w:bCs/>
      <w:kern w:val="28"/>
      <w:sz w:val="32"/>
      <w:szCs w:val="32"/>
    </w:rPr>
  </w:style>
  <w:style w:type="paragraph" w:styleId="PlainText">
    <w:name w:val="Plain Text"/>
    <w:basedOn w:val="Normal"/>
    <w:link w:val="PlainTextChar"/>
    <w:rsid w:val="00960087"/>
    <w:pPr>
      <w:spacing w:after="0" w:line="240" w:lineRule="auto"/>
    </w:pPr>
    <w:rPr>
      <w:rFonts w:ascii="Courier New" w:eastAsia="Times New Roman" w:hAnsi="Courier New" w:cs="Times New Roman"/>
      <w:sz w:val="20"/>
      <w:szCs w:val="20"/>
      <w:lang w:eastAsia="zh-CN"/>
    </w:rPr>
  </w:style>
  <w:style w:type="character" w:customStyle="1" w:styleId="PlainTextChar">
    <w:name w:val="Plain Text Char"/>
    <w:basedOn w:val="DefaultParagraphFont"/>
    <w:link w:val="PlainText"/>
    <w:rsid w:val="00960087"/>
    <w:rPr>
      <w:rFonts w:ascii="Courier New" w:eastAsia="Times New Roman" w:hAnsi="Courier New" w:cs="Times New Roman"/>
      <w:sz w:val="20"/>
      <w:szCs w:val="20"/>
      <w:lang w:eastAsia="zh-CN"/>
    </w:rPr>
  </w:style>
  <w:style w:type="paragraph" w:styleId="BodyTextIndent">
    <w:name w:val="Body Text Indent"/>
    <w:aliases w:val=" Char, Char Char Char Char Char, Char Char Char Char, Char Char,Char,Char Char Char Char Char,Char Char Char Char Char Char,Char Char Char,Char Char Char Char Char Char Char Char Char Char Char,Char Char"/>
    <w:basedOn w:val="Normal"/>
    <w:link w:val="BodyTextIndentChar"/>
    <w:rsid w:val="00960087"/>
    <w:pPr>
      <w:spacing w:after="0" w:line="240" w:lineRule="auto"/>
      <w:ind w:firstLine="284"/>
      <w:jc w:val="both"/>
    </w:pPr>
    <w:rPr>
      <w:rFonts w:ascii="Times New Roman" w:eastAsia="Times New Roman" w:hAnsi="Times New Roman" w:cs="Times New Roman"/>
      <w:sz w:val="24"/>
      <w:szCs w:val="20"/>
      <w:lang w:val="sr-Latn-CS"/>
    </w:r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Char Char Char1"/>
    <w:basedOn w:val="DefaultParagraphFont"/>
    <w:link w:val="BodyTextIndent"/>
    <w:rsid w:val="00960087"/>
    <w:rPr>
      <w:rFonts w:ascii="Times New Roman" w:eastAsia="Times New Roman" w:hAnsi="Times New Roman" w:cs="Times New Roman"/>
      <w:sz w:val="24"/>
      <w:szCs w:val="20"/>
      <w:lang w:val="sr-Latn-CS"/>
    </w:rPr>
  </w:style>
  <w:style w:type="paragraph" w:customStyle="1" w:styleId="Normal1">
    <w:name w:val="Normal1"/>
    <w:basedOn w:val="Normal"/>
    <w:link w:val="normalChar"/>
    <w:rsid w:val="009600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 Char"/>
    <w:basedOn w:val="DefaultParagraphFont"/>
    <w:link w:val="Normal1"/>
    <w:rsid w:val="00960087"/>
    <w:rPr>
      <w:rFonts w:ascii="Times New Roman" w:eastAsia="Times New Roman" w:hAnsi="Times New Roman" w:cs="Times New Roman"/>
      <w:sz w:val="24"/>
      <w:szCs w:val="24"/>
    </w:rPr>
  </w:style>
  <w:style w:type="table" w:customStyle="1" w:styleId="LightList1">
    <w:name w:val="Light List1"/>
    <w:basedOn w:val="TableNormal"/>
    <w:uiPriority w:val="61"/>
    <w:rsid w:val="00960087"/>
    <w:pPr>
      <w:jc w:val="left"/>
    </w:pPr>
    <w:rPr>
      <w:rFonts w:eastAsiaTheme="minorEastAsia"/>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cimalAligned">
    <w:name w:val="Decimal Aligned"/>
    <w:basedOn w:val="Normal"/>
    <w:uiPriority w:val="40"/>
    <w:qFormat/>
    <w:rsid w:val="00960087"/>
    <w:pPr>
      <w:tabs>
        <w:tab w:val="decimal" w:pos="360"/>
      </w:tabs>
    </w:pPr>
    <w:rPr>
      <w:lang w:eastAsia="ja-JP"/>
    </w:rPr>
  </w:style>
  <w:style w:type="paragraph" w:styleId="FootnoteText">
    <w:name w:val="footnote text"/>
    <w:basedOn w:val="Normal"/>
    <w:link w:val="FootnoteTextChar"/>
    <w:uiPriority w:val="99"/>
    <w:unhideWhenUsed/>
    <w:rsid w:val="00960087"/>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960087"/>
    <w:rPr>
      <w:rFonts w:eastAsiaTheme="minorEastAsia"/>
      <w:sz w:val="20"/>
      <w:szCs w:val="20"/>
      <w:lang w:eastAsia="ja-JP"/>
    </w:rPr>
  </w:style>
  <w:style w:type="character" w:styleId="SubtleEmphasis">
    <w:name w:val="Subtle Emphasis"/>
    <w:basedOn w:val="DefaultParagraphFont"/>
    <w:uiPriority w:val="19"/>
    <w:qFormat/>
    <w:rsid w:val="00960087"/>
    <w:rPr>
      <w:i/>
      <w:iCs/>
      <w:color w:val="7F7F7F" w:themeColor="text1" w:themeTint="80"/>
    </w:rPr>
  </w:style>
  <w:style w:type="table" w:styleId="MediumShading2-Accent5">
    <w:name w:val="Medium Shading 2 Accent 5"/>
    <w:basedOn w:val="TableNormal"/>
    <w:uiPriority w:val="64"/>
    <w:rsid w:val="00960087"/>
    <w:pPr>
      <w:jc w:val="left"/>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semiHidden/>
    <w:unhideWhenUsed/>
    <w:rsid w:val="00960087"/>
    <w:rPr>
      <w:sz w:val="16"/>
      <w:szCs w:val="16"/>
    </w:rPr>
  </w:style>
  <w:style w:type="paragraph" w:styleId="CommentText">
    <w:name w:val="annotation text"/>
    <w:basedOn w:val="Normal"/>
    <w:link w:val="CommentTextChar"/>
    <w:uiPriority w:val="99"/>
    <w:unhideWhenUsed/>
    <w:rsid w:val="00960087"/>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rsid w:val="00960087"/>
    <w:rPr>
      <w:rFonts w:ascii="Calibri" w:eastAsia="Calibri" w:hAnsi="Calibri" w:cs="Times New Roman"/>
      <w:sz w:val="20"/>
      <w:szCs w:val="20"/>
      <w:lang w:val="en-GB"/>
    </w:rPr>
  </w:style>
  <w:style w:type="character" w:customStyle="1" w:styleId="ListParagraphChar">
    <w:name w:val="List Paragraph Char"/>
    <w:aliases w:val="Liste 1 Char"/>
    <w:link w:val="ListParagraph"/>
    <w:uiPriority w:val="34"/>
    <w:rsid w:val="00960087"/>
  </w:style>
  <w:style w:type="paragraph" w:customStyle="1" w:styleId="ColorfulList-Accent11">
    <w:name w:val="Colorful List - Accent 11"/>
    <w:basedOn w:val="Normal"/>
    <w:link w:val="ColorfulList-Accent1Char"/>
    <w:qFormat/>
    <w:rsid w:val="00960087"/>
    <w:pPr>
      <w:ind w:left="720"/>
      <w:contextualSpacing/>
    </w:pPr>
    <w:rPr>
      <w:rFonts w:ascii="Calibri" w:eastAsia="Calibri" w:hAnsi="Calibri" w:cs="Times New Roman"/>
      <w:lang w:val="sr-Latn-CS"/>
    </w:rPr>
  </w:style>
  <w:style w:type="character" w:customStyle="1" w:styleId="ColorfulList-Accent1Char">
    <w:name w:val="Colorful List - Accent 1 Char"/>
    <w:link w:val="ColorfulList-Accent11"/>
    <w:rsid w:val="00960087"/>
    <w:rPr>
      <w:rFonts w:ascii="Calibri" w:eastAsia="Calibri" w:hAnsi="Calibri" w:cs="Times New Roman"/>
      <w:lang w:val="sr-Latn-CS"/>
    </w:rPr>
  </w:style>
  <w:style w:type="character" w:styleId="Hyperlink">
    <w:name w:val="Hyperlink"/>
    <w:basedOn w:val="DefaultParagraphFont"/>
    <w:rsid w:val="00960087"/>
    <w:rPr>
      <w:color w:val="0000FF"/>
      <w:u w:val="single"/>
    </w:rPr>
  </w:style>
  <w:style w:type="paragraph" w:styleId="BodyText">
    <w:name w:val="Body Text"/>
    <w:basedOn w:val="Normal"/>
    <w:link w:val="BodyTextChar"/>
    <w:uiPriority w:val="99"/>
    <w:unhideWhenUsed/>
    <w:rsid w:val="00960087"/>
    <w:pPr>
      <w:spacing w:after="120"/>
    </w:pPr>
  </w:style>
  <w:style w:type="character" w:customStyle="1" w:styleId="BodyTextChar">
    <w:name w:val="Body Text Char"/>
    <w:basedOn w:val="DefaultParagraphFont"/>
    <w:link w:val="BodyText"/>
    <w:uiPriority w:val="99"/>
    <w:rsid w:val="00960087"/>
  </w:style>
  <w:style w:type="paragraph" w:styleId="Caption">
    <w:name w:val="caption"/>
    <w:basedOn w:val="Normal"/>
    <w:qFormat/>
    <w:rsid w:val="00960087"/>
    <w:pPr>
      <w:suppressLineNumbers/>
      <w:suppressAutoHyphens/>
      <w:spacing w:before="120" w:after="120" w:line="240" w:lineRule="auto"/>
    </w:pPr>
    <w:rPr>
      <w:rFonts w:ascii="Book-Cirilica" w:eastAsia="Times New Roman" w:hAnsi="Book-Cirilica" w:cs="Tahoma"/>
      <w:i/>
      <w:iCs/>
      <w:sz w:val="20"/>
      <w:szCs w:val="20"/>
      <w:lang w:val="hr-HR" w:eastAsia="ar-SA"/>
    </w:rPr>
  </w:style>
  <w:style w:type="paragraph" w:customStyle="1" w:styleId="Standard">
    <w:name w:val="Standard"/>
    <w:rsid w:val="00960087"/>
    <w:pPr>
      <w:suppressAutoHyphens/>
      <w:autoSpaceDN w:val="0"/>
      <w:jc w:val="left"/>
      <w:textAlignment w:val="baseline"/>
    </w:pPr>
    <w:rPr>
      <w:rFonts w:ascii="Book-Cirilica" w:eastAsia="Times New Roman" w:hAnsi="Book-Cirilica" w:cs="Times New Roman"/>
      <w:kern w:val="3"/>
      <w:sz w:val="24"/>
      <w:szCs w:val="24"/>
      <w:lang w:val="hr-HR"/>
    </w:rPr>
  </w:style>
  <w:style w:type="paragraph" w:styleId="NoSpacing">
    <w:name w:val="No Spacing"/>
    <w:uiPriority w:val="1"/>
    <w:qFormat/>
    <w:rsid w:val="00960087"/>
    <w:pPr>
      <w:widowControl w:val="0"/>
      <w:suppressAutoHyphens/>
      <w:autoSpaceDN w:val="0"/>
      <w:jc w:val="left"/>
      <w:textAlignment w:val="baseline"/>
    </w:pPr>
    <w:rPr>
      <w:rFonts w:ascii="Times New Roman" w:eastAsia="Lucida Sans Unicode" w:hAnsi="Times New Roman" w:cs="Tahoma"/>
      <w:kern w:val="3"/>
      <w:sz w:val="24"/>
      <w:szCs w:val="24"/>
    </w:rPr>
  </w:style>
  <w:style w:type="paragraph" w:customStyle="1" w:styleId="Textbody">
    <w:name w:val="Text body"/>
    <w:basedOn w:val="Normal"/>
    <w:rsid w:val="00960087"/>
    <w:pPr>
      <w:suppressAutoHyphens/>
      <w:autoSpaceDN w:val="0"/>
      <w:spacing w:after="0" w:line="240" w:lineRule="auto"/>
      <w:textAlignment w:val="baseline"/>
    </w:pPr>
    <w:rPr>
      <w:rFonts w:ascii="Yu C Times Roman" w:eastAsia="Times New Roman" w:hAnsi="Yu C Times Roman" w:cs="Times New Roman"/>
      <w:b/>
      <w:kern w:val="3"/>
      <w:sz w:val="32"/>
      <w:szCs w:val="24"/>
      <w:lang w:val="hr-HR"/>
    </w:rPr>
  </w:style>
  <w:style w:type="character" w:customStyle="1" w:styleId="WW-Absatz-Standardschriftart11111111111111111111">
    <w:name w:val="WW-Absatz-Standardschriftart11111111111111111111"/>
    <w:rsid w:val="00960087"/>
  </w:style>
  <w:style w:type="paragraph" w:customStyle="1" w:styleId="TableContents">
    <w:name w:val="Table Contents"/>
    <w:basedOn w:val="Normal"/>
    <w:rsid w:val="00960087"/>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Default">
    <w:name w:val="Default"/>
    <w:rsid w:val="00960087"/>
    <w:pPr>
      <w:autoSpaceDE w:val="0"/>
      <w:autoSpaceDN w:val="0"/>
      <w:adjustRightInd w:val="0"/>
      <w:jc w:val="left"/>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E27CC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8B5020"/>
    <w:rPr>
      <w:b/>
      <w:bCs/>
    </w:rPr>
  </w:style>
  <w:style w:type="table" w:customStyle="1" w:styleId="TableGrid2">
    <w:name w:val="Table Grid2"/>
    <w:basedOn w:val="TableNormal"/>
    <w:next w:val="TableGrid"/>
    <w:uiPriority w:val="59"/>
    <w:rsid w:val="007A7FD1"/>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35129"/>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63479"/>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15B18"/>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97952"/>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97952"/>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E6640"/>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42A25"/>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42A25"/>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813B8"/>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813B8"/>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038950">
      <w:bodyDiv w:val="1"/>
      <w:marLeft w:val="0"/>
      <w:marRight w:val="0"/>
      <w:marTop w:val="0"/>
      <w:marBottom w:val="0"/>
      <w:divBdr>
        <w:top w:val="none" w:sz="0" w:space="0" w:color="auto"/>
        <w:left w:val="none" w:sz="0" w:space="0" w:color="auto"/>
        <w:bottom w:val="none" w:sz="0" w:space="0" w:color="auto"/>
        <w:right w:val="none" w:sz="0" w:space="0" w:color="auto"/>
      </w:divBdr>
    </w:div>
    <w:div w:id="829633585">
      <w:bodyDiv w:val="1"/>
      <w:marLeft w:val="0"/>
      <w:marRight w:val="0"/>
      <w:marTop w:val="0"/>
      <w:marBottom w:val="0"/>
      <w:divBdr>
        <w:top w:val="none" w:sz="0" w:space="0" w:color="auto"/>
        <w:left w:val="none" w:sz="0" w:space="0" w:color="auto"/>
        <w:bottom w:val="none" w:sz="0" w:space="0" w:color="auto"/>
        <w:right w:val="none" w:sz="0" w:space="0" w:color="auto"/>
      </w:divBdr>
      <w:divsChild>
        <w:div w:id="2127001147">
          <w:marLeft w:val="0"/>
          <w:marRight w:val="0"/>
          <w:marTop w:val="0"/>
          <w:marBottom w:val="0"/>
          <w:divBdr>
            <w:top w:val="none" w:sz="0" w:space="0" w:color="auto"/>
            <w:left w:val="none" w:sz="0" w:space="0" w:color="auto"/>
            <w:bottom w:val="none" w:sz="0" w:space="0" w:color="auto"/>
            <w:right w:val="none" w:sz="0" w:space="0" w:color="auto"/>
          </w:divBdr>
        </w:div>
        <w:div w:id="1908412486">
          <w:marLeft w:val="0"/>
          <w:marRight w:val="0"/>
          <w:marTop w:val="0"/>
          <w:marBottom w:val="0"/>
          <w:divBdr>
            <w:top w:val="none" w:sz="0" w:space="0" w:color="auto"/>
            <w:left w:val="none" w:sz="0" w:space="0" w:color="auto"/>
            <w:bottom w:val="none" w:sz="0" w:space="0" w:color="auto"/>
            <w:right w:val="none" w:sz="0" w:space="0" w:color="auto"/>
          </w:divBdr>
        </w:div>
        <w:div w:id="1743873513">
          <w:marLeft w:val="0"/>
          <w:marRight w:val="0"/>
          <w:marTop w:val="0"/>
          <w:marBottom w:val="0"/>
          <w:divBdr>
            <w:top w:val="none" w:sz="0" w:space="0" w:color="auto"/>
            <w:left w:val="none" w:sz="0" w:space="0" w:color="auto"/>
            <w:bottom w:val="none" w:sz="0" w:space="0" w:color="auto"/>
            <w:right w:val="none" w:sz="0" w:space="0" w:color="auto"/>
          </w:divBdr>
        </w:div>
        <w:div w:id="1121538144">
          <w:marLeft w:val="0"/>
          <w:marRight w:val="0"/>
          <w:marTop w:val="0"/>
          <w:marBottom w:val="0"/>
          <w:divBdr>
            <w:top w:val="none" w:sz="0" w:space="0" w:color="auto"/>
            <w:left w:val="none" w:sz="0" w:space="0" w:color="auto"/>
            <w:bottom w:val="none" w:sz="0" w:space="0" w:color="auto"/>
            <w:right w:val="none" w:sz="0" w:space="0" w:color="auto"/>
          </w:divBdr>
        </w:div>
        <w:div w:id="130556847">
          <w:marLeft w:val="0"/>
          <w:marRight w:val="0"/>
          <w:marTop w:val="0"/>
          <w:marBottom w:val="0"/>
          <w:divBdr>
            <w:top w:val="none" w:sz="0" w:space="0" w:color="auto"/>
            <w:left w:val="none" w:sz="0" w:space="0" w:color="auto"/>
            <w:bottom w:val="none" w:sz="0" w:space="0" w:color="auto"/>
            <w:right w:val="none" w:sz="0" w:space="0" w:color="auto"/>
          </w:divBdr>
        </w:div>
        <w:div w:id="1943221772">
          <w:marLeft w:val="0"/>
          <w:marRight w:val="0"/>
          <w:marTop w:val="0"/>
          <w:marBottom w:val="0"/>
          <w:divBdr>
            <w:top w:val="none" w:sz="0" w:space="0" w:color="auto"/>
            <w:left w:val="none" w:sz="0" w:space="0" w:color="auto"/>
            <w:bottom w:val="none" w:sz="0" w:space="0" w:color="auto"/>
            <w:right w:val="none" w:sz="0" w:space="0" w:color="auto"/>
          </w:divBdr>
        </w:div>
        <w:div w:id="1885755108">
          <w:marLeft w:val="0"/>
          <w:marRight w:val="0"/>
          <w:marTop w:val="0"/>
          <w:marBottom w:val="0"/>
          <w:divBdr>
            <w:top w:val="none" w:sz="0" w:space="0" w:color="auto"/>
            <w:left w:val="none" w:sz="0" w:space="0" w:color="auto"/>
            <w:bottom w:val="none" w:sz="0" w:space="0" w:color="auto"/>
            <w:right w:val="none" w:sz="0" w:space="0" w:color="auto"/>
          </w:divBdr>
        </w:div>
        <w:div w:id="217522347">
          <w:marLeft w:val="0"/>
          <w:marRight w:val="0"/>
          <w:marTop w:val="0"/>
          <w:marBottom w:val="0"/>
          <w:divBdr>
            <w:top w:val="none" w:sz="0" w:space="0" w:color="auto"/>
            <w:left w:val="none" w:sz="0" w:space="0" w:color="auto"/>
            <w:bottom w:val="none" w:sz="0" w:space="0" w:color="auto"/>
            <w:right w:val="none" w:sz="0" w:space="0" w:color="auto"/>
          </w:divBdr>
        </w:div>
        <w:div w:id="1686056063">
          <w:marLeft w:val="0"/>
          <w:marRight w:val="0"/>
          <w:marTop w:val="0"/>
          <w:marBottom w:val="0"/>
          <w:divBdr>
            <w:top w:val="none" w:sz="0" w:space="0" w:color="auto"/>
            <w:left w:val="none" w:sz="0" w:space="0" w:color="auto"/>
            <w:bottom w:val="none" w:sz="0" w:space="0" w:color="auto"/>
            <w:right w:val="none" w:sz="0" w:space="0" w:color="auto"/>
          </w:divBdr>
        </w:div>
        <w:div w:id="532033514">
          <w:marLeft w:val="0"/>
          <w:marRight w:val="0"/>
          <w:marTop w:val="0"/>
          <w:marBottom w:val="0"/>
          <w:divBdr>
            <w:top w:val="none" w:sz="0" w:space="0" w:color="auto"/>
            <w:left w:val="none" w:sz="0" w:space="0" w:color="auto"/>
            <w:bottom w:val="none" w:sz="0" w:space="0" w:color="auto"/>
            <w:right w:val="none" w:sz="0" w:space="0" w:color="auto"/>
          </w:divBdr>
        </w:div>
        <w:div w:id="1251622178">
          <w:marLeft w:val="0"/>
          <w:marRight w:val="0"/>
          <w:marTop w:val="0"/>
          <w:marBottom w:val="0"/>
          <w:divBdr>
            <w:top w:val="none" w:sz="0" w:space="0" w:color="auto"/>
            <w:left w:val="none" w:sz="0" w:space="0" w:color="auto"/>
            <w:bottom w:val="none" w:sz="0" w:space="0" w:color="auto"/>
            <w:right w:val="none" w:sz="0" w:space="0" w:color="auto"/>
          </w:divBdr>
        </w:div>
        <w:div w:id="1267693305">
          <w:marLeft w:val="0"/>
          <w:marRight w:val="0"/>
          <w:marTop w:val="0"/>
          <w:marBottom w:val="0"/>
          <w:divBdr>
            <w:top w:val="none" w:sz="0" w:space="0" w:color="auto"/>
            <w:left w:val="none" w:sz="0" w:space="0" w:color="auto"/>
            <w:bottom w:val="none" w:sz="0" w:space="0" w:color="auto"/>
            <w:right w:val="none" w:sz="0" w:space="0" w:color="auto"/>
          </w:divBdr>
        </w:div>
        <w:div w:id="1227646081">
          <w:marLeft w:val="0"/>
          <w:marRight w:val="0"/>
          <w:marTop w:val="0"/>
          <w:marBottom w:val="0"/>
          <w:divBdr>
            <w:top w:val="none" w:sz="0" w:space="0" w:color="auto"/>
            <w:left w:val="none" w:sz="0" w:space="0" w:color="auto"/>
            <w:bottom w:val="none" w:sz="0" w:space="0" w:color="auto"/>
            <w:right w:val="none" w:sz="0" w:space="0" w:color="auto"/>
          </w:divBdr>
        </w:div>
        <w:div w:id="1009478428">
          <w:marLeft w:val="0"/>
          <w:marRight w:val="0"/>
          <w:marTop w:val="0"/>
          <w:marBottom w:val="0"/>
          <w:divBdr>
            <w:top w:val="none" w:sz="0" w:space="0" w:color="auto"/>
            <w:left w:val="none" w:sz="0" w:space="0" w:color="auto"/>
            <w:bottom w:val="none" w:sz="0" w:space="0" w:color="auto"/>
            <w:right w:val="none" w:sz="0" w:space="0" w:color="auto"/>
          </w:divBdr>
        </w:div>
        <w:div w:id="939459027">
          <w:marLeft w:val="0"/>
          <w:marRight w:val="0"/>
          <w:marTop w:val="0"/>
          <w:marBottom w:val="0"/>
          <w:divBdr>
            <w:top w:val="none" w:sz="0" w:space="0" w:color="auto"/>
            <w:left w:val="none" w:sz="0" w:space="0" w:color="auto"/>
            <w:bottom w:val="none" w:sz="0" w:space="0" w:color="auto"/>
            <w:right w:val="none" w:sz="0" w:space="0" w:color="auto"/>
          </w:divBdr>
        </w:div>
        <w:div w:id="186455521">
          <w:marLeft w:val="0"/>
          <w:marRight w:val="0"/>
          <w:marTop w:val="0"/>
          <w:marBottom w:val="0"/>
          <w:divBdr>
            <w:top w:val="none" w:sz="0" w:space="0" w:color="auto"/>
            <w:left w:val="none" w:sz="0" w:space="0" w:color="auto"/>
            <w:bottom w:val="none" w:sz="0" w:space="0" w:color="auto"/>
            <w:right w:val="none" w:sz="0" w:space="0" w:color="auto"/>
          </w:divBdr>
        </w:div>
        <w:div w:id="1413697505">
          <w:marLeft w:val="0"/>
          <w:marRight w:val="0"/>
          <w:marTop w:val="0"/>
          <w:marBottom w:val="0"/>
          <w:divBdr>
            <w:top w:val="none" w:sz="0" w:space="0" w:color="auto"/>
            <w:left w:val="none" w:sz="0" w:space="0" w:color="auto"/>
            <w:bottom w:val="none" w:sz="0" w:space="0" w:color="auto"/>
            <w:right w:val="none" w:sz="0" w:space="0" w:color="auto"/>
          </w:divBdr>
        </w:div>
        <w:div w:id="438257306">
          <w:marLeft w:val="0"/>
          <w:marRight w:val="0"/>
          <w:marTop w:val="0"/>
          <w:marBottom w:val="0"/>
          <w:divBdr>
            <w:top w:val="none" w:sz="0" w:space="0" w:color="auto"/>
            <w:left w:val="none" w:sz="0" w:space="0" w:color="auto"/>
            <w:bottom w:val="none" w:sz="0" w:space="0" w:color="auto"/>
            <w:right w:val="none" w:sz="0" w:space="0" w:color="auto"/>
          </w:divBdr>
        </w:div>
        <w:div w:id="338116237">
          <w:marLeft w:val="0"/>
          <w:marRight w:val="0"/>
          <w:marTop w:val="0"/>
          <w:marBottom w:val="0"/>
          <w:divBdr>
            <w:top w:val="none" w:sz="0" w:space="0" w:color="auto"/>
            <w:left w:val="none" w:sz="0" w:space="0" w:color="auto"/>
            <w:bottom w:val="none" w:sz="0" w:space="0" w:color="auto"/>
            <w:right w:val="none" w:sz="0" w:space="0" w:color="auto"/>
          </w:divBdr>
        </w:div>
      </w:divsChild>
    </w:div>
    <w:div w:id="1451968886">
      <w:bodyDiv w:val="1"/>
      <w:marLeft w:val="0"/>
      <w:marRight w:val="0"/>
      <w:marTop w:val="0"/>
      <w:marBottom w:val="0"/>
      <w:divBdr>
        <w:top w:val="none" w:sz="0" w:space="0" w:color="auto"/>
        <w:left w:val="none" w:sz="0" w:space="0" w:color="auto"/>
        <w:bottom w:val="none" w:sz="0" w:space="0" w:color="auto"/>
        <w:right w:val="none" w:sz="0" w:space="0" w:color="auto"/>
      </w:divBdr>
      <w:divsChild>
        <w:div w:id="1375428230">
          <w:marLeft w:val="0"/>
          <w:marRight w:val="0"/>
          <w:marTop w:val="0"/>
          <w:marBottom w:val="0"/>
          <w:divBdr>
            <w:top w:val="none" w:sz="0" w:space="0" w:color="auto"/>
            <w:left w:val="none" w:sz="0" w:space="0" w:color="auto"/>
            <w:bottom w:val="none" w:sz="0" w:space="0" w:color="auto"/>
            <w:right w:val="none" w:sz="0" w:space="0" w:color="auto"/>
          </w:divBdr>
        </w:div>
        <w:div w:id="1486313186">
          <w:marLeft w:val="0"/>
          <w:marRight w:val="0"/>
          <w:marTop w:val="0"/>
          <w:marBottom w:val="0"/>
          <w:divBdr>
            <w:top w:val="none" w:sz="0" w:space="0" w:color="auto"/>
            <w:left w:val="none" w:sz="0" w:space="0" w:color="auto"/>
            <w:bottom w:val="none" w:sz="0" w:space="0" w:color="auto"/>
            <w:right w:val="none" w:sz="0" w:space="0" w:color="auto"/>
          </w:divBdr>
        </w:div>
        <w:div w:id="1318260817">
          <w:marLeft w:val="0"/>
          <w:marRight w:val="0"/>
          <w:marTop w:val="0"/>
          <w:marBottom w:val="0"/>
          <w:divBdr>
            <w:top w:val="none" w:sz="0" w:space="0" w:color="auto"/>
            <w:left w:val="none" w:sz="0" w:space="0" w:color="auto"/>
            <w:bottom w:val="none" w:sz="0" w:space="0" w:color="auto"/>
            <w:right w:val="none" w:sz="0" w:space="0" w:color="auto"/>
          </w:divBdr>
        </w:div>
        <w:div w:id="1889219687">
          <w:marLeft w:val="0"/>
          <w:marRight w:val="0"/>
          <w:marTop w:val="0"/>
          <w:marBottom w:val="0"/>
          <w:divBdr>
            <w:top w:val="none" w:sz="0" w:space="0" w:color="auto"/>
            <w:left w:val="none" w:sz="0" w:space="0" w:color="auto"/>
            <w:bottom w:val="none" w:sz="0" w:space="0" w:color="auto"/>
            <w:right w:val="none" w:sz="0" w:space="0" w:color="auto"/>
          </w:divBdr>
        </w:div>
        <w:div w:id="1649047316">
          <w:marLeft w:val="0"/>
          <w:marRight w:val="0"/>
          <w:marTop w:val="0"/>
          <w:marBottom w:val="0"/>
          <w:divBdr>
            <w:top w:val="none" w:sz="0" w:space="0" w:color="auto"/>
            <w:left w:val="none" w:sz="0" w:space="0" w:color="auto"/>
            <w:bottom w:val="none" w:sz="0" w:space="0" w:color="auto"/>
            <w:right w:val="none" w:sz="0" w:space="0" w:color="auto"/>
          </w:divBdr>
        </w:div>
        <w:div w:id="1640570797">
          <w:marLeft w:val="0"/>
          <w:marRight w:val="0"/>
          <w:marTop w:val="0"/>
          <w:marBottom w:val="0"/>
          <w:divBdr>
            <w:top w:val="none" w:sz="0" w:space="0" w:color="auto"/>
            <w:left w:val="none" w:sz="0" w:space="0" w:color="auto"/>
            <w:bottom w:val="none" w:sz="0" w:space="0" w:color="auto"/>
            <w:right w:val="none" w:sz="0" w:space="0" w:color="auto"/>
          </w:divBdr>
        </w:div>
        <w:div w:id="1359040426">
          <w:marLeft w:val="0"/>
          <w:marRight w:val="0"/>
          <w:marTop w:val="0"/>
          <w:marBottom w:val="0"/>
          <w:divBdr>
            <w:top w:val="none" w:sz="0" w:space="0" w:color="auto"/>
            <w:left w:val="none" w:sz="0" w:space="0" w:color="auto"/>
            <w:bottom w:val="none" w:sz="0" w:space="0" w:color="auto"/>
            <w:right w:val="none" w:sz="0" w:space="0" w:color="auto"/>
          </w:divBdr>
        </w:div>
        <w:div w:id="1372807132">
          <w:marLeft w:val="0"/>
          <w:marRight w:val="0"/>
          <w:marTop w:val="0"/>
          <w:marBottom w:val="0"/>
          <w:divBdr>
            <w:top w:val="none" w:sz="0" w:space="0" w:color="auto"/>
            <w:left w:val="none" w:sz="0" w:space="0" w:color="auto"/>
            <w:bottom w:val="none" w:sz="0" w:space="0" w:color="auto"/>
            <w:right w:val="none" w:sz="0" w:space="0" w:color="auto"/>
          </w:divBdr>
        </w:div>
        <w:div w:id="506529797">
          <w:marLeft w:val="0"/>
          <w:marRight w:val="0"/>
          <w:marTop w:val="0"/>
          <w:marBottom w:val="0"/>
          <w:divBdr>
            <w:top w:val="none" w:sz="0" w:space="0" w:color="auto"/>
            <w:left w:val="none" w:sz="0" w:space="0" w:color="auto"/>
            <w:bottom w:val="none" w:sz="0" w:space="0" w:color="auto"/>
            <w:right w:val="none" w:sz="0" w:space="0" w:color="auto"/>
          </w:divBdr>
        </w:div>
        <w:div w:id="717436091">
          <w:marLeft w:val="0"/>
          <w:marRight w:val="0"/>
          <w:marTop w:val="0"/>
          <w:marBottom w:val="0"/>
          <w:divBdr>
            <w:top w:val="none" w:sz="0" w:space="0" w:color="auto"/>
            <w:left w:val="none" w:sz="0" w:space="0" w:color="auto"/>
            <w:bottom w:val="none" w:sz="0" w:space="0" w:color="auto"/>
            <w:right w:val="none" w:sz="0" w:space="0" w:color="auto"/>
          </w:divBdr>
        </w:div>
        <w:div w:id="1888369376">
          <w:marLeft w:val="0"/>
          <w:marRight w:val="0"/>
          <w:marTop w:val="0"/>
          <w:marBottom w:val="0"/>
          <w:divBdr>
            <w:top w:val="none" w:sz="0" w:space="0" w:color="auto"/>
            <w:left w:val="none" w:sz="0" w:space="0" w:color="auto"/>
            <w:bottom w:val="none" w:sz="0" w:space="0" w:color="auto"/>
            <w:right w:val="none" w:sz="0" w:space="0" w:color="auto"/>
          </w:divBdr>
        </w:div>
        <w:div w:id="811171551">
          <w:marLeft w:val="0"/>
          <w:marRight w:val="0"/>
          <w:marTop w:val="0"/>
          <w:marBottom w:val="0"/>
          <w:divBdr>
            <w:top w:val="none" w:sz="0" w:space="0" w:color="auto"/>
            <w:left w:val="none" w:sz="0" w:space="0" w:color="auto"/>
            <w:bottom w:val="none" w:sz="0" w:space="0" w:color="auto"/>
            <w:right w:val="none" w:sz="0" w:space="0" w:color="auto"/>
          </w:divBdr>
        </w:div>
      </w:divsChild>
    </w:div>
    <w:div w:id="181321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kpput.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vanka.prascevic@jkpput.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kpput.r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22753-1C41-48E9-9AD5-91A2128AD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2731</TotalTime>
  <Pages>53</Pages>
  <Words>10792</Words>
  <Characters>61516</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jovanka.prascevic</dc:creator>
  <cp:keywords/>
  <dc:description/>
  <cp:lastModifiedBy>Jovanka Praščević</cp:lastModifiedBy>
  <cp:revision>312</cp:revision>
  <cp:lastPrinted>2019-11-27T12:58:00Z</cp:lastPrinted>
  <dcterms:created xsi:type="dcterms:W3CDTF">2014-02-27T13:10:00Z</dcterms:created>
  <dcterms:modified xsi:type="dcterms:W3CDTF">2019-11-27T12:58:00Z</dcterms:modified>
</cp:coreProperties>
</file>